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4E38E" w14:textId="47838827" w:rsidR="00832167" w:rsidRPr="00087249" w:rsidRDefault="00A93B42" w:rsidP="1C7524A6">
      <w:pPr>
        <w:jc w:val="center"/>
      </w:pPr>
      <w:r w:rsidRPr="00087249">
        <w:rPr>
          <w:noProof/>
        </w:rPr>
        <mc:AlternateContent>
          <mc:Choice Requires="wps">
            <w:drawing>
              <wp:anchor distT="0" distB="0" distL="114300" distR="114300" simplePos="0" relativeHeight="251658240" behindDoc="0" locked="0" layoutInCell="1" allowOverlap="1" wp14:anchorId="71730B4F" wp14:editId="6585D2AD">
                <wp:simplePos x="0" y="0"/>
                <wp:positionH relativeFrom="column">
                  <wp:posOffset>-266700</wp:posOffset>
                </wp:positionH>
                <wp:positionV relativeFrom="paragraph">
                  <wp:posOffset>-304800</wp:posOffset>
                </wp:positionV>
                <wp:extent cx="1257300" cy="699770"/>
                <wp:effectExtent l="0" t="0" r="19050" b="24130"/>
                <wp:wrapNone/>
                <wp:docPr id="2" name="Rectangle 2"/>
                <wp:cNvGraphicFramePr/>
                <a:graphic xmlns:a="http://schemas.openxmlformats.org/drawingml/2006/main">
                  <a:graphicData uri="http://schemas.microsoft.com/office/word/2010/wordprocessingShape">
                    <wps:wsp>
                      <wps:cNvSpPr/>
                      <wps:spPr>
                        <a:xfrm>
                          <a:off x="0" y="0"/>
                          <a:ext cx="1257300" cy="699770"/>
                        </a:xfrm>
                        <a:prstGeom prst="rect">
                          <a:avLst/>
                        </a:prstGeom>
                        <a:solidFill>
                          <a:schemeClr val="lt1"/>
                        </a:solidFill>
                        <a:ln w="6350">
                          <a:solidFill>
                            <a:srgbClr val="000000"/>
                          </a:solidFill>
                        </a:ln>
                      </wps:spPr>
                      <wps:txbx>
                        <w:txbxContent>
                          <w:p w14:paraId="59F03626" w14:textId="77777777" w:rsidR="00115DC9" w:rsidRDefault="00372776" w:rsidP="00115DC9">
                            <w:pPr>
                              <w:rPr>
                                <w:sz w:val="24"/>
                                <w:szCs w:val="24"/>
                              </w:rPr>
                            </w:pPr>
                            <w:r>
                              <w:t>Mathematics is the music of reason</w:t>
                            </w:r>
                          </w:p>
                        </w:txbxContent>
                      </wps:txbx>
                      <wps:bodyPr spcFirstLastPara="0" wrap="square" lIns="91440" tIns="45720" rIns="91440" bIns="45720" anchor="t">
                        <a:noAutofit/>
                      </wps:bodyPr>
                    </wps:wsp>
                  </a:graphicData>
                </a:graphic>
              </wp:anchor>
            </w:drawing>
          </mc:Choice>
          <mc:Fallback>
            <w:pict>
              <v:rect w14:anchorId="71730B4F" id="Rectangle 2" o:spid="_x0000_s1026" style="position:absolute;left:0;text-align:left;margin-left:-21pt;margin-top:-24pt;width:99pt;height:5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EqqzAEAAJoDAAAOAAAAZHJzL2Uyb0RvYy54bWysU8GO2jAQvVfqP1i+lyQsLCUirKquqCqt&#10;WqTtfoDjOMSSY7szhoS/79hQYLu3VXNwPJnxm3nPL6uHsTfsoAC1sxUvJjlnykrXaLur+MuvzafP&#10;nGEQthHGWVXxo0L+sP74YTX4Uk1d50yjgBGIxXLwFe9C8GWWoexUL3DivLKUbB30IlAIu6wBMRB6&#10;b7Jpnt9ng4PGg5MKkb4+npJ8nfDbVsnws21RBWYqTrOFtEJa67hm65UodyB8p+V5DPGOKXqhLTW9&#10;QD2KINge9BuoXktw6Nowka7PXNtqqRIHYlPk/7B57oRXiQuJg/4iE/4/WPnj8Oy3QDIMHkukbWQx&#10;ttDHN83HxiTW8SKWGgOT9LGYzhd3OWkqKXe/XC4WSc3setoDhm/K9SxuKg50GUkjcXjCQB2p9G9J&#10;bIbO6GajjUlBNID6aoAdBF2dCUW8KjrxqspYNlDzu3megF/lEHb15XyenrcQBGgs4V7Jx10Y6/Gs&#10;SO2a4xYYernRxOJJYNgKIIsQ8YFsU3H8vRegODPfLd3LspjNos9SMJsvphTAbaa+zQgrO0duPOli&#10;3Zd9cK1O2sQ5Ts3P45EBkgBns0aH3cap6vpLrf8AAAD//wMAUEsDBBQABgAIAAAAIQAQS3hh3wAA&#10;AAoBAAAPAAAAZHJzL2Rvd25yZXYueG1sTI/BTsMwEETvSPyDtUjcWgcLoiqNU6EiJG6ItkCPTmyS&#10;lHid2k6b/j2bU7m90Y5mZ/LVaDt2Mj60DiU8zBNgBiunW6wl7LavswWwEBVq1Tk0Ei4mwKq4vclV&#10;pt0ZP8xpE2tGIRgyJaGJsc84D1VjrApz1xuk24/zVkWSvubaqzOF246LJEm5VS3Sh0b1Zt2Y6ncz&#10;WAleDJ/rst9v345Hvrt8fR9e3quDlPd34/MSWDRjvJphqk/VoaBOpRtQB9ZJmD0K2hInWBBMjqeU&#10;oJSQCgG8yPn/CcUfAAAA//8DAFBLAQItABQABgAIAAAAIQC2gziS/gAAAOEBAAATAAAAAAAAAAAA&#10;AAAAAAAAAABbQ29udGVudF9UeXBlc10ueG1sUEsBAi0AFAAGAAgAAAAhADj9If/WAAAAlAEAAAsA&#10;AAAAAAAAAAAAAAAALwEAAF9yZWxzLy5yZWxzUEsBAi0AFAAGAAgAAAAhAM3wSqrMAQAAmgMAAA4A&#10;AAAAAAAAAAAAAAAALgIAAGRycy9lMm9Eb2MueG1sUEsBAi0AFAAGAAgAAAAhABBLeGHfAAAACgEA&#10;AA8AAAAAAAAAAAAAAAAAJgQAAGRycy9kb3ducmV2LnhtbFBLBQYAAAAABAAEAPMAAAAyBQAAAAA=&#10;" fillcolor="white [3201]" strokeweight=".5pt">
                <v:textbox>
                  <w:txbxContent>
                    <w:p w14:paraId="59F03626" w14:textId="77777777" w:rsidR="00115DC9" w:rsidRDefault="00372776" w:rsidP="00115DC9">
                      <w:pPr>
                        <w:rPr>
                          <w:sz w:val="24"/>
                          <w:szCs w:val="24"/>
                        </w:rPr>
                      </w:pPr>
                      <w:r>
                        <w:t>Mathematics is the music of reason</w:t>
                      </w:r>
                    </w:p>
                  </w:txbxContent>
                </v:textbox>
              </v:rect>
            </w:pict>
          </mc:Fallback>
        </mc:AlternateContent>
      </w:r>
      <w:r w:rsidR="00005A6B">
        <w:t xml:space="preserve">Parent Speak </w:t>
      </w:r>
      <w:r w:rsidRPr="00087249">
        <w:t xml:space="preserve">Long Term Plan Year </w:t>
      </w:r>
      <w:r w:rsidR="000D6597">
        <w:t>9</w:t>
      </w:r>
    </w:p>
    <w:p w14:paraId="6D5A6865" w14:textId="77777777" w:rsidR="00A93B42" w:rsidRPr="00087249" w:rsidRDefault="00A93B42" w:rsidP="00A93B42">
      <w:pPr>
        <w:jc w:val="center"/>
      </w:pPr>
    </w:p>
    <w:tbl>
      <w:tblPr>
        <w:tblStyle w:val="TableGrid"/>
        <w:tblW w:w="15368" w:type="dxa"/>
        <w:tblLayout w:type="fixed"/>
        <w:tblLook w:val="04A0" w:firstRow="1" w:lastRow="0" w:firstColumn="1" w:lastColumn="0" w:noHBand="0" w:noVBand="1"/>
      </w:tblPr>
      <w:tblGrid>
        <w:gridCol w:w="526"/>
        <w:gridCol w:w="530"/>
        <w:gridCol w:w="1590"/>
        <w:gridCol w:w="1590"/>
        <w:gridCol w:w="1571"/>
        <w:gridCol w:w="1609"/>
        <w:gridCol w:w="1591"/>
        <w:gridCol w:w="1590"/>
        <w:gridCol w:w="1590"/>
        <w:gridCol w:w="1590"/>
        <w:gridCol w:w="1591"/>
      </w:tblGrid>
      <w:tr w:rsidR="00A93B42" w:rsidRPr="00087249" w14:paraId="521700F4" w14:textId="77777777" w:rsidTr="0048633C">
        <w:trPr>
          <w:trHeight w:val="300"/>
          <w:tblHeader/>
        </w:trPr>
        <w:tc>
          <w:tcPr>
            <w:tcW w:w="526" w:type="dxa"/>
          </w:tcPr>
          <w:p w14:paraId="4063D22B" w14:textId="77777777" w:rsidR="00A93B42" w:rsidRPr="00087249" w:rsidRDefault="00A93B42" w:rsidP="00A93B42">
            <w:pPr>
              <w:jc w:val="center"/>
              <w:rPr>
                <w:b/>
                <w:bCs/>
                <w:sz w:val="12"/>
                <w:szCs w:val="12"/>
              </w:rPr>
            </w:pPr>
            <w:r w:rsidRPr="00087249">
              <w:rPr>
                <w:b/>
                <w:bCs/>
                <w:sz w:val="12"/>
                <w:szCs w:val="12"/>
              </w:rPr>
              <w:t>Half Term</w:t>
            </w:r>
          </w:p>
        </w:tc>
        <w:tc>
          <w:tcPr>
            <w:tcW w:w="530" w:type="dxa"/>
          </w:tcPr>
          <w:p w14:paraId="50828F9D" w14:textId="77777777" w:rsidR="00A93B42" w:rsidRPr="00087249" w:rsidRDefault="00A93B42" w:rsidP="00A93B42">
            <w:pPr>
              <w:jc w:val="center"/>
              <w:rPr>
                <w:b/>
                <w:bCs/>
                <w:sz w:val="12"/>
                <w:szCs w:val="12"/>
              </w:rPr>
            </w:pPr>
            <w:r w:rsidRPr="00087249">
              <w:rPr>
                <w:b/>
                <w:bCs/>
                <w:sz w:val="12"/>
                <w:szCs w:val="12"/>
              </w:rPr>
              <w:t>Unit Title</w:t>
            </w:r>
          </w:p>
        </w:tc>
        <w:tc>
          <w:tcPr>
            <w:tcW w:w="1590" w:type="dxa"/>
          </w:tcPr>
          <w:p w14:paraId="3BCC6BA1" w14:textId="77777777" w:rsidR="00A93B42" w:rsidRPr="00087249" w:rsidRDefault="00A93B42" w:rsidP="00A93B42">
            <w:pPr>
              <w:jc w:val="center"/>
              <w:rPr>
                <w:b/>
                <w:bCs/>
                <w:sz w:val="12"/>
                <w:szCs w:val="12"/>
              </w:rPr>
            </w:pPr>
            <w:r w:rsidRPr="00087249">
              <w:rPr>
                <w:b/>
                <w:bCs/>
                <w:sz w:val="12"/>
                <w:szCs w:val="12"/>
              </w:rPr>
              <w:t>Key Knowledge/Content to learn and retain</w:t>
            </w:r>
          </w:p>
        </w:tc>
        <w:tc>
          <w:tcPr>
            <w:tcW w:w="1590" w:type="dxa"/>
          </w:tcPr>
          <w:p w14:paraId="2C49C10D" w14:textId="77777777" w:rsidR="00A93B42" w:rsidRPr="00087249" w:rsidRDefault="00A93B42" w:rsidP="00A93B42">
            <w:pPr>
              <w:jc w:val="center"/>
              <w:rPr>
                <w:b/>
                <w:bCs/>
                <w:sz w:val="12"/>
                <w:szCs w:val="12"/>
              </w:rPr>
            </w:pPr>
            <w:r w:rsidRPr="6C1B3322">
              <w:rPr>
                <w:b/>
                <w:bCs/>
                <w:sz w:val="12"/>
                <w:szCs w:val="12"/>
              </w:rPr>
              <w:t xml:space="preserve">Essential Skills to </w:t>
            </w:r>
            <w:bookmarkStart w:id="0" w:name="_Int_F5XxejFv"/>
            <w:r w:rsidRPr="6C1B3322">
              <w:rPr>
                <w:b/>
                <w:bCs/>
                <w:sz w:val="12"/>
                <w:szCs w:val="12"/>
              </w:rPr>
              <w:t>acquire</w:t>
            </w:r>
            <w:bookmarkEnd w:id="0"/>
            <w:r w:rsidRPr="6C1B3322">
              <w:rPr>
                <w:b/>
                <w:bCs/>
                <w:sz w:val="12"/>
                <w:szCs w:val="12"/>
              </w:rPr>
              <w:t xml:space="preserve"> (subject &amp; generic)</w:t>
            </w:r>
          </w:p>
        </w:tc>
        <w:tc>
          <w:tcPr>
            <w:tcW w:w="1571" w:type="dxa"/>
          </w:tcPr>
          <w:p w14:paraId="247FE717" w14:textId="77777777" w:rsidR="00A93B42" w:rsidRPr="00087249" w:rsidRDefault="00A93B42" w:rsidP="00A93B42">
            <w:pPr>
              <w:jc w:val="center"/>
              <w:rPr>
                <w:b/>
                <w:bCs/>
                <w:sz w:val="12"/>
                <w:szCs w:val="12"/>
              </w:rPr>
            </w:pPr>
            <w:r w:rsidRPr="00087249">
              <w:rPr>
                <w:b/>
                <w:bCs/>
                <w:sz w:val="12"/>
                <w:szCs w:val="12"/>
              </w:rPr>
              <w:t>Link to intent and ethos</w:t>
            </w:r>
          </w:p>
        </w:tc>
        <w:tc>
          <w:tcPr>
            <w:tcW w:w="1609" w:type="dxa"/>
          </w:tcPr>
          <w:p w14:paraId="59D12F40" w14:textId="77777777" w:rsidR="00A93B42" w:rsidRPr="00087249" w:rsidRDefault="00A93B42" w:rsidP="00A93B42">
            <w:pPr>
              <w:jc w:val="center"/>
              <w:rPr>
                <w:b/>
                <w:bCs/>
                <w:sz w:val="12"/>
                <w:szCs w:val="12"/>
              </w:rPr>
            </w:pPr>
            <w:r w:rsidRPr="00087249">
              <w:rPr>
                <w:b/>
                <w:bCs/>
                <w:sz w:val="12"/>
                <w:szCs w:val="12"/>
              </w:rPr>
              <w:t>Anticipated misconceptions</w:t>
            </w:r>
          </w:p>
        </w:tc>
        <w:tc>
          <w:tcPr>
            <w:tcW w:w="1591" w:type="dxa"/>
          </w:tcPr>
          <w:p w14:paraId="490E988B" w14:textId="030D2288" w:rsidR="00A93B42" w:rsidRPr="00087249" w:rsidRDefault="00A93B42" w:rsidP="00A93B42">
            <w:pPr>
              <w:jc w:val="center"/>
              <w:rPr>
                <w:b/>
                <w:bCs/>
                <w:sz w:val="12"/>
                <w:szCs w:val="12"/>
              </w:rPr>
            </w:pPr>
            <w:r w:rsidRPr="6C1B3322">
              <w:rPr>
                <w:b/>
                <w:bCs/>
                <w:sz w:val="12"/>
                <w:szCs w:val="12"/>
              </w:rPr>
              <w:t xml:space="preserve">Links to </w:t>
            </w:r>
            <w:r w:rsidR="7097109E" w:rsidRPr="6C1B3322">
              <w:rPr>
                <w:b/>
                <w:bCs/>
                <w:sz w:val="12"/>
                <w:szCs w:val="12"/>
              </w:rPr>
              <w:t>earlier</w:t>
            </w:r>
            <w:r w:rsidRPr="6C1B3322">
              <w:rPr>
                <w:b/>
                <w:bCs/>
                <w:sz w:val="12"/>
                <w:szCs w:val="12"/>
              </w:rPr>
              <w:t xml:space="preserve"> KS</w:t>
            </w:r>
          </w:p>
        </w:tc>
        <w:tc>
          <w:tcPr>
            <w:tcW w:w="1590" w:type="dxa"/>
          </w:tcPr>
          <w:p w14:paraId="4FFEF4B8" w14:textId="77777777" w:rsidR="00A93B42" w:rsidRPr="00087249" w:rsidRDefault="00A93B42" w:rsidP="00A93B42">
            <w:pPr>
              <w:jc w:val="center"/>
              <w:rPr>
                <w:b/>
                <w:bCs/>
                <w:sz w:val="12"/>
                <w:szCs w:val="12"/>
              </w:rPr>
            </w:pPr>
            <w:r w:rsidRPr="00087249">
              <w:rPr>
                <w:b/>
                <w:bCs/>
                <w:sz w:val="12"/>
                <w:szCs w:val="12"/>
              </w:rPr>
              <w:t>Link to future KS</w:t>
            </w:r>
          </w:p>
        </w:tc>
        <w:tc>
          <w:tcPr>
            <w:tcW w:w="1590" w:type="dxa"/>
          </w:tcPr>
          <w:p w14:paraId="02FF2A16" w14:textId="77777777" w:rsidR="00A93B42" w:rsidRPr="00087249" w:rsidRDefault="00A93B42" w:rsidP="00A93B42">
            <w:pPr>
              <w:jc w:val="center"/>
              <w:rPr>
                <w:b/>
                <w:bCs/>
                <w:sz w:val="12"/>
                <w:szCs w:val="12"/>
              </w:rPr>
            </w:pPr>
            <w:r w:rsidRPr="00087249">
              <w:rPr>
                <w:b/>
                <w:bCs/>
                <w:sz w:val="12"/>
                <w:szCs w:val="12"/>
              </w:rPr>
              <w:t>Opportunity for stretch and high prior attainers</w:t>
            </w:r>
          </w:p>
        </w:tc>
        <w:tc>
          <w:tcPr>
            <w:tcW w:w="1590" w:type="dxa"/>
          </w:tcPr>
          <w:p w14:paraId="64391236" w14:textId="77777777" w:rsidR="00A93B42" w:rsidRPr="00087249" w:rsidRDefault="00A93B42" w:rsidP="00A93B42">
            <w:pPr>
              <w:jc w:val="center"/>
              <w:rPr>
                <w:b/>
                <w:bCs/>
                <w:sz w:val="12"/>
                <w:szCs w:val="12"/>
              </w:rPr>
            </w:pPr>
            <w:r w:rsidRPr="00087249">
              <w:rPr>
                <w:b/>
                <w:bCs/>
                <w:sz w:val="12"/>
                <w:szCs w:val="12"/>
              </w:rPr>
              <w:t>Cultural Capital</w:t>
            </w:r>
          </w:p>
        </w:tc>
        <w:tc>
          <w:tcPr>
            <w:tcW w:w="1591" w:type="dxa"/>
          </w:tcPr>
          <w:p w14:paraId="7C7C92C1" w14:textId="77777777" w:rsidR="00A93B42" w:rsidRPr="00087249" w:rsidRDefault="00A93B42" w:rsidP="00A93B42">
            <w:pPr>
              <w:jc w:val="center"/>
              <w:rPr>
                <w:b/>
                <w:bCs/>
                <w:sz w:val="12"/>
                <w:szCs w:val="12"/>
              </w:rPr>
            </w:pPr>
            <w:r w:rsidRPr="00087249">
              <w:rPr>
                <w:b/>
                <w:bCs/>
                <w:sz w:val="12"/>
                <w:szCs w:val="12"/>
              </w:rPr>
              <w:t>Career Link</w:t>
            </w:r>
          </w:p>
        </w:tc>
      </w:tr>
      <w:tr w:rsidR="00E029F0" w:rsidRPr="00087249" w14:paraId="6A271CC2" w14:textId="77777777" w:rsidTr="0048633C">
        <w:trPr>
          <w:trHeight w:val="300"/>
        </w:trPr>
        <w:tc>
          <w:tcPr>
            <w:tcW w:w="526" w:type="dxa"/>
            <w:vMerge w:val="restart"/>
          </w:tcPr>
          <w:p w14:paraId="6ECCAEA9" w14:textId="006C9894" w:rsidR="00E029F0" w:rsidRPr="00087249" w:rsidRDefault="00E029F0" w:rsidP="00FE7ACD">
            <w:pPr>
              <w:jc w:val="center"/>
              <w:rPr>
                <w:sz w:val="12"/>
                <w:szCs w:val="12"/>
              </w:rPr>
            </w:pPr>
            <w:r w:rsidRPr="6FAFCE6B">
              <w:rPr>
                <w:sz w:val="12"/>
                <w:szCs w:val="12"/>
              </w:rPr>
              <w:t xml:space="preserve">AUT </w:t>
            </w:r>
            <w:r>
              <w:rPr>
                <w:sz w:val="12"/>
                <w:szCs w:val="12"/>
              </w:rPr>
              <w:t>1</w:t>
            </w:r>
          </w:p>
        </w:tc>
        <w:tc>
          <w:tcPr>
            <w:tcW w:w="530" w:type="dxa"/>
            <w:vMerge w:val="restart"/>
            <w:shd w:val="clear" w:color="auto" w:fill="714B25"/>
            <w:textDirection w:val="btLr"/>
          </w:tcPr>
          <w:p w14:paraId="3D557D02" w14:textId="77777777" w:rsidR="00E029F0" w:rsidRPr="00087249" w:rsidRDefault="00E029F0" w:rsidP="00104D14">
            <w:pPr>
              <w:ind w:left="113" w:right="113"/>
              <w:jc w:val="center"/>
              <w:rPr>
                <w:sz w:val="12"/>
                <w:szCs w:val="12"/>
              </w:rPr>
            </w:pPr>
            <w:r w:rsidRPr="008F104A">
              <w:rPr>
                <w:b/>
                <w:bCs/>
                <w:color w:val="FFFFFF" w:themeColor="background1"/>
                <w:sz w:val="32"/>
                <w:szCs w:val="32"/>
              </w:rPr>
              <w:t>Unit 1: Number</w:t>
            </w:r>
          </w:p>
        </w:tc>
        <w:tc>
          <w:tcPr>
            <w:tcW w:w="1590" w:type="dxa"/>
          </w:tcPr>
          <w:p w14:paraId="13A99A0F" w14:textId="77777777" w:rsidR="00E029F0" w:rsidRPr="00087249" w:rsidRDefault="00E029F0" w:rsidP="00FE7ACD">
            <w:pPr>
              <w:spacing w:line="259" w:lineRule="auto"/>
              <w:rPr>
                <w:sz w:val="12"/>
                <w:szCs w:val="12"/>
              </w:rPr>
            </w:pPr>
            <w:r w:rsidRPr="002731D7">
              <w:rPr>
                <w:b/>
                <w:bCs/>
                <w:i/>
                <w:iCs/>
                <w:sz w:val="12"/>
                <w:szCs w:val="12"/>
              </w:rPr>
              <w:t>F1.1</w:t>
            </w:r>
            <w:r w:rsidRPr="001B5E8B">
              <w:rPr>
                <w:sz w:val="12"/>
                <w:szCs w:val="12"/>
              </w:rPr>
              <w:t xml:space="preserve"> Calculations</w:t>
            </w:r>
          </w:p>
        </w:tc>
        <w:tc>
          <w:tcPr>
            <w:tcW w:w="1590" w:type="dxa"/>
            <w:shd w:val="clear" w:color="auto" w:fill="DDBA97"/>
          </w:tcPr>
          <w:p w14:paraId="35A53B6A" w14:textId="32CAF68D" w:rsidR="00E029F0" w:rsidRDefault="00E029F0" w:rsidP="00454264">
            <w:pPr>
              <w:rPr>
                <w:sz w:val="12"/>
                <w:szCs w:val="12"/>
              </w:rPr>
            </w:pPr>
            <w:r w:rsidRPr="00646512">
              <w:rPr>
                <w:b/>
                <w:bCs/>
                <w:sz w:val="12"/>
                <w:szCs w:val="12"/>
              </w:rPr>
              <w:t>Apply systematic listing strategies</w:t>
            </w:r>
            <w:r w:rsidRPr="00D877C3">
              <w:rPr>
                <w:sz w:val="12"/>
                <w:szCs w:val="12"/>
              </w:rPr>
              <w:t>.</w:t>
            </w:r>
          </w:p>
          <w:p w14:paraId="40455E2A" w14:textId="77777777" w:rsidR="0043217A" w:rsidRPr="00D877C3" w:rsidRDefault="0043217A" w:rsidP="00454264">
            <w:pPr>
              <w:rPr>
                <w:sz w:val="12"/>
                <w:szCs w:val="12"/>
              </w:rPr>
            </w:pPr>
          </w:p>
          <w:p w14:paraId="591E829B" w14:textId="4CC0B423" w:rsidR="00E029F0" w:rsidRDefault="00E029F0" w:rsidP="00454264">
            <w:pPr>
              <w:rPr>
                <w:sz w:val="12"/>
                <w:szCs w:val="12"/>
              </w:rPr>
            </w:pPr>
            <w:r w:rsidRPr="00D877C3">
              <w:rPr>
                <w:sz w:val="12"/>
                <w:szCs w:val="12"/>
              </w:rPr>
              <w:t>Use priority of operations with positive and negative numbers.</w:t>
            </w:r>
          </w:p>
          <w:p w14:paraId="1593E473" w14:textId="77777777" w:rsidR="0043217A" w:rsidRPr="00D877C3" w:rsidRDefault="0043217A" w:rsidP="00454264">
            <w:pPr>
              <w:rPr>
                <w:sz w:val="12"/>
                <w:szCs w:val="12"/>
              </w:rPr>
            </w:pPr>
          </w:p>
          <w:p w14:paraId="5102433B" w14:textId="1DE24835" w:rsidR="00E029F0" w:rsidRDefault="00E029F0" w:rsidP="00454264">
            <w:pPr>
              <w:rPr>
                <w:sz w:val="12"/>
                <w:szCs w:val="12"/>
              </w:rPr>
            </w:pPr>
            <w:r w:rsidRPr="00D877C3">
              <w:rPr>
                <w:sz w:val="12"/>
                <w:szCs w:val="12"/>
              </w:rPr>
              <w:t>Simplifying calculations by cancelling.</w:t>
            </w:r>
          </w:p>
          <w:p w14:paraId="23E51AA6" w14:textId="77777777" w:rsidR="0043217A" w:rsidRPr="00D877C3" w:rsidRDefault="0043217A" w:rsidP="00454264">
            <w:pPr>
              <w:rPr>
                <w:sz w:val="12"/>
                <w:szCs w:val="12"/>
              </w:rPr>
            </w:pPr>
          </w:p>
          <w:p w14:paraId="5EDA1BE8" w14:textId="77777777" w:rsidR="00E029F0" w:rsidRPr="00087249" w:rsidRDefault="00E029F0" w:rsidP="00FE7ACD">
            <w:pPr>
              <w:spacing w:line="259" w:lineRule="auto"/>
              <w:rPr>
                <w:sz w:val="12"/>
                <w:szCs w:val="12"/>
              </w:rPr>
            </w:pPr>
            <w:r w:rsidRPr="00D877C3">
              <w:rPr>
                <w:sz w:val="12"/>
                <w:szCs w:val="12"/>
              </w:rPr>
              <w:t>Use inverse operations.</w:t>
            </w:r>
          </w:p>
        </w:tc>
        <w:tc>
          <w:tcPr>
            <w:tcW w:w="1571" w:type="dxa"/>
          </w:tcPr>
          <w:p w14:paraId="4501A199" w14:textId="77777777" w:rsidR="00E029F0" w:rsidRDefault="00696B89" w:rsidP="00FE7ACD">
            <w:pPr>
              <w:rPr>
                <w:b/>
                <w:bCs/>
                <w:sz w:val="12"/>
                <w:szCs w:val="12"/>
              </w:rPr>
            </w:pPr>
            <w:r w:rsidRPr="00CD7654">
              <w:rPr>
                <w:b/>
                <w:bCs/>
                <w:sz w:val="12"/>
                <w:szCs w:val="12"/>
              </w:rPr>
              <w:t>Using Mathematics: Real Life Applications</w:t>
            </w:r>
          </w:p>
          <w:p w14:paraId="516503E5" w14:textId="77777777" w:rsidR="0043217A" w:rsidRDefault="0043217A" w:rsidP="00FE7ACD">
            <w:pPr>
              <w:rPr>
                <w:b/>
                <w:bCs/>
                <w:sz w:val="12"/>
                <w:szCs w:val="12"/>
              </w:rPr>
            </w:pPr>
          </w:p>
          <w:p w14:paraId="37A555B6" w14:textId="58F43FFA" w:rsidR="0043217A" w:rsidRPr="00CD7654" w:rsidRDefault="0043217A" w:rsidP="00FE7ACD">
            <w:pPr>
              <w:rPr>
                <w:b/>
                <w:bCs/>
                <w:sz w:val="12"/>
                <w:szCs w:val="12"/>
              </w:rPr>
            </w:pPr>
            <w:r w:rsidRPr="0043217A">
              <w:rPr>
                <w:b/>
                <w:bCs/>
                <w:noProof/>
                <w:sz w:val="12"/>
                <w:szCs w:val="12"/>
              </w:rPr>
              <w:drawing>
                <wp:inline distT="0" distB="0" distL="0" distR="0" wp14:anchorId="177EC747" wp14:editId="1B0CE685">
                  <wp:extent cx="860425" cy="572770"/>
                  <wp:effectExtent l="0" t="0" r="0" b="0"/>
                  <wp:docPr id="1260843598" name="Picture 1260843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44E23667" w14:textId="77777777" w:rsidR="007C7996" w:rsidRDefault="007C7996" w:rsidP="00FE7ACD">
            <w:pPr>
              <w:rPr>
                <w:sz w:val="12"/>
                <w:szCs w:val="12"/>
              </w:rPr>
            </w:pPr>
          </w:p>
          <w:p w14:paraId="706D6C38" w14:textId="43AB75C6" w:rsidR="007C7996" w:rsidRPr="00087249" w:rsidRDefault="007C7996" w:rsidP="00FE7ACD">
            <w:pPr>
              <w:rPr>
                <w:sz w:val="12"/>
                <w:szCs w:val="12"/>
              </w:rPr>
            </w:pPr>
            <w:r>
              <w:rPr>
                <w:sz w:val="12"/>
                <w:szCs w:val="12"/>
              </w:rPr>
              <w:t xml:space="preserve">Everyone uses numbers on a daily basis often without really thinking about them. Shopping, cooking, working out bills applying for transport and measuring all rely on good understand of numbers </w:t>
            </w:r>
          </w:p>
        </w:tc>
        <w:tc>
          <w:tcPr>
            <w:tcW w:w="1609" w:type="dxa"/>
          </w:tcPr>
          <w:p w14:paraId="30DD917D" w14:textId="23A6AF12" w:rsidR="00E029F0" w:rsidRPr="00087249" w:rsidRDefault="00E029F0" w:rsidP="00FE7ACD">
            <w:pPr>
              <w:rPr>
                <w:rFonts w:ascii="Calibri" w:eastAsia="Calibri" w:hAnsi="Calibri" w:cs="Calibri"/>
                <w:sz w:val="12"/>
                <w:szCs w:val="12"/>
              </w:rPr>
            </w:pPr>
            <w:r w:rsidRPr="00634C8C">
              <w:rPr>
                <w:rFonts w:ascii="Calibri" w:eastAsia="Calibri" w:hAnsi="Calibri" w:cs="Calibri"/>
                <w:sz w:val="12"/>
                <w:szCs w:val="12"/>
              </w:rPr>
              <w:t>Writing (6 × 4) ÷ 2 as  6/2 × 4/2 = 3 × 2 = 6 </w:t>
            </w:r>
          </w:p>
        </w:tc>
        <w:tc>
          <w:tcPr>
            <w:tcW w:w="1591" w:type="dxa"/>
          </w:tcPr>
          <w:p w14:paraId="3F2326AD" w14:textId="5B912D77" w:rsidR="00E029F0" w:rsidRPr="00087249" w:rsidRDefault="00235C8D" w:rsidP="00FE7ACD">
            <w:pPr>
              <w:rPr>
                <w:rFonts w:ascii="Calibri" w:eastAsia="Calibri" w:hAnsi="Calibri" w:cs="Calibri"/>
                <w:sz w:val="12"/>
                <w:szCs w:val="12"/>
              </w:rPr>
            </w:pPr>
            <w:r w:rsidRPr="00235C8D">
              <w:rPr>
                <w:rFonts w:ascii="Calibri" w:eastAsia="Calibri" w:hAnsi="Calibri" w:cs="Calibri"/>
                <w:sz w:val="12"/>
                <w:szCs w:val="12"/>
              </w:rPr>
              <w:t>This topic provides a good opportunity to revisit and practise arithmetic skills using both mental and written methods including formal algorithms. For Foundation students this may include reviewing the use of number lines and the extended number system beyond the natural numbers for working with directed numbers. For an additional game to practise basic use of ‘BODMAS’, try NRICH ‘The 24 Game’. For students struggling with the concept of negative numbers, revisiting a couple of KS3 problems on the NRICH website could be useful: NRICH ‘Strange Bank Account’ and ‘Strange Bank Account Part 2’. (nrich.maths.org)</w:t>
            </w:r>
          </w:p>
        </w:tc>
        <w:tc>
          <w:tcPr>
            <w:tcW w:w="1590" w:type="dxa"/>
          </w:tcPr>
          <w:p w14:paraId="428F9284" w14:textId="5DE4EC17" w:rsidR="00E029F0" w:rsidRPr="00087249" w:rsidRDefault="00235C8D" w:rsidP="00FE7ACD">
            <w:pPr>
              <w:rPr>
                <w:rFonts w:ascii="Calibri" w:eastAsia="Calibri" w:hAnsi="Calibri" w:cs="Calibri"/>
                <w:sz w:val="12"/>
                <w:szCs w:val="12"/>
              </w:rPr>
            </w:pPr>
            <w:r w:rsidRPr="00235C8D">
              <w:rPr>
                <w:rFonts w:ascii="Calibri" w:eastAsia="Calibri" w:hAnsi="Calibri" w:cs="Calibri"/>
                <w:sz w:val="12"/>
                <w:szCs w:val="12"/>
              </w:rPr>
              <w:t>This is a straightforward topic at GCSE but to move successfully to KS5 confidence with calculations involving integers, order of operations and inverse operations will be required for algebraic manipulation and equation solving. This will be developed further to include other types of number, such as complex numbers, and modular arithmetic, which in turn links to group theory and congruence classes</w:t>
            </w:r>
          </w:p>
        </w:tc>
        <w:tc>
          <w:tcPr>
            <w:tcW w:w="1590" w:type="dxa"/>
          </w:tcPr>
          <w:p w14:paraId="35244D89" w14:textId="48E579CF" w:rsidR="00613041" w:rsidRDefault="00613041" w:rsidP="002731D7">
            <w:pPr>
              <w:rPr>
                <w:rFonts w:ascii="Calibri" w:eastAsia="Calibri" w:hAnsi="Calibri" w:cs="Calibri"/>
                <w:sz w:val="12"/>
                <w:szCs w:val="12"/>
              </w:rPr>
            </w:pPr>
            <w:r w:rsidRPr="006137DC">
              <w:rPr>
                <w:rFonts w:ascii="Calibri" w:eastAsia="Calibri" w:hAnsi="Calibri" w:cs="Calibri"/>
                <w:b/>
                <w:bCs/>
                <w:sz w:val="12"/>
                <w:szCs w:val="12"/>
              </w:rPr>
              <w:t>NRICH ‘Largest Product’</w:t>
            </w:r>
            <w:r w:rsidRPr="00613041">
              <w:rPr>
                <w:rFonts w:ascii="Calibri" w:eastAsia="Calibri" w:hAnsi="Calibri" w:cs="Calibri"/>
                <w:sz w:val="12"/>
                <w:szCs w:val="12"/>
              </w:rPr>
              <w:t>. This is a useful investigation that will ensure students become familiar with the terms ‘sum’ and ‘product’, which can be extended to non-integers; students could be encouraged to try to generalise their findings.</w:t>
            </w:r>
          </w:p>
          <w:p w14:paraId="5AD6ADA0" w14:textId="77777777" w:rsidR="00613041" w:rsidRDefault="00613041" w:rsidP="002731D7">
            <w:pPr>
              <w:rPr>
                <w:rFonts w:ascii="Calibri" w:eastAsia="Calibri" w:hAnsi="Calibri" w:cs="Calibri"/>
                <w:sz w:val="12"/>
                <w:szCs w:val="12"/>
              </w:rPr>
            </w:pPr>
          </w:p>
          <w:p w14:paraId="150BDE5D" w14:textId="022EC508" w:rsidR="00613041" w:rsidRDefault="00613041" w:rsidP="002731D7">
            <w:pPr>
              <w:rPr>
                <w:rFonts w:ascii="Calibri" w:eastAsia="Calibri" w:hAnsi="Calibri" w:cs="Calibri"/>
                <w:sz w:val="12"/>
                <w:szCs w:val="12"/>
              </w:rPr>
            </w:pPr>
            <w:r w:rsidRPr="006137DC">
              <w:rPr>
                <w:rFonts w:ascii="Calibri" w:eastAsia="Calibri" w:hAnsi="Calibri" w:cs="Calibri"/>
                <w:b/>
                <w:bCs/>
                <w:sz w:val="12"/>
                <w:szCs w:val="12"/>
              </w:rPr>
              <w:t>NRICH ‘Cinema Problem’</w:t>
            </w:r>
            <w:r w:rsidRPr="00613041">
              <w:rPr>
                <w:rFonts w:ascii="Calibri" w:eastAsia="Calibri" w:hAnsi="Calibri" w:cs="Calibri"/>
                <w:sz w:val="12"/>
                <w:szCs w:val="12"/>
              </w:rPr>
              <w:t xml:space="preserve">. This is great for developing problem-solving skills and can be approached by exhaustive listings of calculations or introduction of algebra, so offers the possibility of extension for Higher tier students. </w:t>
            </w:r>
          </w:p>
          <w:p w14:paraId="52784929" w14:textId="77777777" w:rsidR="00613041" w:rsidRDefault="00613041" w:rsidP="002731D7">
            <w:pPr>
              <w:rPr>
                <w:rFonts w:ascii="Calibri" w:eastAsia="Calibri" w:hAnsi="Calibri" w:cs="Calibri"/>
                <w:sz w:val="12"/>
                <w:szCs w:val="12"/>
              </w:rPr>
            </w:pPr>
          </w:p>
          <w:p w14:paraId="4717D359" w14:textId="478CDE08" w:rsidR="00613041" w:rsidRDefault="00613041" w:rsidP="002731D7">
            <w:pPr>
              <w:rPr>
                <w:rFonts w:ascii="Calibri" w:eastAsia="Calibri" w:hAnsi="Calibri" w:cs="Calibri"/>
                <w:sz w:val="12"/>
                <w:szCs w:val="12"/>
              </w:rPr>
            </w:pPr>
            <w:r w:rsidRPr="006137DC">
              <w:rPr>
                <w:rFonts w:ascii="Calibri" w:eastAsia="Calibri" w:hAnsi="Calibri" w:cs="Calibri"/>
                <w:b/>
                <w:bCs/>
                <w:sz w:val="12"/>
                <w:szCs w:val="12"/>
              </w:rPr>
              <w:t>NRICH ‘Up, Down, Flying Around’</w:t>
            </w:r>
            <w:r w:rsidRPr="00613041">
              <w:rPr>
                <w:rFonts w:ascii="Calibri" w:eastAsia="Calibri" w:hAnsi="Calibri" w:cs="Calibri"/>
                <w:sz w:val="12"/>
                <w:szCs w:val="12"/>
              </w:rPr>
              <w:t xml:space="preserve"> balloon game. This is suitable for students who struggle with the concept of adding and subtracting negative integers. </w:t>
            </w:r>
          </w:p>
          <w:p w14:paraId="2A161CF9" w14:textId="77777777" w:rsidR="00613041" w:rsidRDefault="00613041" w:rsidP="002731D7">
            <w:pPr>
              <w:rPr>
                <w:rFonts w:ascii="Calibri" w:eastAsia="Calibri" w:hAnsi="Calibri" w:cs="Calibri"/>
                <w:sz w:val="12"/>
                <w:szCs w:val="12"/>
              </w:rPr>
            </w:pPr>
          </w:p>
          <w:p w14:paraId="1D594A80" w14:textId="2908896D" w:rsidR="00E029F0" w:rsidRDefault="00613041" w:rsidP="002731D7">
            <w:pPr>
              <w:rPr>
                <w:rFonts w:ascii="Calibri" w:eastAsia="Calibri" w:hAnsi="Calibri" w:cs="Calibri"/>
                <w:sz w:val="12"/>
                <w:szCs w:val="12"/>
              </w:rPr>
            </w:pPr>
            <w:r w:rsidRPr="006137DC">
              <w:rPr>
                <w:rFonts w:ascii="Calibri" w:eastAsia="Calibri" w:hAnsi="Calibri" w:cs="Calibri"/>
                <w:b/>
                <w:bCs/>
                <w:sz w:val="12"/>
                <w:szCs w:val="12"/>
              </w:rPr>
              <w:t>NRICH ‘Consecutive Negative Numbers’</w:t>
            </w:r>
            <w:r w:rsidRPr="00613041">
              <w:rPr>
                <w:rFonts w:ascii="Calibri" w:eastAsia="Calibri" w:hAnsi="Calibri" w:cs="Calibri"/>
                <w:sz w:val="12"/>
                <w:szCs w:val="12"/>
              </w:rPr>
              <w:t xml:space="preserve">. This investigation will ensure students have plenty of practice at adding and subtracting negative integers, while encouraging students to look for patterns and develop their investigation. </w:t>
            </w:r>
          </w:p>
          <w:p w14:paraId="5E34DC21" w14:textId="77777777" w:rsidR="00B84614" w:rsidRDefault="00B84614" w:rsidP="002731D7">
            <w:pPr>
              <w:rPr>
                <w:rFonts w:ascii="Calibri" w:eastAsia="Calibri" w:hAnsi="Calibri" w:cs="Calibri"/>
                <w:sz w:val="12"/>
                <w:szCs w:val="12"/>
              </w:rPr>
            </w:pPr>
          </w:p>
          <w:p w14:paraId="791554A0" w14:textId="77777777" w:rsidR="00B84614" w:rsidRDefault="00B84614" w:rsidP="002731D7">
            <w:pPr>
              <w:rPr>
                <w:rFonts w:ascii="Calibri" w:eastAsia="Calibri" w:hAnsi="Calibri" w:cs="Calibri"/>
                <w:sz w:val="12"/>
                <w:szCs w:val="12"/>
              </w:rPr>
            </w:pPr>
            <w:r w:rsidRPr="00B84614">
              <w:rPr>
                <w:rFonts w:ascii="Calibri" w:eastAsia="Calibri" w:hAnsi="Calibri" w:cs="Calibri"/>
                <w:sz w:val="12"/>
                <w:szCs w:val="12"/>
              </w:rPr>
              <w:t>Extend the ‘Think of a number’ by asking students to write their own problems and give to another student to work through.</w:t>
            </w:r>
          </w:p>
          <w:p w14:paraId="6F30E7D0" w14:textId="77777777" w:rsidR="00B84614" w:rsidRDefault="00B84614" w:rsidP="002731D7">
            <w:pPr>
              <w:rPr>
                <w:rFonts w:ascii="Calibri" w:eastAsia="Calibri" w:hAnsi="Calibri" w:cs="Calibri"/>
                <w:sz w:val="12"/>
                <w:szCs w:val="12"/>
              </w:rPr>
            </w:pPr>
          </w:p>
          <w:p w14:paraId="46BC6F3A" w14:textId="77777777" w:rsidR="00B84614" w:rsidRDefault="00B84614" w:rsidP="002731D7">
            <w:pPr>
              <w:rPr>
                <w:rFonts w:ascii="Calibri" w:eastAsia="Calibri" w:hAnsi="Calibri" w:cs="Calibri"/>
                <w:sz w:val="12"/>
                <w:szCs w:val="12"/>
              </w:rPr>
            </w:pPr>
            <w:r w:rsidRPr="006137DC">
              <w:rPr>
                <w:rFonts w:ascii="Calibri" w:eastAsia="Calibri" w:hAnsi="Calibri" w:cs="Calibri"/>
                <w:b/>
                <w:bCs/>
                <w:sz w:val="12"/>
                <w:szCs w:val="12"/>
              </w:rPr>
              <w:t>NRICH ‘Twisting and Turning’</w:t>
            </w:r>
            <w:r w:rsidRPr="00B84614">
              <w:rPr>
                <w:rFonts w:ascii="Calibri" w:eastAsia="Calibri" w:hAnsi="Calibri" w:cs="Calibri"/>
                <w:sz w:val="12"/>
                <w:szCs w:val="12"/>
              </w:rPr>
              <w:t>. Although this is marked as a Key Stage 3 activity this is a useful way to help students think about ‘undoing’, thus developing concepts such as inverse operations, inverse functions and in particular reciprocals since the ‘turn’ operation is to use a reciprocal action. (nrich.maths.org)</w:t>
            </w:r>
          </w:p>
          <w:p w14:paraId="1DF79EB9" w14:textId="77777777" w:rsidR="00B84614" w:rsidRDefault="00B84614" w:rsidP="002731D7">
            <w:pPr>
              <w:rPr>
                <w:rFonts w:ascii="Calibri" w:eastAsia="Calibri" w:hAnsi="Calibri" w:cs="Calibri"/>
                <w:sz w:val="12"/>
                <w:szCs w:val="12"/>
              </w:rPr>
            </w:pPr>
          </w:p>
          <w:p w14:paraId="18F4995D" w14:textId="0428B731" w:rsidR="00B84614" w:rsidRPr="00087249" w:rsidRDefault="00B84614" w:rsidP="002731D7">
            <w:pPr>
              <w:rPr>
                <w:rFonts w:ascii="Calibri" w:eastAsia="Calibri" w:hAnsi="Calibri" w:cs="Calibri"/>
                <w:sz w:val="12"/>
                <w:szCs w:val="12"/>
              </w:rPr>
            </w:pPr>
            <w:r w:rsidRPr="00B84614">
              <w:rPr>
                <w:rFonts w:ascii="Calibri" w:eastAsia="Calibri" w:hAnsi="Calibri" w:cs="Calibri"/>
                <w:sz w:val="12"/>
                <w:szCs w:val="12"/>
              </w:rPr>
              <w:t xml:space="preserve">Twisting and Turning has two follow-on activities: NRICH ‘More Twisting and Turning’ and NRICH ‘All Tangled Up’, which further </w:t>
            </w:r>
            <w:r w:rsidRPr="00B84614">
              <w:rPr>
                <w:rFonts w:ascii="Calibri" w:eastAsia="Calibri" w:hAnsi="Calibri" w:cs="Calibri"/>
                <w:sz w:val="12"/>
                <w:szCs w:val="12"/>
              </w:rPr>
              <w:lastRenderedPageBreak/>
              <w:t xml:space="preserve">develop the use of reciprocals. </w:t>
            </w:r>
          </w:p>
        </w:tc>
        <w:tc>
          <w:tcPr>
            <w:tcW w:w="1590" w:type="dxa"/>
            <w:vMerge w:val="restart"/>
          </w:tcPr>
          <w:p w14:paraId="4D750CDC" w14:textId="47CB6122" w:rsidR="00E029F0" w:rsidRPr="001B01EF" w:rsidRDefault="00E029F0" w:rsidP="00E878A2">
            <w:pPr>
              <w:rPr>
                <w:b/>
                <w:bCs/>
                <w:sz w:val="12"/>
                <w:szCs w:val="12"/>
                <w:u w:val="single"/>
              </w:rPr>
            </w:pPr>
            <w:r w:rsidRPr="001B01EF">
              <w:rPr>
                <w:b/>
                <w:bCs/>
                <w:sz w:val="12"/>
                <w:szCs w:val="12"/>
                <w:u w:val="single"/>
              </w:rPr>
              <w:lastRenderedPageBreak/>
              <w:t>Recommended Reading</w:t>
            </w:r>
          </w:p>
          <w:p w14:paraId="00CB25B7" w14:textId="77777777" w:rsidR="00E029F0" w:rsidRDefault="00E029F0" w:rsidP="00E878A2">
            <w:pPr>
              <w:rPr>
                <w:sz w:val="12"/>
                <w:szCs w:val="12"/>
              </w:rPr>
            </w:pPr>
          </w:p>
          <w:p w14:paraId="414729EA" w14:textId="0BF4E800" w:rsidR="00E029F0" w:rsidRDefault="00E029F0" w:rsidP="00930F98">
            <w:pPr>
              <w:jc w:val="center"/>
              <w:rPr>
                <w:sz w:val="12"/>
                <w:szCs w:val="12"/>
              </w:rPr>
            </w:pPr>
            <w:r>
              <w:rPr>
                <w:noProof/>
              </w:rPr>
              <w:drawing>
                <wp:inline distT="0" distB="0" distL="0" distR="0" wp14:anchorId="52921AB2" wp14:editId="7FDE8379">
                  <wp:extent cx="827124" cy="1229096"/>
                  <wp:effectExtent l="0" t="0" r="0" b="0"/>
                  <wp:docPr id="365960452" name="Picture 365960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3924" cy="1298640"/>
                          </a:xfrm>
                          <a:prstGeom prst="rect">
                            <a:avLst/>
                          </a:prstGeom>
                          <a:noFill/>
                          <a:ln>
                            <a:noFill/>
                          </a:ln>
                        </pic:spPr>
                      </pic:pic>
                    </a:graphicData>
                  </a:graphic>
                </wp:inline>
              </w:drawing>
            </w:r>
          </w:p>
          <w:p w14:paraId="762D084B" w14:textId="77777777" w:rsidR="00E029F0" w:rsidRDefault="00E029F0" w:rsidP="00E878A2">
            <w:pPr>
              <w:rPr>
                <w:sz w:val="12"/>
                <w:szCs w:val="12"/>
              </w:rPr>
            </w:pPr>
          </w:p>
          <w:p w14:paraId="7052AE48" w14:textId="77777777" w:rsidR="00E029F0" w:rsidRPr="00603F09" w:rsidRDefault="00E029F0" w:rsidP="00603F09">
            <w:pPr>
              <w:rPr>
                <w:b/>
                <w:bCs/>
                <w:sz w:val="12"/>
                <w:szCs w:val="12"/>
              </w:rPr>
            </w:pPr>
            <w:r w:rsidRPr="00603F09">
              <w:rPr>
                <w:b/>
                <w:bCs/>
                <w:sz w:val="12"/>
                <w:szCs w:val="12"/>
              </w:rPr>
              <w:t>The Music of the Primes by Marcus Du Sautoy</w:t>
            </w:r>
          </w:p>
          <w:p w14:paraId="2EF4E709" w14:textId="77777777" w:rsidR="00E029F0" w:rsidRPr="00603F09" w:rsidRDefault="00E029F0" w:rsidP="00603F09">
            <w:pPr>
              <w:rPr>
                <w:sz w:val="12"/>
                <w:szCs w:val="12"/>
              </w:rPr>
            </w:pPr>
            <w:r w:rsidRPr="00603F09">
              <w:rPr>
                <w:sz w:val="12"/>
                <w:szCs w:val="12"/>
              </w:rPr>
              <w:t>Age 14+</w:t>
            </w:r>
          </w:p>
          <w:p w14:paraId="0C06E0E9" w14:textId="0D24D1F0" w:rsidR="00E029F0" w:rsidRDefault="00E029F0" w:rsidP="00603F09">
            <w:pPr>
              <w:rPr>
                <w:sz w:val="12"/>
                <w:szCs w:val="12"/>
              </w:rPr>
            </w:pPr>
            <w:r w:rsidRPr="00603F09">
              <w:rPr>
                <w:sz w:val="12"/>
                <w:szCs w:val="12"/>
              </w:rPr>
              <w:t xml:space="preserve">How can one predict when the next prime number will occur? Is there a formula which could generate primes? These apparently simple questions have confounded mathematicians ever since the Ancient Greeks.  In 1859, the brilliant German mathematician Bernhard Riemann put forward a hypothesis which finally seemed to reveal a magical harmony at work in the numerical landscape. The promise that these eternal, unchanging numbers would finally reveal their secret thrilled mathematicians around the world. Yet Riemann never publicly provided a proof for his hypothesis and his housekeeper burned most of his personal papers on his death. Whoever cracks Riemann's hypothesis will go down in history, for it has implications far beyond mathematics. In business, it plays a central role in security and e-commerce. In science, it brings together vastly different areas, with critical ramifications in Quantum Mechanics, Chaos Theory and the future of computing. Pioneers in each of these fields are racing to crack the code and a prize of  $1 million </w:t>
            </w:r>
            <w:r w:rsidRPr="00603F09">
              <w:rPr>
                <w:sz w:val="12"/>
                <w:szCs w:val="12"/>
              </w:rPr>
              <w:lastRenderedPageBreak/>
              <w:t>has been offered to the winner. As yet, it remains unsolved.</w:t>
            </w:r>
          </w:p>
          <w:p w14:paraId="683ADEFF" w14:textId="77777777" w:rsidR="00E029F0" w:rsidRDefault="00E029F0" w:rsidP="00603F09">
            <w:pPr>
              <w:rPr>
                <w:sz w:val="12"/>
                <w:szCs w:val="12"/>
              </w:rPr>
            </w:pPr>
          </w:p>
          <w:p w14:paraId="3033246B" w14:textId="77777777" w:rsidR="00E029F0" w:rsidRDefault="00E029F0" w:rsidP="00603F09">
            <w:pPr>
              <w:rPr>
                <w:sz w:val="12"/>
                <w:szCs w:val="12"/>
              </w:rPr>
            </w:pPr>
          </w:p>
          <w:p w14:paraId="2F4D2B13" w14:textId="77777777" w:rsidR="00E029F0" w:rsidRDefault="00E029F0" w:rsidP="00603F09">
            <w:pPr>
              <w:rPr>
                <w:sz w:val="12"/>
                <w:szCs w:val="12"/>
              </w:rPr>
            </w:pPr>
          </w:p>
          <w:p w14:paraId="01E79871" w14:textId="3508D7D7" w:rsidR="00E029F0" w:rsidRDefault="00E029F0" w:rsidP="00930F98">
            <w:pPr>
              <w:jc w:val="center"/>
              <w:rPr>
                <w:sz w:val="12"/>
                <w:szCs w:val="12"/>
              </w:rPr>
            </w:pPr>
            <w:r>
              <w:rPr>
                <w:noProof/>
                <w:sz w:val="12"/>
                <w:szCs w:val="12"/>
              </w:rPr>
              <w:drawing>
                <wp:inline distT="0" distB="0" distL="0" distR="0" wp14:anchorId="2D74C41B" wp14:editId="2025D501">
                  <wp:extent cx="849085" cy="1302521"/>
                  <wp:effectExtent l="0" t="0" r="8255" b="0"/>
                  <wp:docPr id="583255953" name="Picture 583255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1123" cy="1351669"/>
                          </a:xfrm>
                          <a:prstGeom prst="rect">
                            <a:avLst/>
                          </a:prstGeom>
                          <a:noFill/>
                        </pic:spPr>
                      </pic:pic>
                    </a:graphicData>
                  </a:graphic>
                </wp:inline>
              </w:drawing>
            </w:r>
          </w:p>
          <w:p w14:paraId="7149299D" w14:textId="77777777" w:rsidR="00E029F0" w:rsidRDefault="00E029F0" w:rsidP="00603F09">
            <w:pPr>
              <w:rPr>
                <w:sz w:val="12"/>
                <w:szCs w:val="12"/>
              </w:rPr>
            </w:pPr>
          </w:p>
          <w:p w14:paraId="65F513F9" w14:textId="77777777" w:rsidR="00E029F0" w:rsidRPr="00930F98" w:rsidRDefault="00E029F0" w:rsidP="00930F98">
            <w:pPr>
              <w:rPr>
                <w:b/>
                <w:bCs/>
                <w:sz w:val="12"/>
                <w:szCs w:val="12"/>
              </w:rPr>
            </w:pPr>
            <w:r w:rsidRPr="00930F98">
              <w:rPr>
                <w:b/>
                <w:bCs/>
                <w:sz w:val="12"/>
                <w:szCs w:val="12"/>
              </w:rPr>
              <w:t>The Penguin Dictionary of Curious and Interesting Numbers by David Wells</w:t>
            </w:r>
          </w:p>
          <w:p w14:paraId="060C1A5E" w14:textId="77777777" w:rsidR="00E029F0" w:rsidRPr="00930F98" w:rsidRDefault="00E029F0" w:rsidP="00930F98">
            <w:pPr>
              <w:rPr>
                <w:sz w:val="12"/>
                <w:szCs w:val="12"/>
              </w:rPr>
            </w:pPr>
            <w:r w:rsidRPr="00930F98">
              <w:rPr>
                <w:sz w:val="12"/>
                <w:szCs w:val="12"/>
              </w:rPr>
              <w:t>Age 14+</w:t>
            </w:r>
          </w:p>
          <w:p w14:paraId="3BBD72D3" w14:textId="010F4A52" w:rsidR="00E029F0" w:rsidRDefault="00E029F0" w:rsidP="00930F98">
            <w:pPr>
              <w:rPr>
                <w:sz w:val="12"/>
                <w:szCs w:val="12"/>
              </w:rPr>
            </w:pPr>
            <w:r w:rsidRPr="00930F98">
              <w:rPr>
                <w:sz w:val="12"/>
                <w:szCs w:val="12"/>
              </w:rPr>
              <w:t>Look up 1729 to see why it is 'among the most famous of all numbers'. Look up 0.7404 (=π18) to discover that this is the density of closely packed identical spheres in what is believed by many mathematicians (though it was at that time an unproven hypothesis) and is known by all physicists and greengrocers to be the optimal packing. Look up Graham's number (the last one in the book), which is inconceivably big: even written as a tower of powers (999</w:t>
            </w:r>
            <w:r w:rsidRPr="00930F98">
              <w:rPr>
                <w:rFonts w:ascii="Cambria Math" w:hAnsi="Cambria Math" w:cs="Cambria Math"/>
                <w:sz w:val="12"/>
                <w:szCs w:val="12"/>
              </w:rPr>
              <w:t>⋯</w:t>
            </w:r>
            <w:r w:rsidRPr="00930F98">
              <w:rPr>
                <w:sz w:val="12"/>
                <w:szCs w:val="12"/>
              </w:rPr>
              <w:t>) it would take up far more ink than could be made from all the atoms in the universe. It is an upper bound for a quantity in Ramsey theory whose actual value is believed to be about 6. A book to be dipped into at leisure.</w:t>
            </w:r>
          </w:p>
          <w:p w14:paraId="6CF6561E" w14:textId="77777777" w:rsidR="00E029F0" w:rsidRDefault="00E029F0" w:rsidP="00603F09">
            <w:pPr>
              <w:rPr>
                <w:sz w:val="12"/>
                <w:szCs w:val="12"/>
              </w:rPr>
            </w:pPr>
          </w:p>
          <w:p w14:paraId="19DAB20F" w14:textId="77777777" w:rsidR="00E029F0" w:rsidRDefault="00E029F0" w:rsidP="00603F09">
            <w:pPr>
              <w:rPr>
                <w:sz w:val="12"/>
                <w:szCs w:val="12"/>
              </w:rPr>
            </w:pPr>
          </w:p>
          <w:p w14:paraId="7888779C" w14:textId="4D975290" w:rsidR="00E029F0" w:rsidRDefault="00E029F0" w:rsidP="00930F98">
            <w:pPr>
              <w:jc w:val="center"/>
              <w:rPr>
                <w:sz w:val="12"/>
                <w:szCs w:val="12"/>
              </w:rPr>
            </w:pPr>
            <w:r>
              <w:rPr>
                <w:noProof/>
                <w:sz w:val="12"/>
                <w:szCs w:val="12"/>
              </w:rPr>
              <w:drawing>
                <wp:inline distT="0" distB="0" distL="0" distR="0" wp14:anchorId="6BD0CDFF" wp14:editId="274046F3">
                  <wp:extent cx="819397" cy="1244446"/>
                  <wp:effectExtent l="0" t="0" r="0" b="0"/>
                  <wp:docPr id="1795934652" name="Picture 1795934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71906" cy="1324193"/>
                          </a:xfrm>
                          <a:prstGeom prst="rect">
                            <a:avLst/>
                          </a:prstGeom>
                          <a:noFill/>
                        </pic:spPr>
                      </pic:pic>
                    </a:graphicData>
                  </a:graphic>
                </wp:inline>
              </w:drawing>
            </w:r>
          </w:p>
          <w:p w14:paraId="010B3E20" w14:textId="77777777" w:rsidR="00E029F0" w:rsidRDefault="00E029F0" w:rsidP="00E878A2">
            <w:pPr>
              <w:rPr>
                <w:sz w:val="12"/>
                <w:szCs w:val="12"/>
              </w:rPr>
            </w:pPr>
          </w:p>
          <w:p w14:paraId="1E3F27C7" w14:textId="77777777" w:rsidR="00E029F0" w:rsidRPr="00905E10" w:rsidRDefault="00E029F0" w:rsidP="002F7EDB">
            <w:pPr>
              <w:rPr>
                <w:b/>
                <w:bCs/>
                <w:sz w:val="12"/>
                <w:szCs w:val="12"/>
              </w:rPr>
            </w:pPr>
            <w:r w:rsidRPr="00905E10">
              <w:rPr>
                <w:b/>
                <w:bCs/>
                <w:sz w:val="12"/>
                <w:szCs w:val="12"/>
              </w:rPr>
              <w:lastRenderedPageBreak/>
              <w:t>Things to Make and Do in the Fourth Dimension by Matt Parker</w:t>
            </w:r>
          </w:p>
          <w:p w14:paraId="77E5C1D9" w14:textId="77777777" w:rsidR="00E029F0" w:rsidRPr="002F7EDB" w:rsidRDefault="00E029F0" w:rsidP="002F7EDB">
            <w:pPr>
              <w:rPr>
                <w:sz w:val="12"/>
                <w:szCs w:val="12"/>
              </w:rPr>
            </w:pPr>
            <w:r w:rsidRPr="002F7EDB">
              <w:rPr>
                <w:sz w:val="12"/>
                <w:szCs w:val="12"/>
              </w:rPr>
              <w:t>Age 14+</w:t>
            </w:r>
          </w:p>
          <w:p w14:paraId="6A6981E9" w14:textId="7F5F17C4" w:rsidR="00E029F0" w:rsidRDefault="00E029F0" w:rsidP="002F7EDB">
            <w:pPr>
              <w:rPr>
                <w:sz w:val="12"/>
                <w:szCs w:val="12"/>
              </w:rPr>
            </w:pPr>
            <w:r w:rsidRPr="002F7EDB">
              <w:rPr>
                <w:sz w:val="12"/>
                <w:szCs w:val="12"/>
              </w:rPr>
              <w:t>This is the complete guide to exploring the fascinating world of maths you were never told about at school. Stand-up comedian and mathematician Matt Parker uses bizarre Klein Bottles, unimaginably small pizza slices, knots no one can untie and computers built from dominoes to reveal some of the most exotic and fascinating ideas in mathematics. Starting with simple numbers and algebra, this book goes on to deal with inconceivably big numbers in more dimensions than you ever knew existed. And always with something for you to make or do along the way</w:t>
            </w:r>
          </w:p>
          <w:p w14:paraId="31A09EDA" w14:textId="77777777" w:rsidR="00E029F0" w:rsidRDefault="00E029F0" w:rsidP="002F7EDB">
            <w:pPr>
              <w:rPr>
                <w:sz w:val="12"/>
                <w:szCs w:val="12"/>
              </w:rPr>
            </w:pPr>
          </w:p>
          <w:p w14:paraId="25C1FBDD" w14:textId="77777777" w:rsidR="00E029F0" w:rsidRDefault="00E029F0" w:rsidP="002F7EDB">
            <w:pPr>
              <w:rPr>
                <w:sz w:val="12"/>
                <w:szCs w:val="12"/>
              </w:rPr>
            </w:pPr>
          </w:p>
          <w:p w14:paraId="6B0CEC81" w14:textId="0AEC5162" w:rsidR="00E029F0" w:rsidRPr="001B01EF" w:rsidRDefault="00E029F0" w:rsidP="002F7EDB">
            <w:pPr>
              <w:rPr>
                <w:b/>
                <w:bCs/>
                <w:sz w:val="12"/>
                <w:szCs w:val="12"/>
                <w:u w:val="single"/>
              </w:rPr>
            </w:pPr>
            <w:r w:rsidRPr="001B01EF">
              <w:rPr>
                <w:b/>
                <w:bCs/>
                <w:sz w:val="12"/>
                <w:szCs w:val="12"/>
                <w:u w:val="single"/>
              </w:rPr>
              <w:t>Keywords</w:t>
            </w:r>
          </w:p>
          <w:p w14:paraId="294068E8" w14:textId="275B08B3" w:rsidR="00E029F0" w:rsidRDefault="00E029F0" w:rsidP="00E878A2">
            <w:pPr>
              <w:rPr>
                <w:sz w:val="12"/>
                <w:szCs w:val="12"/>
              </w:rPr>
            </w:pPr>
            <w:r w:rsidRPr="001B01EF">
              <w:rPr>
                <w:b/>
                <w:bCs/>
                <w:sz w:val="12"/>
                <w:szCs w:val="12"/>
              </w:rPr>
              <w:t>Function</w:t>
            </w:r>
            <w:r w:rsidRPr="00E878A2">
              <w:rPr>
                <w:sz w:val="12"/>
                <w:szCs w:val="12"/>
              </w:rPr>
              <w:t xml:space="preserve"> - A special relationship where each input has a single output.</w:t>
            </w:r>
          </w:p>
          <w:p w14:paraId="6BFF4333" w14:textId="77777777" w:rsidR="00E029F0" w:rsidRPr="00E878A2" w:rsidRDefault="00E029F0" w:rsidP="00E878A2">
            <w:pPr>
              <w:rPr>
                <w:sz w:val="12"/>
                <w:szCs w:val="12"/>
              </w:rPr>
            </w:pPr>
          </w:p>
          <w:p w14:paraId="27056453" w14:textId="77777777" w:rsidR="00E029F0" w:rsidRDefault="00E029F0" w:rsidP="00E878A2">
            <w:pPr>
              <w:rPr>
                <w:sz w:val="12"/>
                <w:szCs w:val="12"/>
              </w:rPr>
            </w:pPr>
            <w:r w:rsidRPr="001B01EF">
              <w:rPr>
                <w:b/>
                <w:bCs/>
                <w:sz w:val="12"/>
                <w:szCs w:val="12"/>
              </w:rPr>
              <w:t>Inverse</w:t>
            </w:r>
            <w:r w:rsidRPr="00E878A2">
              <w:rPr>
                <w:sz w:val="12"/>
                <w:szCs w:val="12"/>
              </w:rPr>
              <w:t xml:space="preserve"> - Inverse means the opposite in effect. The reverse of.</w:t>
            </w:r>
          </w:p>
          <w:p w14:paraId="3A9EB7D3" w14:textId="77777777" w:rsidR="00E029F0" w:rsidRPr="00E878A2" w:rsidRDefault="00E029F0" w:rsidP="00E878A2">
            <w:pPr>
              <w:rPr>
                <w:sz w:val="12"/>
                <w:szCs w:val="12"/>
              </w:rPr>
            </w:pPr>
          </w:p>
          <w:p w14:paraId="14E6880A" w14:textId="77777777" w:rsidR="00E029F0" w:rsidRDefault="00E029F0" w:rsidP="00E878A2">
            <w:pPr>
              <w:rPr>
                <w:sz w:val="12"/>
                <w:szCs w:val="12"/>
              </w:rPr>
            </w:pPr>
            <w:r w:rsidRPr="001B01EF">
              <w:rPr>
                <w:b/>
                <w:bCs/>
                <w:sz w:val="12"/>
                <w:szCs w:val="12"/>
              </w:rPr>
              <w:t>square root</w:t>
            </w:r>
            <w:r w:rsidRPr="00E878A2">
              <w:rPr>
                <w:sz w:val="12"/>
                <w:szCs w:val="12"/>
              </w:rPr>
              <w:t xml:space="preserve"> - A square root of a number is a value that, when multiplied by itself, gives the number.</w:t>
            </w:r>
          </w:p>
          <w:p w14:paraId="50C19B17" w14:textId="77777777" w:rsidR="00E029F0" w:rsidRPr="00E878A2" w:rsidRDefault="00E029F0" w:rsidP="00E878A2">
            <w:pPr>
              <w:rPr>
                <w:sz w:val="12"/>
                <w:szCs w:val="12"/>
              </w:rPr>
            </w:pPr>
          </w:p>
          <w:p w14:paraId="728D841F" w14:textId="77777777" w:rsidR="00E029F0" w:rsidRPr="00087249" w:rsidRDefault="00E029F0" w:rsidP="00E878A2">
            <w:pPr>
              <w:rPr>
                <w:sz w:val="12"/>
                <w:szCs w:val="12"/>
              </w:rPr>
            </w:pPr>
            <w:r w:rsidRPr="001B01EF">
              <w:rPr>
                <w:b/>
                <w:bCs/>
                <w:sz w:val="12"/>
                <w:szCs w:val="12"/>
              </w:rPr>
              <w:t>cube root</w:t>
            </w:r>
            <w:r w:rsidRPr="00E878A2">
              <w:rPr>
                <w:sz w:val="12"/>
                <w:szCs w:val="12"/>
              </w:rPr>
              <w:t xml:space="preserve"> - The cube root of a number is a special value that, when used in a multiplication three times, gives that number.</w:t>
            </w:r>
          </w:p>
          <w:p w14:paraId="7C89FC1F" w14:textId="77777777" w:rsidR="00E029F0" w:rsidRDefault="00E029F0" w:rsidP="00CA0D80">
            <w:pPr>
              <w:rPr>
                <w:sz w:val="12"/>
                <w:szCs w:val="12"/>
              </w:rPr>
            </w:pPr>
          </w:p>
          <w:p w14:paraId="3A1293FF" w14:textId="1AE92054" w:rsidR="00E029F0" w:rsidRDefault="00E029F0" w:rsidP="00CA0D80">
            <w:pPr>
              <w:rPr>
                <w:sz w:val="12"/>
                <w:szCs w:val="12"/>
              </w:rPr>
            </w:pPr>
            <w:r w:rsidRPr="001B01EF">
              <w:rPr>
                <w:b/>
                <w:bCs/>
                <w:sz w:val="12"/>
                <w:szCs w:val="12"/>
              </w:rPr>
              <w:t>Highest common factor (HCF)</w:t>
            </w:r>
            <w:r w:rsidRPr="00CA0D80">
              <w:rPr>
                <w:sz w:val="12"/>
                <w:szCs w:val="12"/>
              </w:rPr>
              <w:t xml:space="preserve"> - The greatest number that is a factor of all your chosen numbers</w:t>
            </w:r>
          </w:p>
          <w:p w14:paraId="75C4657D" w14:textId="77777777" w:rsidR="00E029F0" w:rsidRPr="00CA0D80" w:rsidRDefault="00E029F0" w:rsidP="00CA0D80">
            <w:pPr>
              <w:rPr>
                <w:sz w:val="12"/>
                <w:szCs w:val="12"/>
              </w:rPr>
            </w:pPr>
          </w:p>
          <w:p w14:paraId="0A767409" w14:textId="77777777" w:rsidR="00E029F0" w:rsidRPr="00087249" w:rsidRDefault="00E029F0" w:rsidP="00CA0D80">
            <w:pPr>
              <w:rPr>
                <w:sz w:val="12"/>
                <w:szCs w:val="12"/>
              </w:rPr>
            </w:pPr>
            <w:r w:rsidRPr="001B01EF">
              <w:rPr>
                <w:b/>
                <w:bCs/>
                <w:sz w:val="12"/>
                <w:szCs w:val="12"/>
              </w:rPr>
              <w:t>lowest common multiple (LCM)</w:t>
            </w:r>
            <w:r w:rsidRPr="00CA0D80">
              <w:rPr>
                <w:sz w:val="12"/>
                <w:szCs w:val="12"/>
              </w:rPr>
              <w:t xml:space="preserve"> - The smallest positive number that is a multiple of two or more numbers</w:t>
            </w:r>
          </w:p>
          <w:p w14:paraId="6425D855" w14:textId="77777777" w:rsidR="00E029F0" w:rsidRDefault="00E029F0" w:rsidP="00FE7ACD">
            <w:pPr>
              <w:rPr>
                <w:sz w:val="12"/>
                <w:szCs w:val="12"/>
              </w:rPr>
            </w:pPr>
          </w:p>
          <w:p w14:paraId="7D4E280D" w14:textId="4FB815B6" w:rsidR="00E029F0" w:rsidRPr="00087249" w:rsidRDefault="00E029F0" w:rsidP="00FE7ACD">
            <w:pPr>
              <w:rPr>
                <w:sz w:val="12"/>
                <w:szCs w:val="12"/>
              </w:rPr>
            </w:pPr>
            <w:r w:rsidRPr="001B01EF">
              <w:rPr>
                <w:b/>
                <w:bCs/>
                <w:sz w:val="12"/>
                <w:szCs w:val="12"/>
              </w:rPr>
              <w:t>Prime factor decomposition -</w:t>
            </w:r>
            <w:r w:rsidRPr="00FC432E">
              <w:rPr>
                <w:sz w:val="12"/>
                <w:szCs w:val="12"/>
              </w:rPr>
              <w:t xml:space="preserve"> Finding which prime numbers multiply together to make the original number.</w:t>
            </w:r>
          </w:p>
          <w:p w14:paraId="7A88086C" w14:textId="77777777" w:rsidR="00E029F0" w:rsidRDefault="00E029F0" w:rsidP="00FE7ACD">
            <w:pPr>
              <w:rPr>
                <w:sz w:val="12"/>
                <w:szCs w:val="12"/>
              </w:rPr>
            </w:pPr>
          </w:p>
          <w:p w14:paraId="13CEDAAD" w14:textId="2195C2E3" w:rsidR="00E029F0" w:rsidRDefault="00E029F0" w:rsidP="004907C6">
            <w:pPr>
              <w:rPr>
                <w:sz w:val="12"/>
                <w:szCs w:val="12"/>
              </w:rPr>
            </w:pPr>
            <w:r w:rsidRPr="001B01EF">
              <w:rPr>
                <w:b/>
                <w:bCs/>
                <w:sz w:val="12"/>
                <w:szCs w:val="12"/>
              </w:rPr>
              <w:t>Base</w:t>
            </w:r>
            <w:r w:rsidRPr="004907C6">
              <w:rPr>
                <w:sz w:val="12"/>
                <w:szCs w:val="12"/>
              </w:rPr>
              <w:t xml:space="preserve"> - The number that gets multiplied when using an exponent.</w:t>
            </w:r>
          </w:p>
          <w:p w14:paraId="01A7CF8E" w14:textId="77777777" w:rsidR="00E029F0" w:rsidRPr="004907C6" w:rsidRDefault="00E029F0" w:rsidP="004907C6">
            <w:pPr>
              <w:rPr>
                <w:sz w:val="12"/>
                <w:szCs w:val="12"/>
              </w:rPr>
            </w:pPr>
          </w:p>
          <w:p w14:paraId="1DD2309D" w14:textId="77777777" w:rsidR="00E029F0" w:rsidRDefault="00E029F0" w:rsidP="004907C6">
            <w:pPr>
              <w:rPr>
                <w:sz w:val="12"/>
                <w:szCs w:val="12"/>
              </w:rPr>
            </w:pPr>
            <w:r w:rsidRPr="001B01EF">
              <w:rPr>
                <w:b/>
                <w:bCs/>
                <w:sz w:val="12"/>
                <w:szCs w:val="12"/>
              </w:rPr>
              <w:t>Index</w:t>
            </w:r>
            <w:r w:rsidRPr="004907C6">
              <w:rPr>
                <w:sz w:val="12"/>
                <w:szCs w:val="12"/>
              </w:rPr>
              <w:t xml:space="preserve"> – The index of a number says how many times to use the number in a multiplication.</w:t>
            </w:r>
          </w:p>
          <w:p w14:paraId="239FA917" w14:textId="77777777" w:rsidR="00E029F0" w:rsidRPr="004907C6" w:rsidRDefault="00E029F0" w:rsidP="004907C6">
            <w:pPr>
              <w:rPr>
                <w:sz w:val="12"/>
                <w:szCs w:val="12"/>
              </w:rPr>
            </w:pPr>
          </w:p>
          <w:p w14:paraId="3F26A339" w14:textId="77777777" w:rsidR="00E029F0" w:rsidRDefault="00E029F0" w:rsidP="004907C6">
            <w:pPr>
              <w:rPr>
                <w:sz w:val="12"/>
                <w:szCs w:val="12"/>
              </w:rPr>
            </w:pPr>
            <w:r w:rsidRPr="001B01EF">
              <w:rPr>
                <w:b/>
                <w:bCs/>
                <w:sz w:val="12"/>
                <w:szCs w:val="12"/>
              </w:rPr>
              <w:t>Power</w:t>
            </w:r>
            <w:r w:rsidRPr="004907C6">
              <w:rPr>
                <w:sz w:val="12"/>
                <w:szCs w:val="12"/>
              </w:rPr>
              <w:t xml:space="preserve"> – The power (or exponent) of a number says how many times to use the number in a multiplication.</w:t>
            </w:r>
          </w:p>
          <w:p w14:paraId="485084F4" w14:textId="77777777" w:rsidR="00E029F0" w:rsidRPr="004907C6" w:rsidRDefault="00E029F0" w:rsidP="004907C6">
            <w:pPr>
              <w:rPr>
                <w:sz w:val="12"/>
                <w:szCs w:val="12"/>
              </w:rPr>
            </w:pPr>
          </w:p>
          <w:p w14:paraId="5409727C" w14:textId="77777777" w:rsidR="00E029F0" w:rsidRDefault="00E029F0" w:rsidP="004907C6">
            <w:pPr>
              <w:rPr>
                <w:sz w:val="12"/>
                <w:szCs w:val="12"/>
              </w:rPr>
            </w:pPr>
            <w:r w:rsidRPr="001B01EF">
              <w:rPr>
                <w:b/>
                <w:bCs/>
                <w:sz w:val="12"/>
                <w:szCs w:val="12"/>
              </w:rPr>
              <w:t>Product</w:t>
            </w:r>
            <w:r w:rsidRPr="004907C6">
              <w:rPr>
                <w:sz w:val="12"/>
                <w:szCs w:val="12"/>
              </w:rPr>
              <w:t xml:space="preserve"> - The answer when two or more values are multiplied together.</w:t>
            </w:r>
          </w:p>
          <w:p w14:paraId="0979E3D4" w14:textId="77777777" w:rsidR="00E029F0" w:rsidRPr="004907C6" w:rsidRDefault="00E029F0" w:rsidP="004907C6">
            <w:pPr>
              <w:rPr>
                <w:sz w:val="12"/>
                <w:szCs w:val="12"/>
              </w:rPr>
            </w:pPr>
          </w:p>
          <w:p w14:paraId="6024D224" w14:textId="460504D0" w:rsidR="00E029F0" w:rsidRDefault="00E029F0" w:rsidP="00B15A5B">
            <w:pPr>
              <w:rPr>
                <w:sz w:val="12"/>
                <w:szCs w:val="12"/>
              </w:rPr>
            </w:pPr>
            <w:r w:rsidRPr="001B01EF">
              <w:rPr>
                <w:b/>
                <w:bCs/>
                <w:sz w:val="12"/>
                <w:szCs w:val="12"/>
              </w:rPr>
              <w:t>standard form</w:t>
            </w:r>
            <w:r w:rsidRPr="00B15A5B">
              <w:rPr>
                <w:sz w:val="12"/>
                <w:szCs w:val="12"/>
              </w:rPr>
              <w:t xml:space="preserve"> - A general term meaning "written down in the way most commonly </w:t>
            </w:r>
            <w:r w:rsidR="003703A0" w:rsidRPr="00B15A5B">
              <w:rPr>
                <w:sz w:val="12"/>
                <w:szCs w:val="12"/>
              </w:rPr>
              <w:t>accepted”.</w:t>
            </w:r>
          </w:p>
          <w:p w14:paraId="7F9E8DA2" w14:textId="77777777" w:rsidR="00E029F0" w:rsidRPr="00B15A5B" w:rsidRDefault="00E029F0" w:rsidP="00B15A5B">
            <w:pPr>
              <w:rPr>
                <w:sz w:val="12"/>
                <w:szCs w:val="12"/>
              </w:rPr>
            </w:pPr>
          </w:p>
          <w:p w14:paraId="00AC88E6" w14:textId="1FBB796F" w:rsidR="00E029F0" w:rsidRPr="00087249" w:rsidRDefault="00E029F0" w:rsidP="00B15A5B">
            <w:pPr>
              <w:rPr>
                <w:sz w:val="12"/>
                <w:szCs w:val="12"/>
              </w:rPr>
            </w:pPr>
            <w:r w:rsidRPr="001B01EF">
              <w:rPr>
                <w:b/>
                <w:bCs/>
                <w:sz w:val="12"/>
                <w:szCs w:val="12"/>
              </w:rPr>
              <w:t>scientific notation</w:t>
            </w:r>
            <w:r w:rsidRPr="00B15A5B">
              <w:rPr>
                <w:sz w:val="12"/>
                <w:szCs w:val="12"/>
              </w:rPr>
              <w:t xml:space="preserve"> - Where a number is written in two parts: First: just the digits (with the decimal point placed after the first digit), Followed by: ×10 to a power that will put the decimal point back where it should be ordinary </w:t>
            </w:r>
            <w:r w:rsidR="003703A0" w:rsidRPr="00B15A5B">
              <w:rPr>
                <w:sz w:val="12"/>
                <w:szCs w:val="12"/>
              </w:rPr>
              <w:t>numbers.</w:t>
            </w:r>
          </w:p>
          <w:p w14:paraId="79AB0FFF" w14:textId="77777777" w:rsidR="00E029F0" w:rsidRDefault="00E029F0" w:rsidP="00C80FA3">
            <w:pPr>
              <w:rPr>
                <w:sz w:val="12"/>
                <w:szCs w:val="12"/>
              </w:rPr>
            </w:pPr>
          </w:p>
          <w:p w14:paraId="760C9B92" w14:textId="13DBFDFA" w:rsidR="00E029F0" w:rsidRPr="00C80FA3" w:rsidRDefault="00E029F0" w:rsidP="00C80FA3">
            <w:pPr>
              <w:rPr>
                <w:sz w:val="12"/>
                <w:szCs w:val="12"/>
              </w:rPr>
            </w:pPr>
            <w:r w:rsidRPr="001B01EF">
              <w:rPr>
                <w:b/>
                <w:bCs/>
                <w:sz w:val="12"/>
                <w:szCs w:val="12"/>
              </w:rPr>
              <w:t>Surd</w:t>
            </w:r>
            <w:r w:rsidRPr="00C80FA3">
              <w:rPr>
                <w:sz w:val="12"/>
                <w:szCs w:val="12"/>
              </w:rPr>
              <w:t xml:space="preserve"> - A number that can't be simplified to remove a square root (or cube root etc)</w:t>
            </w:r>
          </w:p>
          <w:p w14:paraId="17FF9C82" w14:textId="77777777" w:rsidR="00E029F0" w:rsidRDefault="00E029F0" w:rsidP="00C80FA3">
            <w:pPr>
              <w:rPr>
                <w:sz w:val="12"/>
                <w:szCs w:val="12"/>
              </w:rPr>
            </w:pPr>
          </w:p>
          <w:p w14:paraId="7AAC3C3B" w14:textId="3291A1F9" w:rsidR="00E029F0" w:rsidRPr="00087249" w:rsidRDefault="00E029F0" w:rsidP="00C80FA3">
            <w:pPr>
              <w:rPr>
                <w:sz w:val="12"/>
                <w:szCs w:val="12"/>
              </w:rPr>
            </w:pPr>
            <w:r w:rsidRPr="001B01EF">
              <w:rPr>
                <w:b/>
                <w:bCs/>
                <w:sz w:val="12"/>
                <w:szCs w:val="12"/>
              </w:rPr>
              <w:t>Rational Number</w:t>
            </w:r>
            <w:r w:rsidRPr="00C80FA3">
              <w:rPr>
                <w:sz w:val="12"/>
                <w:szCs w:val="12"/>
              </w:rPr>
              <w:t xml:space="preserve"> - A number that can be made as a fraction of two integers (an integer itself has no fractional part).</w:t>
            </w:r>
          </w:p>
        </w:tc>
        <w:tc>
          <w:tcPr>
            <w:tcW w:w="1591" w:type="dxa"/>
          </w:tcPr>
          <w:p w14:paraId="3C8F8D28" w14:textId="77777777" w:rsidR="00E029F0" w:rsidRPr="00087249" w:rsidRDefault="00E029F0" w:rsidP="00FE7ACD">
            <w:pPr>
              <w:rPr>
                <w:sz w:val="12"/>
                <w:szCs w:val="12"/>
              </w:rPr>
            </w:pPr>
          </w:p>
        </w:tc>
      </w:tr>
      <w:tr w:rsidR="009B6F98" w:rsidRPr="00087249" w14:paraId="4EF3060A" w14:textId="77777777" w:rsidTr="020D1162">
        <w:trPr>
          <w:trHeight w:val="300"/>
        </w:trPr>
        <w:tc>
          <w:tcPr>
            <w:tcW w:w="526" w:type="dxa"/>
            <w:vMerge/>
          </w:tcPr>
          <w:p w14:paraId="42E0EAFE" w14:textId="77777777" w:rsidR="009B6F98" w:rsidRPr="6FAFCE6B" w:rsidRDefault="009B6F98" w:rsidP="00FE7ACD">
            <w:pPr>
              <w:jc w:val="center"/>
              <w:rPr>
                <w:sz w:val="12"/>
                <w:szCs w:val="12"/>
              </w:rPr>
            </w:pPr>
          </w:p>
        </w:tc>
        <w:tc>
          <w:tcPr>
            <w:tcW w:w="530" w:type="dxa"/>
            <w:vMerge/>
          </w:tcPr>
          <w:p w14:paraId="49A3DE66" w14:textId="77777777" w:rsidR="009B6F98" w:rsidRPr="6FAFCE6B" w:rsidRDefault="009B6F98" w:rsidP="00FE7ACD">
            <w:pPr>
              <w:jc w:val="both"/>
              <w:rPr>
                <w:sz w:val="12"/>
                <w:szCs w:val="12"/>
              </w:rPr>
            </w:pPr>
          </w:p>
        </w:tc>
        <w:tc>
          <w:tcPr>
            <w:tcW w:w="1590" w:type="dxa"/>
          </w:tcPr>
          <w:p w14:paraId="2E97DDE0" w14:textId="42FEE532" w:rsidR="009B6F98" w:rsidRDefault="009B6F98" w:rsidP="00FE7ACD">
            <w:pPr>
              <w:rPr>
                <w:sz w:val="12"/>
                <w:szCs w:val="12"/>
              </w:rPr>
            </w:pPr>
            <w:r>
              <w:rPr>
                <w:sz w:val="12"/>
                <w:szCs w:val="12"/>
              </w:rPr>
              <w:t>F</w:t>
            </w:r>
            <w:r w:rsidRPr="002731D7">
              <w:rPr>
                <w:sz w:val="12"/>
                <w:szCs w:val="12"/>
              </w:rPr>
              <w:t>1.2 Decimal numbers</w:t>
            </w:r>
          </w:p>
        </w:tc>
        <w:tc>
          <w:tcPr>
            <w:tcW w:w="1590" w:type="dxa"/>
            <w:shd w:val="clear" w:color="auto" w:fill="DDBA97"/>
          </w:tcPr>
          <w:p w14:paraId="39155D32" w14:textId="77777777" w:rsidR="009B6F98" w:rsidRPr="002731D7" w:rsidRDefault="009B6F98" w:rsidP="002731D7">
            <w:pPr>
              <w:rPr>
                <w:sz w:val="12"/>
                <w:szCs w:val="12"/>
              </w:rPr>
            </w:pPr>
            <w:r w:rsidRPr="002731D7">
              <w:rPr>
                <w:sz w:val="12"/>
                <w:szCs w:val="12"/>
              </w:rPr>
              <w:t>Round to a given number of decimal places.</w:t>
            </w:r>
          </w:p>
          <w:p w14:paraId="03A50AFA" w14:textId="77777777" w:rsidR="009B6F98" w:rsidRPr="002731D7" w:rsidRDefault="009B6F98" w:rsidP="002731D7">
            <w:pPr>
              <w:rPr>
                <w:sz w:val="12"/>
                <w:szCs w:val="12"/>
              </w:rPr>
            </w:pPr>
          </w:p>
          <w:p w14:paraId="6DA2DB0E" w14:textId="77777777" w:rsidR="009B6F98" w:rsidRPr="002731D7" w:rsidRDefault="009B6F98" w:rsidP="002731D7">
            <w:pPr>
              <w:rPr>
                <w:sz w:val="12"/>
                <w:szCs w:val="12"/>
              </w:rPr>
            </w:pPr>
            <w:r w:rsidRPr="002731D7">
              <w:rPr>
                <w:sz w:val="12"/>
                <w:szCs w:val="12"/>
              </w:rPr>
              <w:t>Multiply and divide decimal numbers.</w:t>
            </w:r>
          </w:p>
          <w:p w14:paraId="1BBA97CE" w14:textId="77777777" w:rsidR="009B6F98" w:rsidRPr="002731D7" w:rsidRDefault="009B6F98" w:rsidP="002731D7">
            <w:pPr>
              <w:rPr>
                <w:sz w:val="12"/>
                <w:szCs w:val="12"/>
              </w:rPr>
            </w:pPr>
          </w:p>
          <w:p w14:paraId="1327A6A8" w14:textId="605E8D14" w:rsidR="009B6F98" w:rsidRPr="00B55DC0" w:rsidRDefault="009B6F98" w:rsidP="002731D7">
            <w:pPr>
              <w:rPr>
                <w:sz w:val="12"/>
                <w:szCs w:val="12"/>
              </w:rPr>
            </w:pPr>
            <w:r w:rsidRPr="002731D7">
              <w:rPr>
                <w:sz w:val="12"/>
                <w:szCs w:val="12"/>
              </w:rPr>
              <w:t>Use pictures to help you solve problems.</w:t>
            </w:r>
          </w:p>
        </w:tc>
        <w:tc>
          <w:tcPr>
            <w:tcW w:w="1571" w:type="dxa"/>
          </w:tcPr>
          <w:p w14:paraId="531F1804" w14:textId="77777777" w:rsidR="009B6F98" w:rsidRPr="00CD7654" w:rsidRDefault="00CD7654" w:rsidP="00FE7ACD">
            <w:pPr>
              <w:rPr>
                <w:b/>
                <w:bCs/>
                <w:sz w:val="12"/>
                <w:szCs w:val="12"/>
              </w:rPr>
            </w:pPr>
            <w:r w:rsidRPr="00CD7654">
              <w:rPr>
                <w:b/>
                <w:bCs/>
                <w:sz w:val="12"/>
                <w:szCs w:val="12"/>
              </w:rPr>
              <w:t>Using Mathematics: Real Life Applications</w:t>
            </w:r>
          </w:p>
          <w:p w14:paraId="0FB2BC76" w14:textId="77777777" w:rsidR="00CD7654" w:rsidRDefault="00CD7654" w:rsidP="00FE7ACD">
            <w:pPr>
              <w:rPr>
                <w:sz w:val="12"/>
                <w:szCs w:val="12"/>
              </w:rPr>
            </w:pPr>
          </w:p>
          <w:p w14:paraId="0A4C06DA" w14:textId="322C1DB6" w:rsidR="00ED6D41" w:rsidRDefault="00ED6D41" w:rsidP="00FE7ACD">
            <w:pPr>
              <w:rPr>
                <w:sz w:val="12"/>
                <w:szCs w:val="12"/>
              </w:rPr>
            </w:pPr>
            <w:r w:rsidRPr="00ED6D41">
              <w:rPr>
                <w:noProof/>
                <w:sz w:val="12"/>
                <w:szCs w:val="12"/>
              </w:rPr>
              <w:drawing>
                <wp:inline distT="0" distB="0" distL="0" distR="0" wp14:anchorId="1922880E" wp14:editId="0450FDFA">
                  <wp:extent cx="860425" cy="572770"/>
                  <wp:effectExtent l="0" t="0" r="0" b="0"/>
                  <wp:docPr id="1440471696" name="Picture 1440471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68947E8F" w14:textId="77777777" w:rsidR="00ED6D41" w:rsidRDefault="00ED6D41" w:rsidP="00FE7ACD">
            <w:pPr>
              <w:rPr>
                <w:sz w:val="12"/>
                <w:szCs w:val="12"/>
              </w:rPr>
            </w:pPr>
          </w:p>
          <w:p w14:paraId="73312B0F" w14:textId="5CCE6C62" w:rsidR="00CD7654" w:rsidRPr="00087249" w:rsidRDefault="00CD7654" w:rsidP="00FE7ACD">
            <w:pPr>
              <w:rPr>
                <w:sz w:val="12"/>
                <w:szCs w:val="12"/>
              </w:rPr>
            </w:pPr>
            <w:r>
              <w:rPr>
                <w:sz w:val="12"/>
                <w:szCs w:val="12"/>
              </w:rPr>
              <w:t xml:space="preserve">Food </w:t>
            </w:r>
            <w:r w:rsidR="006137DC">
              <w:rPr>
                <w:sz w:val="12"/>
                <w:szCs w:val="12"/>
              </w:rPr>
              <w:t>technologists</w:t>
            </w:r>
            <w:r>
              <w:rPr>
                <w:sz w:val="12"/>
                <w:szCs w:val="12"/>
              </w:rPr>
              <w:t xml:space="preserve"> analyse the content of different raw and prepared foods to work out what they contain and how much there is of each ingredient. For</w:t>
            </w:r>
            <w:r w:rsidR="006137DC">
              <w:rPr>
                <w:sz w:val="12"/>
                <w:szCs w:val="12"/>
              </w:rPr>
              <w:t xml:space="preserve"> example, how much water, protein, and fat there is in a cut of meat. They use decimal fractions to give the quantities correct tot tenths, hundredths, or even smaller parts of a gram.</w:t>
            </w:r>
          </w:p>
        </w:tc>
        <w:tc>
          <w:tcPr>
            <w:tcW w:w="1609" w:type="dxa"/>
          </w:tcPr>
          <w:p w14:paraId="404DC8D9" w14:textId="51DE808E" w:rsidR="009B6F98" w:rsidRPr="00634C8C" w:rsidRDefault="009B6F98" w:rsidP="00A532BB">
            <w:pPr>
              <w:spacing w:before="60"/>
              <w:rPr>
                <w:rFonts w:ascii="Calibri" w:eastAsia="Calibri" w:hAnsi="Calibri" w:cs="Calibri"/>
                <w:sz w:val="12"/>
                <w:szCs w:val="12"/>
              </w:rPr>
            </w:pPr>
            <w:r w:rsidRPr="00375F84">
              <w:rPr>
                <w:rFonts w:ascii="Calibri" w:eastAsia="Calibri" w:hAnsi="Calibri" w:cs="Calibri"/>
                <w:sz w:val="12"/>
                <w:szCs w:val="12"/>
              </w:rPr>
              <w:t>Omitting zeros after the decimal point when asked to round numbers to a given number of decimal places.</w:t>
            </w:r>
          </w:p>
        </w:tc>
        <w:tc>
          <w:tcPr>
            <w:tcW w:w="1591" w:type="dxa"/>
          </w:tcPr>
          <w:p w14:paraId="28E5E4AA" w14:textId="77777777" w:rsidR="009B6F98" w:rsidRDefault="009B6F98" w:rsidP="00634C8C">
            <w:pPr>
              <w:rPr>
                <w:rFonts w:ascii="Calibri" w:eastAsia="Calibri" w:hAnsi="Calibri" w:cs="Calibri"/>
                <w:sz w:val="12"/>
                <w:szCs w:val="12"/>
              </w:rPr>
            </w:pPr>
            <w:r w:rsidRPr="003B6679">
              <w:rPr>
                <w:rFonts w:ascii="Calibri" w:eastAsia="Calibri" w:hAnsi="Calibri" w:cs="Calibri"/>
                <w:sz w:val="12"/>
                <w:szCs w:val="12"/>
              </w:rPr>
              <w:t xml:space="preserve">This topic puts into practise the techniques developed using the four rules with integers. </w:t>
            </w:r>
          </w:p>
          <w:p w14:paraId="18643F35" w14:textId="77777777" w:rsidR="009B6F98" w:rsidRDefault="009B6F98" w:rsidP="00634C8C">
            <w:pPr>
              <w:rPr>
                <w:rFonts w:ascii="Calibri" w:eastAsia="Calibri" w:hAnsi="Calibri" w:cs="Calibri"/>
                <w:sz w:val="12"/>
                <w:szCs w:val="12"/>
              </w:rPr>
            </w:pPr>
          </w:p>
          <w:p w14:paraId="445CE7D5" w14:textId="77777777" w:rsidR="009B6F98" w:rsidRDefault="009B6F98" w:rsidP="00634C8C">
            <w:pPr>
              <w:rPr>
                <w:rFonts w:ascii="Calibri" w:eastAsia="Calibri" w:hAnsi="Calibri" w:cs="Calibri"/>
                <w:sz w:val="12"/>
                <w:szCs w:val="12"/>
              </w:rPr>
            </w:pPr>
            <w:r w:rsidRPr="003B6679">
              <w:rPr>
                <w:rFonts w:ascii="Calibri" w:eastAsia="Calibri" w:hAnsi="Calibri" w:cs="Calibri"/>
                <w:sz w:val="12"/>
                <w:szCs w:val="12"/>
              </w:rPr>
              <w:t xml:space="preserve">Ordering integers. </w:t>
            </w:r>
          </w:p>
          <w:p w14:paraId="3A109D2A" w14:textId="77777777" w:rsidR="009B6F98" w:rsidRDefault="009B6F98" w:rsidP="00634C8C">
            <w:pPr>
              <w:rPr>
                <w:rFonts w:ascii="Calibri" w:eastAsia="Calibri" w:hAnsi="Calibri" w:cs="Calibri"/>
                <w:sz w:val="12"/>
                <w:szCs w:val="12"/>
              </w:rPr>
            </w:pPr>
          </w:p>
          <w:p w14:paraId="031F03FA" w14:textId="2A6A366A" w:rsidR="009B6F98" w:rsidRPr="00087249" w:rsidRDefault="009B6F98" w:rsidP="00634C8C">
            <w:pPr>
              <w:rPr>
                <w:rFonts w:ascii="Calibri" w:eastAsia="Calibri" w:hAnsi="Calibri" w:cs="Calibri"/>
                <w:sz w:val="12"/>
                <w:szCs w:val="12"/>
              </w:rPr>
            </w:pPr>
            <w:r w:rsidRPr="003B6679">
              <w:rPr>
                <w:rFonts w:ascii="Calibri" w:eastAsia="Calibri" w:hAnsi="Calibri" w:cs="Calibri"/>
                <w:sz w:val="12"/>
                <w:szCs w:val="12"/>
              </w:rPr>
              <w:t>Place value. Identifying that the position of a digit in a number determines its ‘size’ is as important for digits to the right of the decimal point as well as for digits to the left.</w:t>
            </w:r>
          </w:p>
        </w:tc>
        <w:tc>
          <w:tcPr>
            <w:tcW w:w="1590" w:type="dxa"/>
          </w:tcPr>
          <w:p w14:paraId="5CDEAFED" w14:textId="70FF2120" w:rsidR="009B6F98" w:rsidRPr="00F0129F" w:rsidRDefault="009B6F98" w:rsidP="00F0129F">
            <w:pPr>
              <w:rPr>
                <w:rFonts w:ascii="Calibri" w:eastAsia="Calibri" w:hAnsi="Calibri" w:cs="Calibri"/>
                <w:sz w:val="12"/>
                <w:szCs w:val="12"/>
              </w:rPr>
            </w:pPr>
            <w:r w:rsidRPr="00F0129F">
              <w:rPr>
                <w:rFonts w:ascii="Calibri" w:eastAsia="Calibri" w:hAnsi="Calibri" w:cs="Calibri"/>
                <w:sz w:val="12"/>
                <w:szCs w:val="12"/>
              </w:rPr>
              <w:t>In integration, the techniques can sometimes reproduce the original function being integrated, as if it is recurring.</w:t>
            </w:r>
          </w:p>
          <w:p w14:paraId="57E84AD0" w14:textId="660FFC06" w:rsidR="009B6F98" w:rsidRPr="00087249" w:rsidRDefault="009B6F98" w:rsidP="00F0129F">
            <w:pPr>
              <w:rPr>
                <w:rFonts w:ascii="Calibri" w:eastAsia="Calibri" w:hAnsi="Calibri" w:cs="Calibri"/>
                <w:sz w:val="12"/>
                <w:szCs w:val="12"/>
              </w:rPr>
            </w:pPr>
            <w:r w:rsidRPr="00F0129F">
              <w:rPr>
                <w:rFonts w:ascii="Calibri" w:eastAsia="Calibri" w:hAnsi="Calibri" w:cs="Calibri"/>
                <w:sz w:val="12"/>
                <w:szCs w:val="12"/>
              </w:rPr>
              <w:t>There are methods for dealing with this type of function.</w:t>
            </w:r>
          </w:p>
        </w:tc>
        <w:tc>
          <w:tcPr>
            <w:tcW w:w="1590" w:type="dxa"/>
          </w:tcPr>
          <w:p w14:paraId="340FE9EE" w14:textId="25016A16" w:rsidR="003738EA" w:rsidRPr="003738EA" w:rsidRDefault="003738EA" w:rsidP="003738EA">
            <w:pPr>
              <w:rPr>
                <w:rFonts w:ascii="Calibri" w:eastAsia="Calibri" w:hAnsi="Calibri" w:cs="Calibri"/>
                <w:sz w:val="12"/>
                <w:szCs w:val="12"/>
              </w:rPr>
            </w:pPr>
            <w:r>
              <w:rPr>
                <w:rFonts w:ascii="Calibri" w:eastAsia="Calibri" w:hAnsi="Calibri" w:cs="Calibri"/>
                <w:sz w:val="12"/>
                <w:szCs w:val="12"/>
              </w:rPr>
              <w:t>T</w:t>
            </w:r>
            <w:r w:rsidRPr="003738EA">
              <w:rPr>
                <w:rFonts w:ascii="Calibri" w:eastAsia="Calibri" w:hAnsi="Calibri" w:cs="Calibri"/>
                <w:sz w:val="12"/>
                <w:szCs w:val="12"/>
              </w:rPr>
              <w:t>he Gelosia method of multiplying decimals can be used as a procedure or students can begin to explain why it</w:t>
            </w:r>
          </w:p>
          <w:p w14:paraId="48CCDED6" w14:textId="77777777" w:rsidR="009B6F98" w:rsidRDefault="003738EA" w:rsidP="003738EA">
            <w:pPr>
              <w:rPr>
                <w:rFonts w:ascii="Calibri" w:eastAsia="Calibri" w:hAnsi="Calibri" w:cs="Calibri"/>
                <w:sz w:val="12"/>
                <w:szCs w:val="12"/>
              </w:rPr>
            </w:pPr>
            <w:r w:rsidRPr="003738EA">
              <w:rPr>
                <w:rFonts w:ascii="Calibri" w:eastAsia="Calibri" w:hAnsi="Calibri" w:cs="Calibri"/>
                <w:sz w:val="12"/>
                <w:szCs w:val="12"/>
              </w:rPr>
              <w:t>works. Search the internet for ‘Gelosia method’.</w:t>
            </w:r>
          </w:p>
          <w:p w14:paraId="314D44D6" w14:textId="77777777" w:rsidR="00615E2F" w:rsidRDefault="00615E2F" w:rsidP="003738EA">
            <w:pPr>
              <w:rPr>
                <w:rFonts w:ascii="Calibri" w:eastAsia="Calibri" w:hAnsi="Calibri" w:cs="Calibri"/>
                <w:sz w:val="12"/>
                <w:szCs w:val="12"/>
              </w:rPr>
            </w:pPr>
          </w:p>
          <w:p w14:paraId="058AE1DD" w14:textId="49B6C823" w:rsidR="00615E2F" w:rsidRDefault="00615E2F" w:rsidP="0041739D">
            <w:pPr>
              <w:rPr>
                <w:rFonts w:ascii="Calibri" w:eastAsia="Calibri" w:hAnsi="Calibri" w:cs="Calibri"/>
                <w:sz w:val="12"/>
                <w:szCs w:val="12"/>
              </w:rPr>
            </w:pPr>
            <w:r w:rsidRPr="00615E2F">
              <w:rPr>
                <w:rFonts w:ascii="Calibri" w:eastAsia="Calibri" w:hAnsi="Calibri" w:cs="Calibri"/>
                <w:sz w:val="12"/>
                <w:szCs w:val="12"/>
              </w:rPr>
              <w:t>NRICH ‘Does This Sound about Right?’ introduces a series of statements for students to investigate by estimating</w:t>
            </w:r>
            <w:r w:rsidR="0041739D">
              <w:rPr>
                <w:rFonts w:ascii="Calibri" w:eastAsia="Calibri" w:hAnsi="Calibri" w:cs="Calibri"/>
                <w:sz w:val="12"/>
                <w:szCs w:val="12"/>
              </w:rPr>
              <w:t xml:space="preserve"> </w:t>
            </w:r>
            <w:r w:rsidRPr="00615E2F">
              <w:rPr>
                <w:rFonts w:ascii="Calibri" w:eastAsia="Calibri" w:hAnsi="Calibri" w:cs="Calibri"/>
                <w:sz w:val="12"/>
                <w:szCs w:val="12"/>
              </w:rPr>
              <w:t xml:space="preserve">the calculations. </w:t>
            </w:r>
          </w:p>
        </w:tc>
        <w:tc>
          <w:tcPr>
            <w:tcW w:w="1590" w:type="dxa"/>
            <w:vMerge/>
          </w:tcPr>
          <w:p w14:paraId="3C078CAA" w14:textId="77777777" w:rsidR="009B6F98" w:rsidRPr="00087249" w:rsidRDefault="009B6F98" w:rsidP="00C80FA3">
            <w:pPr>
              <w:rPr>
                <w:sz w:val="12"/>
                <w:szCs w:val="12"/>
              </w:rPr>
            </w:pPr>
          </w:p>
        </w:tc>
        <w:tc>
          <w:tcPr>
            <w:tcW w:w="1591" w:type="dxa"/>
          </w:tcPr>
          <w:p w14:paraId="253A6A0D" w14:textId="77777777" w:rsidR="009B6F98" w:rsidRDefault="00330702" w:rsidP="00FE7ACD">
            <w:pPr>
              <w:rPr>
                <w:b/>
                <w:bCs/>
                <w:sz w:val="12"/>
                <w:szCs w:val="12"/>
              </w:rPr>
            </w:pPr>
            <w:r w:rsidRPr="00B40572">
              <w:rPr>
                <w:b/>
                <w:bCs/>
                <w:sz w:val="12"/>
                <w:szCs w:val="12"/>
              </w:rPr>
              <w:t>Food technologists</w:t>
            </w:r>
          </w:p>
          <w:p w14:paraId="118B0BC4" w14:textId="77777777" w:rsidR="00B40572" w:rsidRDefault="00B40572" w:rsidP="00FE7ACD">
            <w:pPr>
              <w:rPr>
                <w:b/>
                <w:bCs/>
                <w:sz w:val="12"/>
                <w:szCs w:val="12"/>
              </w:rPr>
            </w:pPr>
          </w:p>
          <w:p w14:paraId="759B36ED" w14:textId="77777777" w:rsidR="00B40572" w:rsidRDefault="00B40572" w:rsidP="00FE7ACD">
            <w:pPr>
              <w:rPr>
                <w:i/>
                <w:iCs/>
                <w:sz w:val="12"/>
                <w:szCs w:val="12"/>
              </w:rPr>
            </w:pPr>
            <w:r>
              <w:rPr>
                <w:b/>
                <w:bCs/>
                <w:sz w:val="12"/>
                <w:szCs w:val="12"/>
              </w:rPr>
              <w:t>“</w:t>
            </w:r>
            <w:r>
              <w:rPr>
                <w:i/>
                <w:iCs/>
                <w:sz w:val="12"/>
                <w:szCs w:val="12"/>
              </w:rPr>
              <w:t>The laws about labelling food are fairly strict. Manufacturers need to state exactly what is in their product and give exact</w:t>
            </w:r>
            <w:r w:rsidR="000D7DF2">
              <w:rPr>
                <w:i/>
                <w:iCs/>
                <w:sz w:val="12"/>
                <w:szCs w:val="12"/>
              </w:rPr>
              <w:t xml:space="preserve"> amounts of different ingredients, so I have to measure things very accurately.”</w:t>
            </w:r>
          </w:p>
          <w:p w14:paraId="654B49E4" w14:textId="77777777" w:rsidR="006B67E8" w:rsidRDefault="006B67E8" w:rsidP="00FE7ACD">
            <w:pPr>
              <w:rPr>
                <w:i/>
                <w:iCs/>
                <w:sz w:val="12"/>
                <w:szCs w:val="12"/>
              </w:rPr>
            </w:pPr>
          </w:p>
          <w:p w14:paraId="5D6B0AC7" w14:textId="77777777" w:rsidR="006B67E8" w:rsidRPr="006B67E8" w:rsidRDefault="006B67E8" w:rsidP="006B67E8">
            <w:pPr>
              <w:spacing w:after="0" w:line="240" w:lineRule="auto"/>
              <w:rPr>
                <w:sz w:val="12"/>
                <w:szCs w:val="12"/>
              </w:rPr>
            </w:pPr>
            <w:r w:rsidRPr="006B67E8">
              <w:rPr>
                <w:sz w:val="12"/>
                <w:szCs w:val="12"/>
              </w:rPr>
              <w:t>Food scientists and food technologists develop food and drink products, making sure they are safe to consume.</w:t>
            </w:r>
          </w:p>
          <w:p w14:paraId="6E89680E" w14:textId="77777777" w:rsidR="006B67E8" w:rsidRPr="006B67E8" w:rsidRDefault="006B67E8" w:rsidP="006B67E8">
            <w:pPr>
              <w:spacing w:after="0" w:line="240" w:lineRule="auto"/>
              <w:rPr>
                <w:sz w:val="12"/>
                <w:szCs w:val="12"/>
              </w:rPr>
            </w:pPr>
          </w:p>
          <w:p w14:paraId="2869D347" w14:textId="77777777" w:rsidR="006B67E8" w:rsidRPr="006B67E8" w:rsidRDefault="006B67E8" w:rsidP="006B67E8">
            <w:pPr>
              <w:spacing w:after="0" w:line="240" w:lineRule="auto"/>
              <w:rPr>
                <w:b/>
                <w:bCs/>
                <w:sz w:val="12"/>
                <w:szCs w:val="12"/>
              </w:rPr>
            </w:pPr>
            <w:r w:rsidRPr="006B67E8">
              <w:rPr>
                <w:b/>
                <w:bCs/>
                <w:sz w:val="12"/>
                <w:szCs w:val="12"/>
              </w:rPr>
              <w:t>Salary: £20,000 to £45,000</w:t>
            </w:r>
          </w:p>
          <w:p w14:paraId="7EDB1DBC" w14:textId="77777777" w:rsidR="006B67E8" w:rsidRPr="006B67E8" w:rsidRDefault="006B67E8" w:rsidP="006B67E8">
            <w:pPr>
              <w:spacing w:after="0" w:line="240" w:lineRule="auto"/>
              <w:rPr>
                <w:sz w:val="12"/>
                <w:szCs w:val="12"/>
              </w:rPr>
            </w:pPr>
          </w:p>
          <w:p w14:paraId="08AC2423" w14:textId="4E2D643C" w:rsidR="006B67E8" w:rsidRPr="006B67E8" w:rsidRDefault="006B67E8" w:rsidP="006B67E8">
            <w:pPr>
              <w:rPr>
                <w:sz w:val="12"/>
                <w:szCs w:val="12"/>
              </w:rPr>
            </w:pPr>
            <w:r w:rsidRPr="006B67E8">
              <w:rPr>
                <w:b/>
                <w:bCs/>
                <w:sz w:val="12"/>
                <w:szCs w:val="12"/>
              </w:rPr>
              <w:t>Sector</w:t>
            </w:r>
            <w:r w:rsidRPr="006B67E8">
              <w:rPr>
                <w:sz w:val="12"/>
                <w:szCs w:val="12"/>
              </w:rPr>
              <w:t>: Hospitality and food Manufacturing Science and research</w:t>
            </w:r>
          </w:p>
        </w:tc>
      </w:tr>
      <w:tr w:rsidR="003B78ED" w:rsidRPr="00087249" w14:paraId="401A4655" w14:textId="77777777" w:rsidTr="020D1162">
        <w:trPr>
          <w:trHeight w:val="300"/>
        </w:trPr>
        <w:tc>
          <w:tcPr>
            <w:tcW w:w="526" w:type="dxa"/>
            <w:vMerge/>
          </w:tcPr>
          <w:p w14:paraId="36A26FEB" w14:textId="77777777" w:rsidR="003B78ED" w:rsidRPr="6FAFCE6B" w:rsidRDefault="003B78ED" w:rsidP="00FE7ACD">
            <w:pPr>
              <w:jc w:val="center"/>
              <w:rPr>
                <w:sz w:val="12"/>
                <w:szCs w:val="12"/>
              </w:rPr>
            </w:pPr>
          </w:p>
        </w:tc>
        <w:tc>
          <w:tcPr>
            <w:tcW w:w="530" w:type="dxa"/>
            <w:vMerge/>
          </w:tcPr>
          <w:p w14:paraId="10AC621E" w14:textId="77777777" w:rsidR="003B78ED" w:rsidRPr="6FAFCE6B" w:rsidRDefault="003B78ED" w:rsidP="00FE7ACD">
            <w:pPr>
              <w:jc w:val="both"/>
              <w:rPr>
                <w:sz w:val="12"/>
                <w:szCs w:val="12"/>
              </w:rPr>
            </w:pPr>
          </w:p>
        </w:tc>
        <w:tc>
          <w:tcPr>
            <w:tcW w:w="1590" w:type="dxa"/>
          </w:tcPr>
          <w:p w14:paraId="403CC0E9" w14:textId="77777777" w:rsidR="003B78ED" w:rsidRPr="00D877C3" w:rsidRDefault="003B78ED" w:rsidP="00FE7ACD">
            <w:pPr>
              <w:rPr>
                <w:sz w:val="12"/>
                <w:szCs w:val="12"/>
              </w:rPr>
            </w:pPr>
            <w:r>
              <w:rPr>
                <w:sz w:val="12"/>
                <w:szCs w:val="12"/>
              </w:rPr>
              <w:t>F</w:t>
            </w:r>
            <w:r w:rsidRPr="00B55DC0">
              <w:rPr>
                <w:sz w:val="12"/>
                <w:szCs w:val="12"/>
              </w:rPr>
              <w:t>1.3 Place value</w:t>
            </w:r>
          </w:p>
        </w:tc>
        <w:tc>
          <w:tcPr>
            <w:tcW w:w="1590" w:type="dxa"/>
            <w:shd w:val="clear" w:color="auto" w:fill="DDBA97"/>
          </w:tcPr>
          <w:p w14:paraId="75C18455" w14:textId="77777777" w:rsidR="003B78ED" w:rsidRPr="00B55DC0" w:rsidRDefault="003B78ED" w:rsidP="00454264">
            <w:pPr>
              <w:rPr>
                <w:sz w:val="12"/>
                <w:szCs w:val="12"/>
              </w:rPr>
            </w:pPr>
            <w:r w:rsidRPr="00B55DC0">
              <w:rPr>
                <w:sz w:val="12"/>
                <w:szCs w:val="12"/>
              </w:rPr>
              <w:t>Convert metric measures.</w:t>
            </w:r>
          </w:p>
          <w:p w14:paraId="1BFE9AFB" w14:textId="77777777" w:rsidR="003B78ED" w:rsidRPr="00B55DC0" w:rsidRDefault="003B78ED" w:rsidP="00454264">
            <w:pPr>
              <w:rPr>
                <w:sz w:val="12"/>
                <w:szCs w:val="12"/>
              </w:rPr>
            </w:pPr>
          </w:p>
          <w:p w14:paraId="118C4A74" w14:textId="77777777" w:rsidR="003B78ED" w:rsidRPr="00B55DC0" w:rsidRDefault="003B78ED" w:rsidP="00454264">
            <w:pPr>
              <w:rPr>
                <w:sz w:val="12"/>
                <w:szCs w:val="12"/>
              </w:rPr>
            </w:pPr>
            <w:r w:rsidRPr="00B55DC0">
              <w:rPr>
                <w:sz w:val="12"/>
                <w:szCs w:val="12"/>
              </w:rPr>
              <w:t>Write decimal numbers of millions.</w:t>
            </w:r>
          </w:p>
          <w:p w14:paraId="4E11119E" w14:textId="77777777" w:rsidR="003B78ED" w:rsidRPr="00B55DC0" w:rsidRDefault="003B78ED" w:rsidP="00454264">
            <w:pPr>
              <w:rPr>
                <w:sz w:val="12"/>
                <w:szCs w:val="12"/>
              </w:rPr>
            </w:pPr>
          </w:p>
          <w:p w14:paraId="7FDDAD31" w14:textId="77777777" w:rsidR="003B78ED" w:rsidRPr="00B55DC0" w:rsidRDefault="003B78ED" w:rsidP="00454264">
            <w:pPr>
              <w:rPr>
                <w:sz w:val="12"/>
                <w:szCs w:val="12"/>
              </w:rPr>
            </w:pPr>
            <w:r w:rsidRPr="00B55DC0">
              <w:rPr>
                <w:sz w:val="12"/>
                <w:szCs w:val="12"/>
              </w:rPr>
              <w:t>Round to a given number of significant figures.</w:t>
            </w:r>
          </w:p>
          <w:p w14:paraId="764A25FC" w14:textId="77777777" w:rsidR="003B78ED" w:rsidRPr="00B55DC0" w:rsidRDefault="003B78ED" w:rsidP="00454264">
            <w:pPr>
              <w:rPr>
                <w:sz w:val="12"/>
                <w:szCs w:val="12"/>
              </w:rPr>
            </w:pPr>
          </w:p>
          <w:p w14:paraId="15A0380D" w14:textId="77777777" w:rsidR="003B78ED" w:rsidRPr="00FC7992" w:rsidRDefault="003B78ED" w:rsidP="00454264">
            <w:pPr>
              <w:rPr>
                <w:b/>
                <w:bCs/>
                <w:sz w:val="12"/>
                <w:szCs w:val="12"/>
              </w:rPr>
            </w:pPr>
            <w:r w:rsidRPr="00FC7992">
              <w:rPr>
                <w:b/>
                <w:bCs/>
                <w:sz w:val="12"/>
                <w:szCs w:val="12"/>
              </w:rPr>
              <w:t>Estimate answers to calculations.</w:t>
            </w:r>
          </w:p>
          <w:p w14:paraId="3E92F5CF" w14:textId="77777777" w:rsidR="003B78ED" w:rsidRPr="00B55DC0" w:rsidRDefault="003B78ED" w:rsidP="00454264">
            <w:pPr>
              <w:rPr>
                <w:sz w:val="12"/>
                <w:szCs w:val="12"/>
              </w:rPr>
            </w:pPr>
          </w:p>
          <w:p w14:paraId="26ECCAAF" w14:textId="77777777" w:rsidR="003B78ED" w:rsidRPr="00FC7992" w:rsidRDefault="003B78ED" w:rsidP="00FE7ACD">
            <w:pPr>
              <w:rPr>
                <w:b/>
                <w:bCs/>
                <w:sz w:val="12"/>
                <w:szCs w:val="12"/>
              </w:rPr>
            </w:pPr>
            <w:r w:rsidRPr="00FC7992">
              <w:rPr>
                <w:b/>
                <w:bCs/>
                <w:sz w:val="12"/>
                <w:szCs w:val="12"/>
              </w:rPr>
              <w:t>Use one calculation to find the answer to another.</w:t>
            </w:r>
          </w:p>
        </w:tc>
        <w:tc>
          <w:tcPr>
            <w:tcW w:w="1571" w:type="dxa"/>
            <w:vMerge w:val="restart"/>
          </w:tcPr>
          <w:p w14:paraId="4AD42F03" w14:textId="77777777" w:rsidR="003B78ED" w:rsidRPr="00330702" w:rsidRDefault="003B78ED" w:rsidP="00FE7ACD">
            <w:pPr>
              <w:rPr>
                <w:b/>
                <w:bCs/>
                <w:sz w:val="12"/>
                <w:szCs w:val="12"/>
              </w:rPr>
            </w:pPr>
            <w:r w:rsidRPr="00330702">
              <w:rPr>
                <w:b/>
                <w:bCs/>
                <w:sz w:val="12"/>
                <w:szCs w:val="12"/>
              </w:rPr>
              <w:t>Using Mathematics: Real Life Applications</w:t>
            </w:r>
          </w:p>
          <w:p w14:paraId="5E79B793" w14:textId="77777777" w:rsidR="003B78ED" w:rsidRDefault="003B78ED" w:rsidP="00FE7ACD">
            <w:pPr>
              <w:rPr>
                <w:sz w:val="12"/>
                <w:szCs w:val="12"/>
              </w:rPr>
            </w:pPr>
          </w:p>
          <w:p w14:paraId="6A96756F" w14:textId="7338CDBB" w:rsidR="003B78ED" w:rsidRDefault="003B78ED" w:rsidP="00FE7ACD">
            <w:pPr>
              <w:rPr>
                <w:sz w:val="12"/>
                <w:szCs w:val="12"/>
              </w:rPr>
            </w:pPr>
            <w:r>
              <w:rPr>
                <w:noProof/>
              </w:rPr>
              <w:drawing>
                <wp:inline distT="0" distB="0" distL="0" distR="0" wp14:anchorId="3D37C01D" wp14:editId="5DE34772">
                  <wp:extent cx="860425" cy="428625"/>
                  <wp:effectExtent l="0" t="0" r="0" b="9525"/>
                  <wp:docPr id="1359886230" name="Picture 135988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60425" cy="428625"/>
                          </a:xfrm>
                          <a:prstGeom prst="rect">
                            <a:avLst/>
                          </a:prstGeom>
                          <a:noFill/>
                          <a:ln>
                            <a:noFill/>
                          </a:ln>
                        </pic:spPr>
                      </pic:pic>
                    </a:graphicData>
                  </a:graphic>
                </wp:inline>
              </w:drawing>
            </w:r>
          </w:p>
          <w:p w14:paraId="6540DF97" w14:textId="77777777" w:rsidR="003B78ED" w:rsidRDefault="003B78ED" w:rsidP="00FE7ACD">
            <w:pPr>
              <w:rPr>
                <w:sz w:val="12"/>
                <w:szCs w:val="12"/>
              </w:rPr>
            </w:pPr>
          </w:p>
          <w:p w14:paraId="65287629" w14:textId="7F7EC094" w:rsidR="003B78ED" w:rsidRPr="00087249" w:rsidRDefault="003B78ED" w:rsidP="00FE7ACD">
            <w:pPr>
              <w:rPr>
                <w:sz w:val="12"/>
                <w:szCs w:val="12"/>
              </w:rPr>
            </w:pPr>
            <w:r>
              <w:rPr>
                <w:sz w:val="12"/>
                <w:szCs w:val="12"/>
              </w:rPr>
              <w:t>When you read that 34 000 people attended a festival, the actual number is likely to be slightly less or slightly more than that. When you roughly estimate what your spent over the weekend, look at an object and guess it is about 2.5 meters long or say things like, ‘I live about 15 kilometres from school’ you are estimating and using approximate values.</w:t>
            </w:r>
          </w:p>
        </w:tc>
        <w:tc>
          <w:tcPr>
            <w:tcW w:w="1609" w:type="dxa"/>
          </w:tcPr>
          <w:p w14:paraId="238FE38B" w14:textId="77777777" w:rsidR="003B78ED" w:rsidRDefault="003B78ED" w:rsidP="00A532BB">
            <w:pPr>
              <w:ind w:left="-285"/>
              <w:divId w:val="192813315"/>
              <w:rPr>
                <w:rFonts w:ascii="Calibri" w:eastAsia="Calibri" w:hAnsi="Calibri" w:cs="Calibri"/>
                <w:sz w:val="12"/>
                <w:szCs w:val="12"/>
              </w:rPr>
            </w:pPr>
            <w:r w:rsidRPr="00890E94">
              <w:rPr>
                <w:rFonts w:ascii="Calibri" w:eastAsia="Calibri" w:hAnsi="Calibri" w:cs="Calibri"/>
                <w:sz w:val="12"/>
                <w:szCs w:val="12"/>
              </w:rPr>
              <w:t>Have a strong understanding of place value.</w:t>
            </w:r>
          </w:p>
          <w:p w14:paraId="7581568A" w14:textId="77777777" w:rsidR="003B78ED" w:rsidRDefault="003B78ED" w:rsidP="00A532BB">
            <w:pPr>
              <w:ind w:left="-285"/>
              <w:divId w:val="192813315"/>
              <w:rPr>
                <w:rFonts w:ascii="Calibri" w:eastAsia="Calibri" w:hAnsi="Calibri" w:cs="Calibri"/>
                <w:sz w:val="12"/>
                <w:szCs w:val="12"/>
              </w:rPr>
            </w:pPr>
          </w:p>
          <w:p w14:paraId="47640DA9" w14:textId="77777777" w:rsidR="003B78ED" w:rsidRDefault="003B78ED" w:rsidP="00A532BB">
            <w:pPr>
              <w:ind w:left="-285"/>
              <w:divId w:val="192813315"/>
              <w:rPr>
                <w:rFonts w:ascii="Calibri" w:eastAsia="Calibri" w:hAnsi="Calibri" w:cs="Calibri"/>
                <w:sz w:val="12"/>
                <w:szCs w:val="12"/>
              </w:rPr>
            </w:pPr>
            <w:r w:rsidRPr="00890E94">
              <w:rPr>
                <w:rFonts w:ascii="Calibri" w:eastAsia="Calibri" w:hAnsi="Calibri" w:cs="Calibri"/>
                <w:sz w:val="12"/>
                <w:szCs w:val="12"/>
              </w:rPr>
              <w:t>Be confident with using decimals, particularly involving division.</w:t>
            </w:r>
          </w:p>
          <w:p w14:paraId="42DA45AC" w14:textId="77777777" w:rsidR="003B78ED" w:rsidRDefault="003B78ED" w:rsidP="00A532BB">
            <w:pPr>
              <w:ind w:left="-285"/>
              <w:divId w:val="192813315"/>
              <w:rPr>
                <w:rFonts w:ascii="Calibri" w:eastAsia="Calibri" w:hAnsi="Calibri" w:cs="Calibri"/>
                <w:sz w:val="12"/>
                <w:szCs w:val="12"/>
              </w:rPr>
            </w:pPr>
          </w:p>
          <w:p w14:paraId="5C49F3E3" w14:textId="02A26DD9" w:rsidR="003B78ED" w:rsidRPr="00087249" w:rsidRDefault="003B78ED" w:rsidP="00E259F0">
            <w:pPr>
              <w:spacing w:after="45"/>
              <w:ind w:left="-285"/>
              <w:divId w:val="192813315"/>
              <w:rPr>
                <w:rFonts w:ascii="Calibri" w:eastAsia="Calibri" w:hAnsi="Calibri" w:cs="Calibri"/>
                <w:sz w:val="12"/>
                <w:szCs w:val="12"/>
              </w:rPr>
            </w:pPr>
            <w:r w:rsidRPr="00890E94">
              <w:rPr>
                <w:rFonts w:ascii="Calibri" w:eastAsia="Calibri" w:hAnsi="Calibri" w:cs="Calibri"/>
                <w:sz w:val="12"/>
                <w:szCs w:val="12"/>
              </w:rPr>
              <w:t>Be able to make estimates for calculations to decide if a solution is reasonable.</w:t>
            </w:r>
            <w:r>
              <w:rPr>
                <w:rFonts w:ascii="Calibri" w:eastAsia="Calibri" w:hAnsi="Calibri" w:cs="Calibri"/>
                <w:sz w:val="12"/>
                <w:szCs w:val="12"/>
              </w:rPr>
              <w:t xml:space="preserve"> </w:t>
            </w:r>
            <w:r w:rsidRPr="020D1162">
              <w:rPr>
                <w:rFonts w:ascii="Calibri" w:eastAsia="Calibri" w:hAnsi="Calibri" w:cs="Calibri"/>
                <w:sz w:val="12"/>
                <w:szCs w:val="12"/>
              </w:rPr>
              <w:t xml:space="preserve">To </w:t>
            </w:r>
            <w:r w:rsidR="4CFB295C" w:rsidRPr="020D1162">
              <w:rPr>
                <w:rFonts w:ascii="Calibri" w:eastAsia="Calibri" w:hAnsi="Calibri" w:cs="Calibri"/>
                <w:sz w:val="12"/>
                <w:szCs w:val="12"/>
              </w:rPr>
              <w:t>understand</w:t>
            </w:r>
            <w:r w:rsidRPr="00890E94">
              <w:rPr>
                <w:rFonts w:ascii="Calibri" w:eastAsia="Calibri" w:hAnsi="Calibri" w:cs="Calibri"/>
                <w:sz w:val="12"/>
                <w:szCs w:val="12"/>
              </w:rPr>
              <w:t xml:space="preserve"> inequality notation (to help understanding of bounds).</w:t>
            </w:r>
          </w:p>
        </w:tc>
        <w:tc>
          <w:tcPr>
            <w:tcW w:w="1591" w:type="dxa"/>
            <w:vMerge w:val="restart"/>
          </w:tcPr>
          <w:p w14:paraId="714B86D1" w14:textId="309056D9" w:rsidR="003B78ED" w:rsidRDefault="003B78ED" w:rsidP="00634C8C">
            <w:pPr>
              <w:rPr>
                <w:rFonts w:ascii="Calibri" w:eastAsia="Calibri" w:hAnsi="Calibri" w:cs="Calibri"/>
                <w:sz w:val="12"/>
                <w:szCs w:val="12"/>
              </w:rPr>
            </w:pPr>
            <w:r w:rsidRPr="009F3ABB">
              <w:rPr>
                <w:rFonts w:ascii="Calibri" w:eastAsia="Calibri" w:hAnsi="Calibri" w:cs="Calibri"/>
                <w:sz w:val="12"/>
                <w:szCs w:val="12"/>
              </w:rPr>
              <w:t>Have a strong understanding of place value.</w:t>
            </w:r>
          </w:p>
          <w:p w14:paraId="3BA38591" w14:textId="77777777" w:rsidR="003B78ED" w:rsidRDefault="003B78ED" w:rsidP="00634C8C">
            <w:pPr>
              <w:rPr>
                <w:rFonts w:ascii="Calibri" w:eastAsia="Calibri" w:hAnsi="Calibri" w:cs="Calibri"/>
                <w:sz w:val="12"/>
                <w:szCs w:val="12"/>
              </w:rPr>
            </w:pPr>
          </w:p>
          <w:p w14:paraId="01D85057" w14:textId="77777777" w:rsidR="003B78ED" w:rsidRDefault="003B78ED" w:rsidP="00634C8C">
            <w:pPr>
              <w:rPr>
                <w:rFonts w:ascii="Calibri" w:eastAsia="Calibri" w:hAnsi="Calibri" w:cs="Calibri"/>
                <w:sz w:val="12"/>
                <w:szCs w:val="12"/>
              </w:rPr>
            </w:pPr>
            <w:r w:rsidRPr="009F3ABB">
              <w:rPr>
                <w:rFonts w:ascii="Calibri" w:eastAsia="Calibri" w:hAnsi="Calibri" w:cs="Calibri"/>
                <w:sz w:val="12"/>
                <w:szCs w:val="12"/>
              </w:rPr>
              <w:t>Be confident with using decimals, particularly involving division.</w:t>
            </w:r>
          </w:p>
          <w:p w14:paraId="1C9D81F3" w14:textId="77777777" w:rsidR="003B78ED" w:rsidRDefault="003B78ED" w:rsidP="00634C8C">
            <w:pPr>
              <w:rPr>
                <w:rFonts w:ascii="Calibri" w:eastAsia="Calibri" w:hAnsi="Calibri" w:cs="Calibri"/>
                <w:sz w:val="12"/>
                <w:szCs w:val="12"/>
              </w:rPr>
            </w:pPr>
          </w:p>
          <w:p w14:paraId="1C1E2202" w14:textId="160FBF45" w:rsidR="003B78ED" w:rsidRPr="00087249" w:rsidRDefault="003B78ED" w:rsidP="00634C8C">
            <w:pPr>
              <w:rPr>
                <w:rFonts w:ascii="Calibri" w:eastAsia="Calibri" w:hAnsi="Calibri" w:cs="Calibri"/>
                <w:sz w:val="12"/>
                <w:szCs w:val="12"/>
              </w:rPr>
            </w:pPr>
            <w:r w:rsidRPr="009F3ABB">
              <w:rPr>
                <w:rFonts w:ascii="Calibri" w:eastAsia="Calibri" w:hAnsi="Calibri" w:cs="Calibri"/>
                <w:sz w:val="12"/>
                <w:szCs w:val="12"/>
              </w:rPr>
              <w:t>Be able to make estimates for calculations to decide if a solution is reasonable.</w:t>
            </w:r>
          </w:p>
        </w:tc>
        <w:tc>
          <w:tcPr>
            <w:tcW w:w="1590" w:type="dxa"/>
            <w:vMerge w:val="restart"/>
          </w:tcPr>
          <w:p w14:paraId="711F0688" w14:textId="77777777" w:rsidR="003B78ED" w:rsidRPr="00890E94" w:rsidRDefault="003B78ED" w:rsidP="00890E94">
            <w:pPr>
              <w:rPr>
                <w:rFonts w:ascii="Calibri" w:eastAsia="Calibri" w:hAnsi="Calibri" w:cs="Calibri"/>
                <w:sz w:val="12"/>
                <w:szCs w:val="12"/>
              </w:rPr>
            </w:pPr>
            <w:r w:rsidRPr="00890E94">
              <w:rPr>
                <w:rFonts w:ascii="Calibri" w:eastAsia="Calibri" w:hAnsi="Calibri" w:cs="Calibri"/>
                <w:sz w:val="12"/>
                <w:szCs w:val="12"/>
              </w:rPr>
              <w:t>Estimations and approximation will continue to have general applications within a range of calculation types through</w:t>
            </w:r>
          </w:p>
          <w:p w14:paraId="4E4A717D" w14:textId="77777777" w:rsidR="003B78ED" w:rsidRPr="00890E94" w:rsidRDefault="003B78ED" w:rsidP="00890E94">
            <w:pPr>
              <w:rPr>
                <w:rFonts w:ascii="Calibri" w:eastAsia="Calibri" w:hAnsi="Calibri" w:cs="Calibri"/>
                <w:sz w:val="12"/>
                <w:szCs w:val="12"/>
              </w:rPr>
            </w:pPr>
            <w:r w:rsidRPr="00890E94">
              <w:rPr>
                <w:rFonts w:ascii="Calibri" w:eastAsia="Calibri" w:hAnsi="Calibri" w:cs="Calibri"/>
                <w:sz w:val="12"/>
                <w:szCs w:val="12"/>
              </w:rPr>
              <w:t>A level, both in Mathematics and any subjects where calculations are required. There are many cross-curricular links</w:t>
            </w:r>
          </w:p>
          <w:p w14:paraId="18F09969" w14:textId="77777777" w:rsidR="003B78ED" w:rsidRPr="00890E94" w:rsidRDefault="003B78ED" w:rsidP="00890E94">
            <w:pPr>
              <w:rPr>
                <w:rFonts w:ascii="Calibri" w:eastAsia="Calibri" w:hAnsi="Calibri" w:cs="Calibri"/>
                <w:sz w:val="12"/>
                <w:szCs w:val="12"/>
              </w:rPr>
            </w:pPr>
            <w:r w:rsidRPr="00890E94">
              <w:rPr>
                <w:rFonts w:ascii="Calibri" w:eastAsia="Calibri" w:hAnsi="Calibri" w:cs="Calibri"/>
                <w:sz w:val="12"/>
                <w:szCs w:val="12"/>
              </w:rPr>
              <w:t>where accuracy is important e.g. calculating concentrations in Chemistry, or use of formula within Business Studies</w:t>
            </w:r>
          </w:p>
          <w:p w14:paraId="613A122E" w14:textId="77777777" w:rsidR="003B78ED" w:rsidRPr="00890E94" w:rsidRDefault="003B78ED" w:rsidP="00890E94">
            <w:pPr>
              <w:rPr>
                <w:rFonts w:ascii="Calibri" w:eastAsia="Calibri" w:hAnsi="Calibri" w:cs="Calibri"/>
                <w:sz w:val="12"/>
                <w:szCs w:val="12"/>
              </w:rPr>
            </w:pPr>
            <w:r w:rsidRPr="00890E94">
              <w:rPr>
                <w:rFonts w:ascii="Calibri" w:eastAsia="Calibri" w:hAnsi="Calibri" w:cs="Calibri"/>
                <w:sz w:val="12"/>
                <w:szCs w:val="12"/>
              </w:rPr>
              <w:t>or Economics. Within the Mathematics content, they have specific application in the Taylor and MacLaurin series and</w:t>
            </w:r>
          </w:p>
          <w:p w14:paraId="4B0B78B3" w14:textId="0BD86207" w:rsidR="003B78ED" w:rsidRPr="00087249" w:rsidRDefault="003B78ED" w:rsidP="00890E94">
            <w:pPr>
              <w:rPr>
                <w:rFonts w:ascii="Calibri" w:eastAsia="Calibri" w:hAnsi="Calibri" w:cs="Calibri"/>
                <w:sz w:val="12"/>
                <w:szCs w:val="12"/>
              </w:rPr>
            </w:pPr>
            <w:r w:rsidRPr="00890E94">
              <w:rPr>
                <w:rFonts w:ascii="Calibri" w:eastAsia="Calibri" w:hAnsi="Calibri" w:cs="Calibri"/>
                <w:sz w:val="12"/>
                <w:szCs w:val="12"/>
              </w:rPr>
              <w:t>solutions by iteration.</w:t>
            </w:r>
          </w:p>
        </w:tc>
        <w:tc>
          <w:tcPr>
            <w:tcW w:w="1590" w:type="dxa"/>
            <w:vMerge w:val="restart"/>
          </w:tcPr>
          <w:p w14:paraId="7AAD5603" w14:textId="77777777" w:rsidR="003B78ED" w:rsidRDefault="003B78ED" w:rsidP="00FE7ACD">
            <w:pPr>
              <w:rPr>
                <w:rFonts w:ascii="Calibri" w:eastAsia="Calibri" w:hAnsi="Calibri" w:cs="Calibri"/>
                <w:sz w:val="12"/>
                <w:szCs w:val="12"/>
              </w:rPr>
            </w:pPr>
            <w:r w:rsidRPr="00375C81">
              <w:rPr>
                <w:rFonts w:ascii="Calibri" w:eastAsia="Calibri" w:hAnsi="Calibri" w:cs="Calibri"/>
                <w:sz w:val="12"/>
                <w:szCs w:val="12"/>
              </w:rPr>
              <w:t>How many potential examples of rounding can students find in today’s news headlines?</w:t>
            </w:r>
          </w:p>
          <w:p w14:paraId="6241A063" w14:textId="77777777" w:rsidR="003B78ED" w:rsidRDefault="003B78ED" w:rsidP="00FE7ACD">
            <w:pPr>
              <w:rPr>
                <w:rFonts w:ascii="Calibri" w:eastAsia="Calibri" w:hAnsi="Calibri" w:cs="Calibri"/>
                <w:sz w:val="12"/>
                <w:szCs w:val="12"/>
              </w:rPr>
            </w:pPr>
          </w:p>
          <w:p w14:paraId="122239EE" w14:textId="77F6137C" w:rsidR="003B78ED" w:rsidRPr="00087249" w:rsidRDefault="003B78ED" w:rsidP="003B5DB8">
            <w:pPr>
              <w:rPr>
                <w:rFonts w:ascii="Calibri" w:eastAsia="Calibri" w:hAnsi="Calibri" w:cs="Calibri"/>
                <w:sz w:val="12"/>
                <w:szCs w:val="12"/>
              </w:rPr>
            </w:pPr>
            <w:r w:rsidRPr="00A274DA">
              <w:rPr>
                <w:rFonts w:ascii="Calibri" w:eastAsia="Calibri" w:hAnsi="Calibri" w:cs="Calibri"/>
                <w:sz w:val="12"/>
                <w:szCs w:val="12"/>
              </w:rPr>
              <w:t>NRICH ‘Does This Sound about Right?’. A good activity to ensure students are able to identify realistic estimations</w:t>
            </w:r>
            <w:r>
              <w:rPr>
                <w:rFonts w:ascii="Calibri" w:eastAsia="Calibri" w:hAnsi="Calibri" w:cs="Calibri"/>
                <w:sz w:val="12"/>
                <w:szCs w:val="12"/>
              </w:rPr>
              <w:t xml:space="preserve"> </w:t>
            </w:r>
            <w:r w:rsidRPr="00A274DA">
              <w:rPr>
                <w:rFonts w:ascii="Calibri" w:eastAsia="Calibri" w:hAnsi="Calibri" w:cs="Calibri"/>
                <w:sz w:val="12"/>
                <w:szCs w:val="12"/>
              </w:rPr>
              <w:t>in context.</w:t>
            </w:r>
          </w:p>
        </w:tc>
        <w:tc>
          <w:tcPr>
            <w:tcW w:w="1590" w:type="dxa"/>
            <w:vMerge/>
          </w:tcPr>
          <w:p w14:paraId="46151D34" w14:textId="64F64877" w:rsidR="003B78ED" w:rsidRPr="00087249" w:rsidRDefault="003B78ED" w:rsidP="00C80FA3">
            <w:pPr>
              <w:rPr>
                <w:sz w:val="12"/>
                <w:szCs w:val="12"/>
              </w:rPr>
            </w:pPr>
          </w:p>
        </w:tc>
        <w:tc>
          <w:tcPr>
            <w:tcW w:w="1591" w:type="dxa"/>
            <w:vMerge w:val="restart"/>
          </w:tcPr>
          <w:p w14:paraId="330E2125" w14:textId="1E53B7F5" w:rsidR="003B78ED" w:rsidRPr="00087249" w:rsidRDefault="003B78ED" w:rsidP="00FE7ACD">
            <w:pPr>
              <w:rPr>
                <w:sz w:val="12"/>
                <w:szCs w:val="12"/>
              </w:rPr>
            </w:pPr>
          </w:p>
        </w:tc>
      </w:tr>
      <w:tr w:rsidR="003B78ED" w:rsidRPr="00087249" w14:paraId="76F924A6" w14:textId="77777777" w:rsidTr="020D1162">
        <w:trPr>
          <w:trHeight w:val="300"/>
        </w:trPr>
        <w:tc>
          <w:tcPr>
            <w:tcW w:w="526" w:type="dxa"/>
            <w:vMerge/>
          </w:tcPr>
          <w:p w14:paraId="4B090611" w14:textId="77777777" w:rsidR="003B78ED" w:rsidRPr="6FAFCE6B" w:rsidRDefault="003B78ED" w:rsidP="00FE7ACD">
            <w:pPr>
              <w:jc w:val="center"/>
              <w:rPr>
                <w:sz w:val="12"/>
                <w:szCs w:val="12"/>
              </w:rPr>
            </w:pPr>
          </w:p>
        </w:tc>
        <w:tc>
          <w:tcPr>
            <w:tcW w:w="530" w:type="dxa"/>
            <w:vMerge/>
          </w:tcPr>
          <w:p w14:paraId="343A9630" w14:textId="77777777" w:rsidR="003B78ED" w:rsidRPr="6FAFCE6B" w:rsidRDefault="003B78ED" w:rsidP="00FE7ACD">
            <w:pPr>
              <w:jc w:val="both"/>
              <w:rPr>
                <w:sz w:val="12"/>
                <w:szCs w:val="12"/>
              </w:rPr>
            </w:pPr>
          </w:p>
        </w:tc>
        <w:tc>
          <w:tcPr>
            <w:tcW w:w="1590" w:type="dxa"/>
          </w:tcPr>
          <w:p w14:paraId="46A08B60" w14:textId="77777777" w:rsidR="003B78ED" w:rsidRPr="00A94B2E" w:rsidRDefault="003B78ED" w:rsidP="00FE7ACD">
            <w:pPr>
              <w:rPr>
                <w:b/>
                <w:bCs/>
                <w:sz w:val="12"/>
                <w:szCs w:val="12"/>
              </w:rPr>
            </w:pPr>
            <w:r>
              <w:rPr>
                <w:sz w:val="12"/>
                <w:szCs w:val="12"/>
              </w:rPr>
              <w:t>H</w:t>
            </w:r>
            <w:r w:rsidRPr="00A94B2E">
              <w:rPr>
                <w:sz w:val="12"/>
                <w:szCs w:val="12"/>
              </w:rPr>
              <w:t>1.2 Place value and estimating</w:t>
            </w:r>
          </w:p>
        </w:tc>
        <w:tc>
          <w:tcPr>
            <w:tcW w:w="1590" w:type="dxa"/>
            <w:shd w:val="clear" w:color="auto" w:fill="B97B3D"/>
          </w:tcPr>
          <w:p w14:paraId="180FB6D9" w14:textId="77777777" w:rsidR="003B78ED" w:rsidRPr="00A617B9" w:rsidRDefault="003B78ED" w:rsidP="00454264">
            <w:pPr>
              <w:rPr>
                <w:b/>
                <w:bCs/>
                <w:sz w:val="12"/>
                <w:szCs w:val="12"/>
                <w:u w:val="single"/>
              </w:rPr>
            </w:pPr>
            <w:r w:rsidRPr="00A617B9">
              <w:rPr>
                <w:b/>
                <w:bCs/>
                <w:sz w:val="12"/>
                <w:szCs w:val="12"/>
                <w:u w:val="single"/>
              </w:rPr>
              <w:t>Estimate an answer.</w:t>
            </w:r>
          </w:p>
          <w:p w14:paraId="2DE6558F" w14:textId="77777777" w:rsidR="003B78ED" w:rsidRPr="00A94B2E" w:rsidRDefault="003B78ED" w:rsidP="00454264">
            <w:pPr>
              <w:rPr>
                <w:sz w:val="12"/>
                <w:szCs w:val="12"/>
              </w:rPr>
            </w:pPr>
          </w:p>
          <w:p w14:paraId="786D27A9" w14:textId="77777777" w:rsidR="003B78ED" w:rsidRPr="00B55DC0" w:rsidRDefault="003B78ED" w:rsidP="00FE7ACD">
            <w:pPr>
              <w:rPr>
                <w:sz w:val="12"/>
                <w:szCs w:val="12"/>
              </w:rPr>
            </w:pPr>
            <w:r w:rsidRPr="00A94B2E">
              <w:rPr>
                <w:b/>
                <w:bCs/>
                <w:sz w:val="12"/>
                <w:szCs w:val="12"/>
              </w:rPr>
              <w:t>Use place value to answer questions</w:t>
            </w:r>
            <w:r w:rsidRPr="00A94B2E">
              <w:rPr>
                <w:sz w:val="12"/>
                <w:szCs w:val="12"/>
              </w:rPr>
              <w:t>.</w:t>
            </w:r>
          </w:p>
        </w:tc>
        <w:tc>
          <w:tcPr>
            <w:tcW w:w="1571" w:type="dxa"/>
            <w:vMerge/>
          </w:tcPr>
          <w:p w14:paraId="0E9780FF" w14:textId="77777777" w:rsidR="003B78ED" w:rsidRPr="00087249" w:rsidRDefault="003B78ED" w:rsidP="00FE7ACD">
            <w:pPr>
              <w:rPr>
                <w:sz w:val="12"/>
                <w:szCs w:val="12"/>
              </w:rPr>
            </w:pPr>
          </w:p>
        </w:tc>
        <w:tc>
          <w:tcPr>
            <w:tcW w:w="1609" w:type="dxa"/>
          </w:tcPr>
          <w:p w14:paraId="6D224B0D" w14:textId="77777777" w:rsidR="003B78ED" w:rsidRPr="00AF25CF" w:rsidRDefault="003B78ED" w:rsidP="00AF25CF">
            <w:pPr>
              <w:rPr>
                <w:rFonts w:ascii="Calibri" w:eastAsia="Calibri" w:hAnsi="Calibri" w:cs="Calibri"/>
                <w:sz w:val="12"/>
                <w:szCs w:val="12"/>
              </w:rPr>
            </w:pPr>
            <w:r w:rsidRPr="00AF25CF">
              <w:rPr>
                <w:rFonts w:ascii="Calibri" w:eastAsia="Calibri" w:hAnsi="Calibri" w:cs="Calibri"/>
                <w:sz w:val="12"/>
                <w:szCs w:val="12"/>
              </w:rPr>
              <w:t xml:space="preserve">Students may struggle to recognise that it is more appropriate, </w:t>
            </w:r>
          </w:p>
          <w:p w14:paraId="653C8130" w14:textId="57A62C01" w:rsidR="003B78ED" w:rsidRPr="00087249" w:rsidRDefault="003B78ED" w:rsidP="00FE7ACD">
            <w:pPr>
              <w:rPr>
                <w:rFonts w:ascii="Calibri" w:eastAsia="Calibri" w:hAnsi="Calibri" w:cs="Calibri"/>
                <w:sz w:val="12"/>
                <w:szCs w:val="12"/>
              </w:rPr>
            </w:pPr>
            <w:r w:rsidRPr="00AF25CF">
              <w:rPr>
                <w:rFonts w:ascii="Calibri" w:eastAsia="Calibri" w:hAnsi="Calibri" w:cs="Calibri"/>
                <w:sz w:val="12"/>
                <w:szCs w:val="12"/>
              </w:rPr>
              <w:t>for example, to round 62.1 to 64 than 60, if they are subsequently required to take the square root.</w:t>
            </w:r>
          </w:p>
        </w:tc>
        <w:tc>
          <w:tcPr>
            <w:tcW w:w="1591" w:type="dxa"/>
            <w:vMerge/>
          </w:tcPr>
          <w:p w14:paraId="5D350460" w14:textId="77777777" w:rsidR="003B78ED" w:rsidRPr="00087249" w:rsidRDefault="003B78ED" w:rsidP="00FE7ACD">
            <w:pPr>
              <w:rPr>
                <w:rFonts w:ascii="Calibri" w:eastAsia="Calibri" w:hAnsi="Calibri" w:cs="Calibri"/>
                <w:sz w:val="12"/>
                <w:szCs w:val="12"/>
              </w:rPr>
            </w:pPr>
          </w:p>
        </w:tc>
        <w:tc>
          <w:tcPr>
            <w:tcW w:w="1590" w:type="dxa"/>
            <w:vMerge/>
          </w:tcPr>
          <w:p w14:paraId="55F5ACF7" w14:textId="77777777" w:rsidR="003B78ED" w:rsidRPr="00087249" w:rsidRDefault="003B78ED" w:rsidP="00FE7ACD">
            <w:pPr>
              <w:rPr>
                <w:rFonts w:ascii="Calibri" w:eastAsia="Calibri" w:hAnsi="Calibri" w:cs="Calibri"/>
                <w:sz w:val="12"/>
                <w:szCs w:val="12"/>
              </w:rPr>
            </w:pPr>
          </w:p>
        </w:tc>
        <w:tc>
          <w:tcPr>
            <w:tcW w:w="1590" w:type="dxa"/>
            <w:vMerge/>
          </w:tcPr>
          <w:p w14:paraId="4CF9749E" w14:textId="77777777" w:rsidR="003B78ED" w:rsidRPr="00087249" w:rsidRDefault="003B78ED" w:rsidP="00FE7ACD">
            <w:pPr>
              <w:rPr>
                <w:rFonts w:ascii="Calibri" w:eastAsia="Calibri" w:hAnsi="Calibri" w:cs="Calibri"/>
                <w:sz w:val="12"/>
                <w:szCs w:val="12"/>
              </w:rPr>
            </w:pPr>
          </w:p>
        </w:tc>
        <w:tc>
          <w:tcPr>
            <w:tcW w:w="1590" w:type="dxa"/>
            <w:vMerge/>
          </w:tcPr>
          <w:p w14:paraId="18FBB907" w14:textId="7D2FF6DE" w:rsidR="003B78ED" w:rsidRPr="00087249" w:rsidRDefault="003B78ED" w:rsidP="00C80FA3">
            <w:pPr>
              <w:rPr>
                <w:sz w:val="12"/>
                <w:szCs w:val="12"/>
              </w:rPr>
            </w:pPr>
          </w:p>
        </w:tc>
        <w:tc>
          <w:tcPr>
            <w:tcW w:w="1591" w:type="dxa"/>
            <w:vMerge/>
          </w:tcPr>
          <w:p w14:paraId="0BF5FD0A" w14:textId="77777777" w:rsidR="003B78ED" w:rsidRPr="00087249" w:rsidRDefault="003B78ED" w:rsidP="00FE7ACD">
            <w:pPr>
              <w:rPr>
                <w:sz w:val="12"/>
                <w:szCs w:val="12"/>
              </w:rPr>
            </w:pPr>
          </w:p>
        </w:tc>
      </w:tr>
      <w:tr w:rsidR="00297529" w:rsidRPr="00087249" w14:paraId="7261192B" w14:textId="77777777" w:rsidTr="020D1162">
        <w:trPr>
          <w:trHeight w:val="300"/>
        </w:trPr>
        <w:tc>
          <w:tcPr>
            <w:tcW w:w="526" w:type="dxa"/>
            <w:vMerge/>
          </w:tcPr>
          <w:p w14:paraId="4EFFE11A" w14:textId="77777777" w:rsidR="00297529" w:rsidRPr="6FAFCE6B" w:rsidRDefault="00297529" w:rsidP="008505C0">
            <w:pPr>
              <w:jc w:val="center"/>
              <w:rPr>
                <w:sz w:val="12"/>
                <w:szCs w:val="12"/>
              </w:rPr>
            </w:pPr>
          </w:p>
        </w:tc>
        <w:tc>
          <w:tcPr>
            <w:tcW w:w="530" w:type="dxa"/>
            <w:vMerge/>
          </w:tcPr>
          <w:p w14:paraId="496B7265" w14:textId="77777777" w:rsidR="00297529" w:rsidRPr="6FAFCE6B" w:rsidRDefault="00297529" w:rsidP="008505C0">
            <w:pPr>
              <w:jc w:val="both"/>
              <w:rPr>
                <w:sz w:val="12"/>
                <w:szCs w:val="12"/>
              </w:rPr>
            </w:pPr>
          </w:p>
        </w:tc>
        <w:tc>
          <w:tcPr>
            <w:tcW w:w="1590" w:type="dxa"/>
          </w:tcPr>
          <w:p w14:paraId="3A105F43" w14:textId="77777777" w:rsidR="00297529" w:rsidRPr="00B55DC0" w:rsidRDefault="00297529" w:rsidP="008505C0">
            <w:pPr>
              <w:rPr>
                <w:sz w:val="12"/>
                <w:szCs w:val="12"/>
              </w:rPr>
            </w:pPr>
            <w:r>
              <w:rPr>
                <w:sz w:val="12"/>
                <w:szCs w:val="12"/>
              </w:rPr>
              <w:t>F</w:t>
            </w:r>
            <w:r w:rsidRPr="00B55DC0">
              <w:rPr>
                <w:sz w:val="12"/>
                <w:szCs w:val="12"/>
              </w:rPr>
              <w:t>1.4 Factors and multiples</w:t>
            </w:r>
          </w:p>
        </w:tc>
        <w:tc>
          <w:tcPr>
            <w:tcW w:w="1590" w:type="dxa"/>
            <w:shd w:val="clear" w:color="auto" w:fill="DDBA97"/>
          </w:tcPr>
          <w:p w14:paraId="21236DA0" w14:textId="77777777" w:rsidR="00297529" w:rsidRPr="00B55DC0" w:rsidRDefault="00297529" w:rsidP="008505C0">
            <w:pPr>
              <w:rPr>
                <w:sz w:val="12"/>
                <w:szCs w:val="12"/>
              </w:rPr>
            </w:pPr>
            <w:r w:rsidRPr="00B55DC0">
              <w:rPr>
                <w:sz w:val="12"/>
                <w:szCs w:val="12"/>
              </w:rPr>
              <w:t>Recognise 2-digit prime numbers.</w:t>
            </w:r>
          </w:p>
          <w:p w14:paraId="67315642" w14:textId="77777777" w:rsidR="00297529" w:rsidRPr="00B55DC0" w:rsidRDefault="00297529" w:rsidP="008505C0">
            <w:pPr>
              <w:rPr>
                <w:sz w:val="12"/>
                <w:szCs w:val="12"/>
              </w:rPr>
            </w:pPr>
          </w:p>
          <w:p w14:paraId="6AC71896" w14:textId="77777777" w:rsidR="00297529" w:rsidRPr="00B55DC0" w:rsidRDefault="00297529" w:rsidP="008505C0">
            <w:pPr>
              <w:rPr>
                <w:sz w:val="12"/>
                <w:szCs w:val="12"/>
              </w:rPr>
            </w:pPr>
            <w:r w:rsidRPr="00B55DC0">
              <w:rPr>
                <w:sz w:val="12"/>
                <w:szCs w:val="12"/>
              </w:rPr>
              <w:t>Find factors and multiples of numbers.</w:t>
            </w:r>
          </w:p>
          <w:p w14:paraId="730720EF" w14:textId="77777777" w:rsidR="00297529" w:rsidRPr="00B55DC0" w:rsidRDefault="00297529" w:rsidP="008505C0">
            <w:pPr>
              <w:rPr>
                <w:sz w:val="12"/>
                <w:szCs w:val="12"/>
              </w:rPr>
            </w:pPr>
          </w:p>
          <w:p w14:paraId="73876722" w14:textId="77777777" w:rsidR="00297529" w:rsidRPr="00B55DC0" w:rsidRDefault="00297529" w:rsidP="008505C0">
            <w:pPr>
              <w:rPr>
                <w:sz w:val="12"/>
                <w:szCs w:val="12"/>
              </w:rPr>
            </w:pPr>
            <w:r w:rsidRPr="00B55DC0">
              <w:rPr>
                <w:sz w:val="12"/>
                <w:szCs w:val="12"/>
              </w:rPr>
              <w:t>Find common factors and common multiples of two numbers.</w:t>
            </w:r>
          </w:p>
          <w:p w14:paraId="2C8C7C5D" w14:textId="77777777" w:rsidR="00297529" w:rsidRPr="00B55DC0" w:rsidRDefault="00297529" w:rsidP="008505C0">
            <w:pPr>
              <w:rPr>
                <w:sz w:val="12"/>
                <w:szCs w:val="12"/>
              </w:rPr>
            </w:pPr>
          </w:p>
          <w:p w14:paraId="248BBCC0" w14:textId="77777777" w:rsidR="00297529" w:rsidRPr="003671CD" w:rsidRDefault="00297529" w:rsidP="008505C0">
            <w:pPr>
              <w:rPr>
                <w:b/>
                <w:bCs/>
                <w:sz w:val="12"/>
                <w:szCs w:val="12"/>
              </w:rPr>
            </w:pPr>
            <w:r w:rsidRPr="003671CD">
              <w:rPr>
                <w:b/>
                <w:bCs/>
                <w:sz w:val="12"/>
                <w:szCs w:val="12"/>
              </w:rPr>
              <w:t>Find the HCF and LCM of two numbers by listing.</w:t>
            </w:r>
          </w:p>
        </w:tc>
        <w:tc>
          <w:tcPr>
            <w:tcW w:w="1571" w:type="dxa"/>
            <w:vMerge w:val="restart"/>
          </w:tcPr>
          <w:p w14:paraId="4E33AA26" w14:textId="77777777" w:rsidR="00297529" w:rsidRDefault="00297529" w:rsidP="008505C0">
            <w:pPr>
              <w:rPr>
                <w:b/>
                <w:bCs/>
                <w:sz w:val="12"/>
                <w:szCs w:val="12"/>
              </w:rPr>
            </w:pPr>
            <w:r w:rsidRPr="001B4C97">
              <w:rPr>
                <w:b/>
                <w:bCs/>
                <w:sz w:val="12"/>
                <w:szCs w:val="12"/>
              </w:rPr>
              <w:t>Using Mathematics: Real Life Applications</w:t>
            </w:r>
          </w:p>
          <w:p w14:paraId="302B6683" w14:textId="77777777" w:rsidR="00297529" w:rsidRDefault="00297529" w:rsidP="008505C0">
            <w:pPr>
              <w:rPr>
                <w:b/>
                <w:bCs/>
                <w:sz w:val="12"/>
                <w:szCs w:val="12"/>
              </w:rPr>
            </w:pPr>
          </w:p>
          <w:p w14:paraId="01DDC5F9" w14:textId="5E589DEE" w:rsidR="00B80A89" w:rsidRDefault="00B80A89" w:rsidP="008505C0">
            <w:pPr>
              <w:rPr>
                <w:b/>
                <w:bCs/>
                <w:sz w:val="12"/>
                <w:szCs w:val="12"/>
              </w:rPr>
            </w:pPr>
            <w:r w:rsidRPr="00B80A89">
              <w:rPr>
                <w:b/>
                <w:bCs/>
                <w:noProof/>
                <w:sz w:val="12"/>
                <w:szCs w:val="12"/>
              </w:rPr>
              <w:drawing>
                <wp:inline distT="0" distB="0" distL="0" distR="0" wp14:anchorId="7FA29D87" wp14:editId="616E44F7">
                  <wp:extent cx="860425" cy="572770"/>
                  <wp:effectExtent l="0" t="0" r="0" b="0"/>
                  <wp:docPr id="538728996" name="Picture 538728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143D119B" w14:textId="77777777" w:rsidR="00297529" w:rsidRDefault="00297529" w:rsidP="008505C0">
            <w:pPr>
              <w:rPr>
                <w:b/>
                <w:bCs/>
                <w:sz w:val="12"/>
                <w:szCs w:val="12"/>
              </w:rPr>
            </w:pPr>
          </w:p>
          <w:p w14:paraId="1FD4D7BC" w14:textId="7D1F63A6" w:rsidR="00297529" w:rsidRPr="001B4C97" w:rsidRDefault="00297529" w:rsidP="008505C0">
            <w:pPr>
              <w:rPr>
                <w:sz w:val="12"/>
                <w:szCs w:val="12"/>
              </w:rPr>
            </w:pPr>
            <w:r>
              <w:rPr>
                <w:sz w:val="12"/>
                <w:szCs w:val="12"/>
              </w:rPr>
              <w:t>People use numbers and basic calculations daily. A market stall holder must quickly calculate the cost of a customer’s order, a logistics manager has to order stock and divide the supplies so that they are never over- or under-</w:t>
            </w:r>
            <w:r>
              <w:rPr>
                <w:sz w:val="12"/>
                <w:szCs w:val="12"/>
              </w:rPr>
              <w:lastRenderedPageBreak/>
              <w:t>stocked. There are many applications of basic calculations</w:t>
            </w:r>
          </w:p>
        </w:tc>
        <w:tc>
          <w:tcPr>
            <w:tcW w:w="1609" w:type="dxa"/>
          </w:tcPr>
          <w:p w14:paraId="436513CC" w14:textId="3A80662F" w:rsidR="00297529" w:rsidRPr="00634C8C" w:rsidRDefault="00297529" w:rsidP="008505C0">
            <w:pPr>
              <w:rPr>
                <w:rFonts w:ascii="Calibri" w:eastAsia="Calibri" w:hAnsi="Calibri" w:cs="Calibri"/>
                <w:sz w:val="12"/>
                <w:szCs w:val="12"/>
              </w:rPr>
            </w:pPr>
            <w:r w:rsidRPr="00634C8C">
              <w:rPr>
                <w:rFonts w:ascii="Calibri" w:eastAsia="Calibri" w:hAnsi="Calibri" w:cs="Calibri"/>
                <w:sz w:val="12"/>
                <w:szCs w:val="12"/>
              </w:rPr>
              <w:lastRenderedPageBreak/>
              <w:t>Confusing HCF and LCM.</w:t>
            </w:r>
          </w:p>
        </w:tc>
        <w:tc>
          <w:tcPr>
            <w:tcW w:w="1591" w:type="dxa"/>
            <w:vMerge w:val="restart"/>
          </w:tcPr>
          <w:p w14:paraId="792EA476" w14:textId="0032EAC2" w:rsidR="00297529" w:rsidRDefault="00297529" w:rsidP="00690835">
            <w:pPr>
              <w:rPr>
                <w:rFonts w:ascii="Calibri" w:eastAsia="Calibri" w:hAnsi="Calibri" w:cs="Calibri"/>
                <w:sz w:val="12"/>
                <w:szCs w:val="12"/>
              </w:rPr>
            </w:pPr>
            <w:r w:rsidRPr="00690835">
              <w:rPr>
                <w:rFonts w:ascii="Calibri" w:eastAsia="Calibri" w:hAnsi="Calibri" w:cs="Calibri"/>
                <w:sz w:val="12"/>
                <w:szCs w:val="12"/>
              </w:rPr>
              <w:t xml:space="preserve">Students should be able to multiply and divide </w:t>
            </w:r>
            <w:r>
              <w:rPr>
                <w:rFonts w:ascii="Calibri" w:eastAsia="Calibri" w:hAnsi="Calibri" w:cs="Calibri"/>
                <w:sz w:val="12"/>
                <w:szCs w:val="12"/>
              </w:rPr>
              <w:t>I</w:t>
            </w:r>
            <w:r w:rsidRPr="00690835">
              <w:rPr>
                <w:rFonts w:ascii="Calibri" w:eastAsia="Calibri" w:hAnsi="Calibri" w:cs="Calibri"/>
                <w:sz w:val="12"/>
                <w:szCs w:val="12"/>
              </w:rPr>
              <w:t>ntegers.</w:t>
            </w:r>
          </w:p>
          <w:p w14:paraId="72B99A14" w14:textId="77777777" w:rsidR="00297529" w:rsidRDefault="00297529" w:rsidP="00690835">
            <w:pPr>
              <w:rPr>
                <w:rFonts w:ascii="Calibri" w:eastAsia="Calibri" w:hAnsi="Calibri" w:cs="Calibri"/>
                <w:sz w:val="12"/>
                <w:szCs w:val="12"/>
              </w:rPr>
            </w:pPr>
          </w:p>
          <w:p w14:paraId="4D181E3D" w14:textId="77777777" w:rsidR="00297529" w:rsidRPr="00690835" w:rsidRDefault="00297529" w:rsidP="00690835">
            <w:pPr>
              <w:rPr>
                <w:rFonts w:ascii="Calibri" w:eastAsia="Calibri" w:hAnsi="Calibri" w:cs="Calibri"/>
                <w:sz w:val="12"/>
                <w:szCs w:val="12"/>
              </w:rPr>
            </w:pPr>
          </w:p>
          <w:p w14:paraId="17B56469" w14:textId="4220EF59" w:rsidR="00297529" w:rsidRPr="00087249" w:rsidRDefault="00297529" w:rsidP="00690835">
            <w:pPr>
              <w:rPr>
                <w:rFonts w:ascii="Calibri" w:eastAsia="Calibri" w:hAnsi="Calibri" w:cs="Calibri"/>
                <w:sz w:val="12"/>
                <w:szCs w:val="12"/>
              </w:rPr>
            </w:pPr>
            <w:r w:rsidRPr="00690835">
              <w:rPr>
                <w:rFonts w:ascii="Calibri" w:eastAsia="Calibri" w:hAnsi="Calibri" w:cs="Calibri"/>
                <w:sz w:val="12"/>
                <w:szCs w:val="12"/>
              </w:rPr>
              <w:t>Indices: Students should understand index notation and be able to express a series of repeated multiplications in</w:t>
            </w:r>
            <w:r>
              <w:rPr>
                <w:rFonts w:ascii="Calibri" w:eastAsia="Calibri" w:hAnsi="Calibri" w:cs="Calibri"/>
                <w:sz w:val="12"/>
                <w:szCs w:val="12"/>
              </w:rPr>
              <w:t xml:space="preserve"> </w:t>
            </w:r>
            <w:r w:rsidRPr="00690835">
              <w:rPr>
                <w:rFonts w:ascii="Calibri" w:eastAsia="Calibri" w:hAnsi="Calibri" w:cs="Calibri"/>
                <w:sz w:val="12"/>
                <w:szCs w:val="12"/>
              </w:rPr>
              <w:t>this way.</w:t>
            </w:r>
          </w:p>
        </w:tc>
        <w:tc>
          <w:tcPr>
            <w:tcW w:w="1590" w:type="dxa"/>
            <w:vMerge w:val="restart"/>
          </w:tcPr>
          <w:p w14:paraId="053C5C35" w14:textId="77777777" w:rsidR="00297529" w:rsidRPr="00F07913" w:rsidRDefault="00297529" w:rsidP="00F07913">
            <w:pPr>
              <w:rPr>
                <w:rFonts w:ascii="Calibri" w:eastAsia="Calibri" w:hAnsi="Calibri" w:cs="Calibri"/>
                <w:sz w:val="12"/>
                <w:szCs w:val="12"/>
              </w:rPr>
            </w:pPr>
            <w:r w:rsidRPr="00F07913">
              <w:rPr>
                <w:rFonts w:ascii="Calibri" w:eastAsia="Calibri" w:hAnsi="Calibri" w:cs="Calibri"/>
                <w:sz w:val="12"/>
                <w:szCs w:val="12"/>
              </w:rPr>
              <w:t>Indices.</w:t>
            </w:r>
          </w:p>
          <w:p w14:paraId="7D5EE0DF" w14:textId="77777777" w:rsidR="00297529" w:rsidRDefault="00297529" w:rsidP="00F07913">
            <w:pPr>
              <w:rPr>
                <w:rFonts w:ascii="Calibri" w:eastAsia="Calibri" w:hAnsi="Calibri" w:cs="Calibri"/>
                <w:sz w:val="12"/>
                <w:szCs w:val="12"/>
              </w:rPr>
            </w:pPr>
          </w:p>
          <w:p w14:paraId="24D9C7D1" w14:textId="30F335AC" w:rsidR="00297529" w:rsidRPr="00087249" w:rsidRDefault="00297529" w:rsidP="00F07913">
            <w:pPr>
              <w:rPr>
                <w:rFonts w:ascii="Calibri" w:eastAsia="Calibri" w:hAnsi="Calibri" w:cs="Calibri"/>
                <w:sz w:val="12"/>
                <w:szCs w:val="12"/>
              </w:rPr>
            </w:pPr>
            <w:r w:rsidRPr="00F07913">
              <w:rPr>
                <w:rFonts w:ascii="Calibri" w:eastAsia="Calibri" w:hAnsi="Calibri" w:cs="Calibri"/>
                <w:sz w:val="12"/>
                <w:szCs w:val="12"/>
              </w:rPr>
              <w:t>The fundamental theorem of arithmetic</w:t>
            </w:r>
          </w:p>
        </w:tc>
        <w:tc>
          <w:tcPr>
            <w:tcW w:w="1590" w:type="dxa"/>
            <w:vMerge w:val="restart"/>
          </w:tcPr>
          <w:p w14:paraId="2D297A70" w14:textId="07C599EA" w:rsidR="00297529" w:rsidRDefault="00297529" w:rsidP="008505C0">
            <w:pPr>
              <w:rPr>
                <w:rFonts w:ascii="Calibri" w:eastAsia="Calibri" w:hAnsi="Calibri" w:cs="Calibri"/>
                <w:sz w:val="12"/>
                <w:szCs w:val="12"/>
              </w:rPr>
            </w:pPr>
            <w:r w:rsidRPr="005D5BC5">
              <w:rPr>
                <w:rFonts w:ascii="Calibri" w:eastAsia="Calibri" w:hAnsi="Calibri" w:cs="Calibri"/>
                <w:b/>
                <w:bCs/>
                <w:sz w:val="12"/>
                <w:szCs w:val="12"/>
              </w:rPr>
              <w:t>NRICH ‘Factors and Multiples Puzzle’</w:t>
            </w:r>
            <w:r w:rsidRPr="005D5BC5">
              <w:rPr>
                <w:rFonts w:ascii="Calibri" w:eastAsia="Calibri" w:hAnsi="Calibri" w:cs="Calibri"/>
                <w:sz w:val="12"/>
                <w:szCs w:val="12"/>
              </w:rPr>
              <w:t xml:space="preserve">. A challenging puzzle that asks students to arrange numbers in a table based on different headings, e.g., multiples of three. To differentiate this activity the teacher could place the headings on the table before giving to the students. </w:t>
            </w:r>
          </w:p>
          <w:p w14:paraId="2B4AE53E" w14:textId="77777777" w:rsidR="00297529" w:rsidRDefault="00297529" w:rsidP="008505C0">
            <w:pPr>
              <w:rPr>
                <w:rFonts w:ascii="Calibri" w:eastAsia="Calibri" w:hAnsi="Calibri" w:cs="Calibri"/>
                <w:sz w:val="12"/>
                <w:szCs w:val="12"/>
              </w:rPr>
            </w:pPr>
          </w:p>
          <w:p w14:paraId="73494B18" w14:textId="42AE4A6C" w:rsidR="00297529" w:rsidRDefault="00297529" w:rsidP="008505C0">
            <w:pPr>
              <w:rPr>
                <w:rFonts w:ascii="Calibri" w:eastAsia="Calibri" w:hAnsi="Calibri" w:cs="Calibri"/>
                <w:sz w:val="12"/>
                <w:szCs w:val="12"/>
              </w:rPr>
            </w:pPr>
            <w:r w:rsidRPr="005D5BC5">
              <w:rPr>
                <w:rFonts w:ascii="Calibri" w:eastAsia="Calibri" w:hAnsi="Calibri" w:cs="Calibri"/>
                <w:b/>
                <w:bCs/>
                <w:sz w:val="12"/>
                <w:szCs w:val="12"/>
              </w:rPr>
              <w:t xml:space="preserve">NRICH ‘Sieve of Eratosthenes’. </w:t>
            </w:r>
            <w:r w:rsidRPr="005D5BC5">
              <w:rPr>
                <w:rFonts w:ascii="Calibri" w:eastAsia="Calibri" w:hAnsi="Calibri" w:cs="Calibri"/>
                <w:sz w:val="12"/>
                <w:szCs w:val="12"/>
              </w:rPr>
              <w:t xml:space="preserve">This is an excellent way of students identifying prime numbers. This activity also helps students to understand what a prime number is. </w:t>
            </w:r>
          </w:p>
          <w:p w14:paraId="5DD2D42C" w14:textId="77777777" w:rsidR="00297529" w:rsidRDefault="00297529" w:rsidP="008505C0">
            <w:pPr>
              <w:rPr>
                <w:rFonts w:ascii="Calibri" w:eastAsia="Calibri" w:hAnsi="Calibri" w:cs="Calibri"/>
                <w:sz w:val="12"/>
                <w:szCs w:val="12"/>
              </w:rPr>
            </w:pPr>
          </w:p>
          <w:p w14:paraId="7C2290F2" w14:textId="03043737" w:rsidR="00297529" w:rsidRDefault="00297529" w:rsidP="008505C0">
            <w:pPr>
              <w:rPr>
                <w:rFonts w:ascii="Calibri" w:eastAsia="Calibri" w:hAnsi="Calibri" w:cs="Calibri"/>
                <w:sz w:val="12"/>
                <w:szCs w:val="12"/>
              </w:rPr>
            </w:pPr>
            <w:r w:rsidRPr="005D5BC5">
              <w:rPr>
                <w:rFonts w:ascii="Calibri" w:eastAsia="Calibri" w:hAnsi="Calibri" w:cs="Calibri"/>
                <w:b/>
                <w:bCs/>
                <w:sz w:val="12"/>
                <w:szCs w:val="12"/>
              </w:rPr>
              <w:t xml:space="preserve">NRICH ‘How Much Can We Spend?’ </w:t>
            </w:r>
            <w:r w:rsidRPr="005D5BC5">
              <w:rPr>
                <w:rFonts w:ascii="Calibri" w:eastAsia="Calibri" w:hAnsi="Calibri" w:cs="Calibri"/>
                <w:sz w:val="12"/>
                <w:szCs w:val="12"/>
              </w:rPr>
              <w:t xml:space="preserve">An activity based on lower common multiples. </w:t>
            </w:r>
          </w:p>
          <w:p w14:paraId="551F8282" w14:textId="77777777" w:rsidR="00297529" w:rsidRDefault="00297529" w:rsidP="008505C0">
            <w:pPr>
              <w:rPr>
                <w:rFonts w:ascii="Calibri" w:eastAsia="Calibri" w:hAnsi="Calibri" w:cs="Calibri"/>
                <w:sz w:val="12"/>
                <w:szCs w:val="12"/>
              </w:rPr>
            </w:pPr>
          </w:p>
          <w:p w14:paraId="34DE92F6" w14:textId="53C6E244" w:rsidR="00297529" w:rsidRDefault="00297529" w:rsidP="008505C0">
            <w:pPr>
              <w:rPr>
                <w:rFonts w:ascii="Calibri" w:eastAsia="Calibri" w:hAnsi="Calibri" w:cs="Calibri"/>
                <w:sz w:val="12"/>
                <w:szCs w:val="12"/>
              </w:rPr>
            </w:pPr>
            <w:r w:rsidRPr="005D5BC5">
              <w:rPr>
                <w:rFonts w:ascii="Calibri" w:eastAsia="Calibri" w:hAnsi="Calibri" w:cs="Calibri"/>
                <w:b/>
                <w:bCs/>
                <w:sz w:val="12"/>
                <w:szCs w:val="12"/>
              </w:rPr>
              <w:t xml:space="preserve">NRICH ‘Take Three from Five’ </w:t>
            </w:r>
            <w:r w:rsidRPr="005D5BC5">
              <w:rPr>
                <w:rFonts w:ascii="Calibri" w:eastAsia="Calibri" w:hAnsi="Calibri" w:cs="Calibri"/>
                <w:sz w:val="12"/>
                <w:szCs w:val="12"/>
              </w:rPr>
              <w:t xml:space="preserve">is an investigation that challenges students to find a set of five numbers, from which it is not possible to select a set of 3 numbers that sum to a multiple of 3. </w:t>
            </w:r>
          </w:p>
          <w:p w14:paraId="59B8CA1F" w14:textId="77777777" w:rsidR="00297529" w:rsidRDefault="00297529" w:rsidP="008505C0">
            <w:pPr>
              <w:rPr>
                <w:rFonts w:ascii="Calibri" w:eastAsia="Calibri" w:hAnsi="Calibri" w:cs="Calibri"/>
                <w:sz w:val="12"/>
                <w:szCs w:val="12"/>
              </w:rPr>
            </w:pPr>
          </w:p>
          <w:p w14:paraId="212EF08A" w14:textId="77777777" w:rsidR="00297529" w:rsidRDefault="00297529" w:rsidP="008505C0">
            <w:pPr>
              <w:rPr>
                <w:rFonts w:ascii="Calibri" w:eastAsia="Calibri" w:hAnsi="Calibri" w:cs="Calibri"/>
                <w:sz w:val="12"/>
                <w:szCs w:val="12"/>
              </w:rPr>
            </w:pPr>
            <w:r w:rsidRPr="007C2D55">
              <w:rPr>
                <w:rFonts w:ascii="Calibri" w:eastAsia="Calibri" w:hAnsi="Calibri" w:cs="Calibri"/>
                <w:sz w:val="12"/>
                <w:szCs w:val="12"/>
              </w:rPr>
              <w:t>Students get pieces of ‘incorrect homework’. They need to identify the mistakes and correct the homework.</w:t>
            </w:r>
          </w:p>
          <w:p w14:paraId="20CE997A" w14:textId="77777777" w:rsidR="00297529" w:rsidRDefault="00297529" w:rsidP="008505C0">
            <w:pPr>
              <w:rPr>
                <w:rFonts w:ascii="Calibri" w:eastAsia="Calibri" w:hAnsi="Calibri" w:cs="Calibri"/>
                <w:sz w:val="12"/>
                <w:szCs w:val="12"/>
              </w:rPr>
            </w:pPr>
          </w:p>
          <w:p w14:paraId="30E2B1C4" w14:textId="77777777" w:rsidR="00297529" w:rsidRDefault="00297529" w:rsidP="008505C0">
            <w:pPr>
              <w:rPr>
                <w:rFonts w:ascii="Calibri" w:eastAsia="Calibri" w:hAnsi="Calibri" w:cs="Calibri"/>
                <w:sz w:val="12"/>
                <w:szCs w:val="12"/>
              </w:rPr>
            </w:pPr>
            <w:r w:rsidRPr="007C2D55">
              <w:rPr>
                <w:rFonts w:ascii="Calibri" w:eastAsia="Calibri" w:hAnsi="Calibri" w:cs="Calibri"/>
                <w:sz w:val="12"/>
                <w:szCs w:val="12"/>
              </w:rPr>
              <w:t>Show students how to apply prime decomposition to be able to easily simplify fractions and hence use this as a ‘trick’ for division. Ask them to create ‘difficult’ division questions for each other to solve (such as 1512 ÷ 54) where, thanks to prime decomposition, they know there must be an integer solution.</w:t>
            </w:r>
          </w:p>
          <w:p w14:paraId="03CA7AE2" w14:textId="77777777" w:rsidR="00297529" w:rsidRDefault="00297529" w:rsidP="008505C0">
            <w:pPr>
              <w:rPr>
                <w:rFonts w:ascii="Calibri" w:eastAsia="Calibri" w:hAnsi="Calibri" w:cs="Calibri"/>
                <w:sz w:val="12"/>
                <w:szCs w:val="12"/>
              </w:rPr>
            </w:pPr>
          </w:p>
          <w:p w14:paraId="09D8D8F1" w14:textId="05221E9C" w:rsidR="00297529" w:rsidRDefault="00297529" w:rsidP="008505C0">
            <w:pPr>
              <w:rPr>
                <w:rFonts w:ascii="Calibri" w:eastAsia="Calibri" w:hAnsi="Calibri" w:cs="Calibri"/>
                <w:sz w:val="12"/>
                <w:szCs w:val="12"/>
              </w:rPr>
            </w:pPr>
            <w:r w:rsidRPr="008505C0">
              <w:rPr>
                <w:rFonts w:ascii="Calibri" w:eastAsia="Calibri" w:hAnsi="Calibri" w:cs="Calibri"/>
                <w:b/>
                <w:bCs/>
                <w:sz w:val="12"/>
                <w:szCs w:val="12"/>
              </w:rPr>
              <w:t>NRICH ‘Factoring a Million’.</w:t>
            </w:r>
          </w:p>
          <w:p w14:paraId="5F0748CD" w14:textId="77777777" w:rsidR="00297529" w:rsidRDefault="00297529" w:rsidP="008505C0">
            <w:pPr>
              <w:rPr>
                <w:rFonts w:ascii="Calibri" w:eastAsia="Calibri" w:hAnsi="Calibri" w:cs="Calibri"/>
                <w:sz w:val="12"/>
                <w:szCs w:val="12"/>
              </w:rPr>
            </w:pPr>
          </w:p>
          <w:p w14:paraId="51D37531" w14:textId="08FCFF79" w:rsidR="00297529" w:rsidRPr="008505C0" w:rsidRDefault="00297529" w:rsidP="008505C0">
            <w:pPr>
              <w:rPr>
                <w:rFonts w:ascii="Calibri" w:eastAsia="Calibri" w:hAnsi="Calibri" w:cs="Calibri"/>
                <w:iCs/>
                <w:sz w:val="12"/>
                <w:szCs w:val="12"/>
              </w:rPr>
            </w:pPr>
            <w:r w:rsidRPr="008505C0">
              <w:rPr>
                <w:rFonts w:ascii="Calibri" w:eastAsia="Calibri" w:hAnsi="Calibri" w:cs="Calibri"/>
                <w:b/>
                <w:bCs/>
                <w:sz w:val="12"/>
                <w:szCs w:val="12"/>
              </w:rPr>
              <w:t xml:space="preserve"> NRICH ‘Gaxinta’. </w:t>
            </w:r>
          </w:p>
        </w:tc>
        <w:tc>
          <w:tcPr>
            <w:tcW w:w="1590" w:type="dxa"/>
            <w:vMerge/>
          </w:tcPr>
          <w:p w14:paraId="3843B197" w14:textId="78736535" w:rsidR="00297529" w:rsidRPr="00087249" w:rsidRDefault="00297529" w:rsidP="008505C0">
            <w:pPr>
              <w:rPr>
                <w:sz w:val="12"/>
                <w:szCs w:val="12"/>
              </w:rPr>
            </w:pPr>
          </w:p>
        </w:tc>
        <w:tc>
          <w:tcPr>
            <w:tcW w:w="1591" w:type="dxa"/>
            <w:vMerge w:val="restart"/>
          </w:tcPr>
          <w:p w14:paraId="1F0460F3" w14:textId="77777777" w:rsidR="00297529" w:rsidRDefault="00297529" w:rsidP="008505C0">
            <w:pPr>
              <w:rPr>
                <w:b/>
                <w:bCs/>
                <w:sz w:val="12"/>
                <w:szCs w:val="12"/>
              </w:rPr>
            </w:pPr>
            <w:r w:rsidRPr="00297529">
              <w:rPr>
                <w:b/>
                <w:bCs/>
                <w:sz w:val="12"/>
                <w:szCs w:val="12"/>
              </w:rPr>
              <w:t>Logistics Manager</w:t>
            </w:r>
          </w:p>
          <w:p w14:paraId="0E875327" w14:textId="77777777" w:rsidR="00297529" w:rsidRDefault="00297529" w:rsidP="008505C0">
            <w:pPr>
              <w:rPr>
                <w:b/>
                <w:bCs/>
                <w:sz w:val="12"/>
                <w:szCs w:val="12"/>
              </w:rPr>
            </w:pPr>
          </w:p>
          <w:p w14:paraId="78CC2616" w14:textId="77777777" w:rsidR="00297529" w:rsidRDefault="00297529" w:rsidP="009B4742">
            <w:pPr>
              <w:rPr>
                <w:sz w:val="12"/>
                <w:szCs w:val="12"/>
              </w:rPr>
            </w:pPr>
            <w:r w:rsidRPr="009B4742">
              <w:rPr>
                <w:i/>
                <w:iCs/>
                <w:sz w:val="12"/>
                <w:szCs w:val="12"/>
              </w:rPr>
              <w:t>“</w:t>
            </w:r>
            <w:r w:rsidR="009E2D36" w:rsidRPr="009B4742">
              <w:rPr>
                <w:i/>
                <w:iCs/>
                <w:sz w:val="12"/>
                <w:szCs w:val="12"/>
              </w:rPr>
              <w:t xml:space="preserve">Counting in multiples saves </w:t>
            </w:r>
            <w:r w:rsidR="007402CA" w:rsidRPr="009B4742">
              <w:rPr>
                <w:i/>
                <w:iCs/>
                <w:sz w:val="12"/>
                <w:szCs w:val="12"/>
              </w:rPr>
              <w:t>quite a bit of time. If I know that each shelf has 15 boxes and each box contains 5 reams of paper, the I know straightaway that I have 75 Reams on each shelf</w:t>
            </w:r>
            <w:r w:rsidR="009B4742" w:rsidRPr="009B4742">
              <w:rPr>
                <w:i/>
                <w:iCs/>
                <w:sz w:val="12"/>
                <w:szCs w:val="12"/>
              </w:rPr>
              <w:t xml:space="preserve"> without having to count each ream</w:t>
            </w:r>
            <w:r w:rsidR="009B4742">
              <w:rPr>
                <w:sz w:val="12"/>
                <w:szCs w:val="12"/>
              </w:rPr>
              <w:t xml:space="preserve">.” </w:t>
            </w:r>
          </w:p>
          <w:p w14:paraId="46ADF5C1" w14:textId="77777777" w:rsidR="005012D6" w:rsidRDefault="005012D6" w:rsidP="009B4742">
            <w:pPr>
              <w:rPr>
                <w:sz w:val="12"/>
                <w:szCs w:val="12"/>
              </w:rPr>
            </w:pPr>
          </w:p>
          <w:p w14:paraId="0529F75E" w14:textId="77777777" w:rsidR="005012D6" w:rsidRPr="005012D6" w:rsidRDefault="005012D6" w:rsidP="005012D6">
            <w:pPr>
              <w:spacing w:after="0" w:line="240" w:lineRule="auto"/>
              <w:rPr>
                <w:sz w:val="12"/>
                <w:szCs w:val="12"/>
              </w:rPr>
            </w:pPr>
            <w:r w:rsidRPr="005012D6">
              <w:rPr>
                <w:sz w:val="12"/>
                <w:szCs w:val="12"/>
              </w:rPr>
              <w:t>Supply chain managers organise the movement of goods and materials from suppliers and manufacturers to customers.</w:t>
            </w:r>
          </w:p>
          <w:p w14:paraId="3603847A" w14:textId="77777777" w:rsidR="005012D6" w:rsidRPr="005012D6" w:rsidRDefault="005012D6" w:rsidP="005012D6">
            <w:pPr>
              <w:spacing w:after="0" w:line="240" w:lineRule="auto"/>
              <w:rPr>
                <w:sz w:val="12"/>
                <w:szCs w:val="12"/>
              </w:rPr>
            </w:pPr>
          </w:p>
          <w:p w14:paraId="3FFE000E" w14:textId="77777777" w:rsidR="005012D6" w:rsidRPr="005012D6" w:rsidRDefault="005012D6" w:rsidP="005012D6">
            <w:pPr>
              <w:spacing w:after="0" w:line="240" w:lineRule="auto"/>
              <w:rPr>
                <w:b/>
                <w:bCs/>
                <w:sz w:val="12"/>
                <w:szCs w:val="12"/>
              </w:rPr>
            </w:pPr>
            <w:r w:rsidRPr="005012D6">
              <w:rPr>
                <w:b/>
                <w:bCs/>
                <w:sz w:val="12"/>
                <w:szCs w:val="12"/>
              </w:rPr>
              <w:t>Salary: £24,000 to £48,000</w:t>
            </w:r>
          </w:p>
          <w:p w14:paraId="0E54FAB9" w14:textId="77777777" w:rsidR="005012D6" w:rsidRPr="005012D6" w:rsidRDefault="005012D6" w:rsidP="005012D6">
            <w:pPr>
              <w:spacing w:after="0" w:line="240" w:lineRule="auto"/>
              <w:rPr>
                <w:sz w:val="12"/>
                <w:szCs w:val="12"/>
              </w:rPr>
            </w:pPr>
          </w:p>
          <w:p w14:paraId="1800D110" w14:textId="7A98F8B9" w:rsidR="005012D6" w:rsidRPr="00297529" w:rsidRDefault="005012D6" w:rsidP="005012D6">
            <w:pPr>
              <w:rPr>
                <w:sz w:val="12"/>
                <w:szCs w:val="12"/>
              </w:rPr>
            </w:pPr>
            <w:r w:rsidRPr="005012D6">
              <w:rPr>
                <w:b/>
                <w:bCs/>
                <w:sz w:val="12"/>
                <w:szCs w:val="12"/>
              </w:rPr>
              <w:t>Sector</w:t>
            </w:r>
            <w:r w:rsidRPr="005012D6">
              <w:rPr>
                <w:sz w:val="12"/>
                <w:szCs w:val="12"/>
              </w:rPr>
              <w:t>: Delivery and storage Managerial Transport</w:t>
            </w:r>
          </w:p>
        </w:tc>
      </w:tr>
      <w:tr w:rsidR="00297529" w:rsidRPr="00087249" w14:paraId="073AE5BF" w14:textId="77777777" w:rsidTr="020D1162">
        <w:trPr>
          <w:trHeight w:val="300"/>
        </w:trPr>
        <w:tc>
          <w:tcPr>
            <w:tcW w:w="526" w:type="dxa"/>
            <w:vMerge/>
          </w:tcPr>
          <w:p w14:paraId="120F75F8" w14:textId="77777777" w:rsidR="00297529" w:rsidRPr="6FAFCE6B" w:rsidRDefault="00297529" w:rsidP="008505C0">
            <w:pPr>
              <w:rPr>
                <w:sz w:val="12"/>
                <w:szCs w:val="12"/>
              </w:rPr>
            </w:pPr>
          </w:p>
        </w:tc>
        <w:tc>
          <w:tcPr>
            <w:tcW w:w="530" w:type="dxa"/>
            <w:vMerge/>
          </w:tcPr>
          <w:p w14:paraId="762D5B92" w14:textId="77777777" w:rsidR="00297529" w:rsidRPr="6FAFCE6B" w:rsidRDefault="00297529" w:rsidP="008505C0">
            <w:pPr>
              <w:rPr>
                <w:sz w:val="12"/>
                <w:szCs w:val="12"/>
              </w:rPr>
            </w:pPr>
          </w:p>
        </w:tc>
        <w:tc>
          <w:tcPr>
            <w:tcW w:w="1590" w:type="dxa"/>
          </w:tcPr>
          <w:p w14:paraId="451EDDE2" w14:textId="77777777" w:rsidR="00297529" w:rsidRPr="00087249" w:rsidRDefault="00297529" w:rsidP="008505C0">
            <w:pPr>
              <w:rPr>
                <w:sz w:val="12"/>
                <w:szCs w:val="12"/>
              </w:rPr>
            </w:pPr>
            <w:r>
              <w:rPr>
                <w:sz w:val="12"/>
                <w:szCs w:val="12"/>
              </w:rPr>
              <w:t>F</w:t>
            </w:r>
            <w:r w:rsidRPr="001514C2">
              <w:rPr>
                <w:sz w:val="12"/>
                <w:szCs w:val="12"/>
              </w:rPr>
              <w:t>1.7 Prime factors</w:t>
            </w:r>
          </w:p>
        </w:tc>
        <w:tc>
          <w:tcPr>
            <w:tcW w:w="1590" w:type="dxa"/>
            <w:shd w:val="clear" w:color="auto" w:fill="B97B3D"/>
          </w:tcPr>
          <w:p w14:paraId="4C330C08" w14:textId="77777777" w:rsidR="00297529" w:rsidRPr="0032392D" w:rsidRDefault="00297529" w:rsidP="008505C0">
            <w:pPr>
              <w:rPr>
                <w:b/>
                <w:bCs/>
                <w:sz w:val="12"/>
                <w:szCs w:val="12"/>
              </w:rPr>
            </w:pPr>
            <w:r w:rsidRPr="0032392D">
              <w:rPr>
                <w:b/>
                <w:bCs/>
                <w:sz w:val="12"/>
                <w:szCs w:val="12"/>
              </w:rPr>
              <w:t>Write a number as the product of its prime factors.</w:t>
            </w:r>
          </w:p>
          <w:p w14:paraId="5D615C15" w14:textId="77777777" w:rsidR="00297529" w:rsidRPr="0032392D" w:rsidRDefault="00297529" w:rsidP="008505C0">
            <w:pPr>
              <w:rPr>
                <w:b/>
                <w:bCs/>
                <w:sz w:val="12"/>
                <w:szCs w:val="12"/>
              </w:rPr>
            </w:pPr>
          </w:p>
          <w:p w14:paraId="7B166EE9" w14:textId="77777777" w:rsidR="00297529" w:rsidRPr="00087249" w:rsidRDefault="00297529" w:rsidP="008505C0">
            <w:pPr>
              <w:rPr>
                <w:sz w:val="12"/>
                <w:szCs w:val="12"/>
              </w:rPr>
            </w:pPr>
            <w:r w:rsidRPr="0032392D">
              <w:rPr>
                <w:b/>
                <w:bCs/>
                <w:sz w:val="12"/>
                <w:szCs w:val="12"/>
              </w:rPr>
              <w:t>Use prime factor decomposition and Venn diagrams to find the HCF and LCM.</w:t>
            </w:r>
          </w:p>
        </w:tc>
        <w:tc>
          <w:tcPr>
            <w:tcW w:w="1571" w:type="dxa"/>
            <w:vMerge/>
          </w:tcPr>
          <w:p w14:paraId="26A9E652" w14:textId="77777777" w:rsidR="00297529" w:rsidRPr="00087249" w:rsidRDefault="00297529" w:rsidP="008505C0">
            <w:pPr>
              <w:rPr>
                <w:sz w:val="12"/>
                <w:szCs w:val="12"/>
              </w:rPr>
            </w:pPr>
          </w:p>
        </w:tc>
        <w:tc>
          <w:tcPr>
            <w:tcW w:w="1609" w:type="dxa"/>
          </w:tcPr>
          <w:p w14:paraId="5EF58D10" w14:textId="577B995A" w:rsidR="00297529" w:rsidRPr="00634C8C" w:rsidRDefault="00297529" w:rsidP="008505C0">
            <w:pPr>
              <w:rPr>
                <w:rFonts w:ascii="Calibri" w:eastAsia="Calibri" w:hAnsi="Calibri" w:cs="Calibri"/>
                <w:sz w:val="12"/>
                <w:szCs w:val="12"/>
              </w:rPr>
            </w:pPr>
            <w:r w:rsidRPr="00634C8C">
              <w:rPr>
                <w:rFonts w:ascii="Calibri" w:eastAsia="Calibri" w:hAnsi="Calibri" w:cs="Calibri"/>
                <w:sz w:val="12"/>
                <w:szCs w:val="12"/>
              </w:rPr>
              <w:t>Writing addition signs or commas in place of multiplications signs when writing a number as a product of its prime factors.</w:t>
            </w:r>
          </w:p>
        </w:tc>
        <w:tc>
          <w:tcPr>
            <w:tcW w:w="1591" w:type="dxa"/>
            <w:vMerge/>
          </w:tcPr>
          <w:p w14:paraId="0D317E46" w14:textId="402E0E52" w:rsidR="00297529" w:rsidRPr="00087249" w:rsidRDefault="00297529" w:rsidP="008505C0">
            <w:pPr>
              <w:rPr>
                <w:rFonts w:ascii="Calibri" w:eastAsia="Calibri" w:hAnsi="Calibri" w:cs="Calibri"/>
                <w:sz w:val="12"/>
                <w:szCs w:val="12"/>
              </w:rPr>
            </w:pPr>
          </w:p>
        </w:tc>
        <w:tc>
          <w:tcPr>
            <w:tcW w:w="1590" w:type="dxa"/>
            <w:vMerge/>
          </w:tcPr>
          <w:p w14:paraId="3EC606A4" w14:textId="77777777" w:rsidR="00297529" w:rsidRPr="00087249" w:rsidRDefault="00297529" w:rsidP="008505C0">
            <w:pPr>
              <w:rPr>
                <w:rFonts w:ascii="Calibri" w:eastAsia="Calibri" w:hAnsi="Calibri" w:cs="Calibri"/>
                <w:sz w:val="12"/>
                <w:szCs w:val="12"/>
              </w:rPr>
            </w:pPr>
          </w:p>
        </w:tc>
        <w:tc>
          <w:tcPr>
            <w:tcW w:w="1590" w:type="dxa"/>
            <w:vMerge/>
          </w:tcPr>
          <w:p w14:paraId="4DF998CB" w14:textId="0B61E0A9" w:rsidR="00297529" w:rsidRPr="00087249" w:rsidRDefault="00297529" w:rsidP="008505C0">
            <w:pPr>
              <w:rPr>
                <w:rFonts w:ascii="Calibri" w:eastAsia="Calibri" w:hAnsi="Calibri" w:cs="Calibri"/>
                <w:sz w:val="12"/>
                <w:szCs w:val="12"/>
              </w:rPr>
            </w:pPr>
          </w:p>
        </w:tc>
        <w:tc>
          <w:tcPr>
            <w:tcW w:w="1590" w:type="dxa"/>
            <w:vMerge/>
          </w:tcPr>
          <w:p w14:paraId="7B678E11" w14:textId="292FA1A2" w:rsidR="00297529" w:rsidRPr="00087249" w:rsidRDefault="00297529" w:rsidP="008505C0">
            <w:pPr>
              <w:rPr>
                <w:sz w:val="12"/>
                <w:szCs w:val="12"/>
              </w:rPr>
            </w:pPr>
          </w:p>
        </w:tc>
        <w:tc>
          <w:tcPr>
            <w:tcW w:w="1591" w:type="dxa"/>
            <w:vMerge/>
          </w:tcPr>
          <w:p w14:paraId="4EC218B6" w14:textId="77777777" w:rsidR="00297529" w:rsidRPr="00087249" w:rsidRDefault="00297529" w:rsidP="008505C0">
            <w:pPr>
              <w:rPr>
                <w:sz w:val="12"/>
                <w:szCs w:val="12"/>
              </w:rPr>
            </w:pPr>
          </w:p>
        </w:tc>
      </w:tr>
      <w:tr w:rsidR="00297529" w:rsidRPr="00087249" w14:paraId="57058D8D" w14:textId="77777777" w:rsidTr="020D1162">
        <w:trPr>
          <w:trHeight w:val="300"/>
        </w:trPr>
        <w:tc>
          <w:tcPr>
            <w:tcW w:w="526" w:type="dxa"/>
            <w:vMerge/>
          </w:tcPr>
          <w:p w14:paraId="798C8BE0" w14:textId="77777777" w:rsidR="00297529" w:rsidRPr="6FAFCE6B" w:rsidRDefault="00297529" w:rsidP="008505C0">
            <w:pPr>
              <w:jc w:val="center"/>
              <w:rPr>
                <w:sz w:val="12"/>
                <w:szCs w:val="12"/>
              </w:rPr>
            </w:pPr>
          </w:p>
        </w:tc>
        <w:tc>
          <w:tcPr>
            <w:tcW w:w="530" w:type="dxa"/>
            <w:vMerge/>
          </w:tcPr>
          <w:p w14:paraId="1FDF191F" w14:textId="77777777" w:rsidR="00297529" w:rsidRPr="6FAFCE6B" w:rsidRDefault="00297529" w:rsidP="008505C0">
            <w:pPr>
              <w:jc w:val="both"/>
              <w:rPr>
                <w:sz w:val="12"/>
                <w:szCs w:val="12"/>
              </w:rPr>
            </w:pPr>
          </w:p>
        </w:tc>
        <w:tc>
          <w:tcPr>
            <w:tcW w:w="1590" w:type="dxa"/>
          </w:tcPr>
          <w:p w14:paraId="4CD380C5" w14:textId="77777777" w:rsidR="00297529" w:rsidRPr="00B55DC0" w:rsidRDefault="00297529" w:rsidP="008505C0">
            <w:pPr>
              <w:rPr>
                <w:sz w:val="12"/>
                <w:szCs w:val="12"/>
              </w:rPr>
            </w:pPr>
            <w:r>
              <w:rPr>
                <w:sz w:val="12"/>
                <w:szCs w:val="12"/>
              </w:rPr>
              <w:t>H</w:t>
            </w:r>
            <w:r w:rsidRPr="00537CAA">
              <w:rPr>
                <w:sz w:val="12"/>
                <w:szCs w:val="12"/>
              </w:rPr>
              <w:t>1.3 HCF and LCM</w:t>
            </w:r>
          </w:p>
        </w:tc>
        <w:tc>
          <w:tcPr>
            <w:tcW w:w="1590" w:type="dxa"/>
            <w:shd w:val="clear" w:color="auto" w:fill="714B25"/>
          </w:tcPr>
          <w:p w14:paraId="68FFDC7B" w14:textId="77777777" w:rsidR="00297529" w:rsidRPr="00A617B9" w:rsidRDefault="00297529" w:rsidP="008505C0">
            <w:pPr>
              <w:rPr>
                <w:b/>
                <w:bCs/>
                <w:sz w:val="12"/>
                <w:szCs w:val="12"/>
              </w:rPr>
            </w:pPr>
            <w:r w:rsidRPr="00A617B9">
              <w:rPr>
                <w:b/>
                <w:bCs/>
                <w:sz w:val="12"/>
                <w:szCs w:val="12"/>
              </w:rPr>
              <w:t>Write a number as the product of its prime factors.</w:t>
            </w:r>
          </w:p>
          <w:p w14:paraId="3ABA4F7F" w14:textId="77777777" w:rsidR="00297529" w:rsidRPr="00A617B9" w:rsidRDefault="00297529" w:rsidP="008505C0">
            <w:pPr>
              <w:rPr>
                <w:sz w:val="12"/>
                <w:szCs w:val="12"/>
              </w:rPr>
            </w:pPr>
          </w:p>
          <w:p w14:paraId="18889BCC" w14:textId="77777777" w:rsidR="00297529" w:rsidRPr="00A617B9" w:rsidRDefault="00297529" w:rsidP="008505C0">
            <w:pPr>
              <w:rPr>
                <w:b/>
                <w:bCs/>
                <w:sz w:val="12"/>
                <w:szCs w:val="12"/>
                <w:u w:val="single"/>
              </w:rPr>
            </w:pPr>
            <w:r w:rsidRPr="00A617B9">
              <w:rPr>
                <w:b/>
                <w:bCs/>
                <w:sz w:val="12"/>
                <w:szCs w:val="12"/>
                <w:u w:val="single"/>
              </w:rPr>
              <w:t>Find the HCF and LCM of two numbers.</w:t>
            </w:r>
          </w:p>
        </w:tc>
        <w:tc>
          <w:tcPr>
            <w:tcW w:w="1571" w:type="dxa"/>
            <w:vMerge/>
          </w:tcPr>
          <w:p w14:paraId="4BCDA0B9" w14:textId="77777777" w:rsidR="00297529" w:rsidRPr="00087249" w:rsidRDefault="00297529" w:rsidP="008505C0">
            <w:pPr>
              <w:rPr>
                <w:sz w:val="12"/>
                <w:szCs w:val="12"/>
              </w:rPr>
            </w:pPr>
          </w:p>
        </w:tc>
        <w:tc>
          <w:tcPr>
            <w:tcW w:w="1609" w:type="dxa"/>
          </w:tcPr>
          <w:p w14:paraId="2A9BBB37" w14:textId="4DAD25CB" w:rsidR="00297529" w:rsidRPr="00634C8C" w:rsidRDefault="00297529" w:rsidP="008505C0">
            <w:pPr>
              <w:rPr>
                <w:rFonts w:ascii="Calibri" w:eastAsia="Calibri" w:hAnsi="Calibri" w:cs="Calibri"/>
                <w:sz w:val="12"/>
                <w:szCs w:val="12"/>
              </w:rPr>
            </w:pPr>
            <w:r w:rsidRPr="00A9066C">
              <w:rPr>
                <w:rFonts w:ascii="Calibri" w:eastAsia="Calibri" w:hAnsi="Calibri" w:cs="Calibri"/>
                <w:sz w:val="12"/>
                <w:szCs w:val="12"/>
              </w:rPr>
              <w:t>Students might confuse the HCF with the LCM, especially when calculating from a Venn diagram.</w:t>
            </w:r>
          </w:p>
        </w:tc>
        <w:tc>
          <w:tcPr>
            <w:tcW w:w="1591" w:type="dxa"/>
            <w:vMerge/>
          </w:tcPr>
          <w:p w14:paraId="3369F6F0" w14:textId="473EC6BA" w:rsidR="00297529" w:rsidRPr="00087249" w:rsidRDefault="00297529" w:rsidP="008505C0">
            <w:pPr>
              <w:rPr>
                <w:rFonts w:ascii="Calibri" w:eastAsia="Calibri" w:hAnsi="Calibri" w:cs="Calibri"/>
                <w:sz w:val="12"/>
                <w:szCs w:val="12"/>
              </w:rPr>
            </w:pPr>
          </w:p>
        </w:tc>
        <w:tc>
          <w:tcPr>
            <w:tcW w:w="1590" w:type="dxa"/>
            <w:vMerge/>
          </w:tcPr>
          <w:p w14:paraId="03331362" w14:textId="77777777" w:rsidR="00297529" w:rsidRPr="00087249" w:rsidRDefault="00297529" w:rsidP="008505C0">
            <w:pPr>
              <w:rPr>
                <w:rFonts w:ascii="Calibri" w:eastAsia="Calibri" w:hAnsi="Calibri" w:cs="Calibri"/>
                <w:sz w:val="12"/>
                <w:szCs w:val="12"/>
              </w:rPr>
            </w:pPr>
          </w:p>
        </w:tc>
        <w:tc>
          <w:tcPr>
            <w:tcW w:w="1590" w:type="dxa"/>
            <w:vMerge/>
          </w:tcPr>
          <w:p w14:paraId="597B40EF" w14:textId="77777777" w:rsidR="00297529" w:rsidRPr="00087249" w:rsidRDefault="00297529" w:rsidP="008505C0">
            <w:pPr>
              <w:rPr>
                <w:rFonts w:ascii="Calibri" w:eastAsia="Calibri" w:hAnsi="Calibri" w:cs="Calibri"/>
                <w:sz w:val="12"/>
                <w:szCs w:val="12"/>
              </w:rPr>
            </w:pPr>
          </w:p>
        </w:tc>
        <w:tc>
          <w:tcPr>
            <w:tcW w:w="1590" w:type="dxa"/>
            <w:vMerge/>
          </w:tcPr>
          <w:p w14:paraId="687702B7" w14:textId="2B29031F" w:rsidR="00297529" w:rsidRPr="00087249" w:rsidRDefault="00297529" w:rsidP="008505C0">
            <w:pPr>
              <w:rPr>
                <w:sz w:val="12"/>
                <w:szCs w:val="12"/>
              </w:rPr>
            </w:pPr>
          </w:p>
        </w:tc>
        <w:tc>
          <w:tcPr>
            <w:tcW w:w="1591" w:type="dxa"/>
            <w:vMerge/>
          </w:tcPr>
          <w:p w14:paraId="38B01AEB" w14:textId="77777777" w:rsidR="00297529" w:rsidRPr="00087249" w:rsidRDefault="00297529" w:rsidP="008505C0">
            <w:pPr>
              <w:rPr>
                <w:sz w:val="12"/>
                <w:szCs w:val="12"/>
              </w:rPr>
            </w:pPr>
          </w:p>
        </w:tc>
      </w:tr>
      <w:tr w:rsidR="001D462A" w:rsidRPr="00087249" w14:paraId="35A4B7E5" w14:textId="77777777" w:rsidTr="020D1162">
        <w:trPr>
          <w:trHeight w:val="300"/>
        </w:trPr>
        <w:tc>
          <w:tcPr>
            <w:tcW w:w="526" w:type="dxa"/>
            <w:vMerge/>
          </w:tcPr>
          <w:p w14:paraId="0B142E72" w14:textId="77777777" w:rsidR="001D462A" w:rsidRPr="6FAFCE6B" w:rsidRDefault="001D462A" w:rsidP="008505C0">
            <w:pPr>
              <w:jc w:val="center"/>
              <w:rPr>
                <w:sz w:val="12"/>
                <w:szCs w:val="12"/>
              </w:rPr>
            </w:pPr>
          </w:p>
        </w:tc>
        <w:tc>
          <w:tcPr>
            <w:tcW w:w="530" w:type="dxa"/>
            <w:vMerge/>
          </w:tcPr>
          <w:p w14:paraId="20468530" w14:textId="77777777" w:rsidR="001D462A" w:rsidRPr="6FAFCE6B" w:rsidRDefault="001D462A" w:rsidP="008505C0">
            <w:pPr>
              <w:jc w:val="both"/>
              <w:rPr>
                <w:sz w:val="12"/>
                <w:szCs w:val="12"/>
              </w:rPr>
            </w:pPr>
          </w:p>
        </w:tc>
        <w:tc>
          <w:tcPr>
            <w:tcW w:w="1590" w:type="dxa"/>
          </w:tcPr>
          <w:p w14:paraId="4C7037A3" w14:textId="77777777" w:rsidR="001D462A" w:rsidRPr="00B55DC0" w:rsidRDefault="001D462A" w:rsidP="008505C0">
            <w:pPr>
              <w:rPr>
                <w:sz w:val="12"/>
                <w:szCs w:val="12"/>
              </w:rPr>
            </w:pPr>
            <w:r>
              <w:rPr>
                <w:sz w:val="12"/>
                <w:szCs w:val="12"/>
              </w:rPr>
              <w:t>F</w:t>
            </w:r>
            <w:r w:rsidRPr="00B55DC0">
              <w:rPr>
                <w:sz w:val="12"/>
                <w:szCs w:val="12"/>
              </w:rPr>
              <w:t>1.5 Squares, cubes and roots</w:t>
            </w:r>
          </w:p>
        </w:tc>
        <w:tc>
          <w:tcPr>
            <w:tcW w:w="1590" w:type="dxa"/>
            <w:shd w:val="clear" w:color="auto" w:fill="DDBA97"/>
          </w:tcPr>
          <w:p w14:paraId="081340B5" w14:textId="77777777" w:rsidR="001D462A" w:rsidRPr="001514C2" w:rsidRDefault="001D462A" w:rsidP="008505C0">
            <w:pPr>
              <w:rPr>
                <w:sz w:val="12"/>
                <w:szCs w:val="12"/>
              </w:rPr>
            </w:pPr>
            <w:r w:rsidRPr="001514C2">
              <w:rPr>
                <w:sz w:val="12"/>
                <w:szCs w:val="12"/>
              </w:rPr>
              <w:t>Find square roots and cube roots.</w:t>
            </w:r>
          </w:p>
          <w:p w14:paraId="65A62715" w14:textId="77777777" w:rsidR="001D462A" w:rsidRPr="001514C2" w:rsidRDefault="001D462A" w:rsidP="008505C0">
            <w:pPr>
              <w:rPr>
                <w:sz w:val="12"/>
                <w:szCs w:val="12"/>
              </w:rPr>
            </w:pPr>
          </w:p>
          <w:p w14:paraId="32364DD6" w14:textId="77777777" w:rsidR="001D462A" w:rsidRPr="001514C2" w:rsidRDefault="001D462A" w:rsidP="008505C0">
            <w:pPr>
              <w:rPr>
                <w:sz w:val="12"/>
                <w:szCs w:val="12"/>
              </w:rPr>
            </w:pPr>
            <w:r w:rsidRPr="001514C2">
              <w:rPr>
                <w:sz w:val="12"/>
                <w:szCs w:val="12"/>
              </w:rPr>
              <w:t>Recognise powers of 2, 3, 4 and 5.</w:t>
            </w:r>
          </w:p>
          <w:p w14:paraId="6854D239" w14:textId="77777777" w:rsidR="001D462A" w:rsidRPr="001514C2" w:rsidRDefault="001D462A" w:rsidP="008505C0">
            <w:pPr>
              <w:rPr>
                <w:sz w:val="12"/>
                <w:szCs w:val="12"/>
              </w:rPr>
            </w:pPr>
          </w:p>
          <w:p w14:paraId="1911B97D" w14:textId="77777777" w:rsidR="001D462A" w:rsidRPr="008A3E76" w:rsidRDefault="001D462A" w:rsidP="008505C0">
            <w:pPr>
              <w:rPr>
                <w:b/>
                <w:bCs/>
                <w:sz w:val="12"/>
                <w:szCs w:val="12"/>
              </w:rPr>
            </w:pPr>
            <w:r w:rsidRPr="008A3E76">
              <w:rPr>
                <w:b/>
                <w:bCs/>
                <w:sz w:val="12"/>
                <w:szCs w:val="12"/>
              </w:rPr>
              <w:t>Understand surd notation on a calculator.</w:t>
            </w:r>
          </w:p>
        </w:tc>
        <w:tc>
          <w:tcPr>
            <w:tcW w:w="1571" w:type="dxa"/>
            <w:vMerge w:val="restart"/>
          </w:tcPr>
          <w:p w14:paraId="5D0C31AB" w14:textId="6178EF9B" w:rsidR="001D462A" w:rsidRPr="00C007A3" w:rsidRDefault="001D462A" w:rsidP="008505C0">
            <w:pPr>
              <w:rPr>
                <w:b/>
                <w:bCs/>
                <w:sz w:val="12"/>
                <w:szCs w:val="12"/>
              </w:rPr>
            </w:pPr>
            <w:r w:rsidRPr="00C007A3">
              <w:rPr>
                <w:b/>
                <w:bCs/>
                <w:sz w:val="12"/>
                <w:szCs w:val="12"/>
              </w:rPr>
              <w:t>Using Mathematics: Real Life Applications</w:t>
            </w:r>
          </w:p>
          <w:p w14:paraId="4E7BFF09" w14:textId="77777777" w:rsidR="001D462A" w:rsidRDefault="001D462A" w:rsidP="008505C0">
            <w:pPr>
              <w:rPr>
                <w:sz w:val="12"/>
                <w:szCs w:val="12"/>
              </w:rPr>
            </w:pPr>
          </w:p>
          <w:p w14:paraId="3D2D80DE" w14:textId="50486964" w:rsidR="00C91913" w:rsidRDefault="00A6381A" w:rsidP="008505C0">
            <w:pPr>
              <w:rPr>
                <w:sz w:val="12"/>
                <w:szCs w:val="12"/>
              </w:rPr>
            </w:pPr>
            <w:r w:rsidRPr="00A6381A">
              <w:rPr>
                <w:noProof/>
                <w:sz w:val="12"/>
                <w:szCs w:val="12"/>
              </w:rPr>
              <w:drawing>
                <wp:inline distT="0" distB="0" distL="0" distR="0" wp14:anchorId="41A82CF3" wp14:editId="4CAE282F">
                  <wp:extent cx="860425" cy="572770"/>
                  <wp:effectExtent l="0" t="0" r="0" b="0"/>
                  <wp:docPr id="664841622" name="Picture 66484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701B7AC8" w14:textId="77777777" w:rsidR="00C91913" w:rsidRDefault="00C91913" w:rsidP="008505C0">
            <w:pPr>
              <w:rPr>
                <w:sz w:val="12"/>
                <w:szCs w:val="12"/>
              </w:rPr>
            </w:pPr>
          </w:p>
          <w:p w14:paraId="5805AFA6" w14:textId="50FF341B" w:rsidR="001D462A" w:rsidRPr="00087249" w:rsidRDefault="001D462A" w:rsidP="008505C0">
            <w:pPr>
              <w:rPr>
                <w:sz w:val="12"/>
                <w:szCs w:val="12"/>
              </w:rPr>
            </w:pPr>
            <w:r>
              <w:rPr>
                <w:sz w:val="12"/>
                <w:szCs w:val="12"/>
              </w:rPr>
              <w:t xml:space="preserve">Interior designers use square units to work out the area of floors to be tiled and walls to be painted. They then work out how much paint to buy and use </w:t>
            </w:r>
            <w:r w:rsidR="00C91913">
              <w:rPr>
                <w:sz w:val="12"/>
                <w:szCs w:val="12"/>
              </w:rPr>
              <w:t>the size</w:t>
            </w:r>
            <w:r>
              <w:rPr>
                <w:sz w:val="12"/>
                <w:szCs w:val="12"/>
              </w:rPr>
              <w:t xml:space="preserve"> of the tiles (also in quare units) to work out how many are needed</w:t>
            </w:r>
          </w:p>
        </w:tc>
        <w:tc>
          <w:tcPr>
            <w:tcW w:w="1609" w:type="dxa"/>
          </w:tcPr>
          <w:p w14:paraId="6D3058D5" w14:textId="6EB05095" w:rsidR="001D462A" w:rsidRPr="00087249" w:rsidRDefault="001D462A" w:rsidP="008505C0">
            <w:pPr>
              <w:rPr>
                <w:rFonts w:ascii="Calibri" w:eastAsia="Calibri" w:hAnsi="Calibri" w:cs="Calibri"/>
                <w:sz w:val="12"/>
                <w:szCs w:val="12"/>
              </w:rPr>
            </w:pPr>
            <w:r w:rsidRPr="00634C8C">
              <w:rPr>
                <w:rFonts w:ascii="Calibri" w:eastAsia="Calibri" w:hAnsi="Calibri" w:cs="Calibri"/>
                <w:sz w:val="12"/>
                <w:szCs w:val="12"/>
              </w:rPr>
              <w:t>Forgetting to apply the priority of operations when working out calculations involving fractions.</w:t>
            </w:r>
          </w:p>
        </w:tc>
        <w:tc>
          <w:tcPr>
            <w:tcW w:w="1591" w:type="dxa"/>
            <w:vMerge w:val="restart"/>
          </w:tcPr>
          <w:p w14:paraId="40AC127F" w14:textId="77777777" w:rsidR="001D462A" w:rsidRDefault="001D462A" w:rsidP="008505C0">
            <w:pPr>
              <w:rPr>
                <w:rFonts w:ascii="Calibri" w:eastAsia="Calibri" w:hAnsi="Calibri" w:cs="Calibri"/>
                <w:sz w:val="12"/>
                <w:szCs w:val="12"/>
              </w:rPr>
            </w:pPr>
            <w:r w:rsidRPr="00CB1213">
              <w:rPr>
                <w:rFonts w:ascii="Calibri" w:eastAsia="Calibri" w:hAnsi="Calibri" w:cs="Calibri"/>
                <w:sz w:val="12"/>
                <w:szCs w:val="12"/>
              </w:rPr>
              <w:t xml:space="preserve">From Key Stage 3 students should be confident with square and cube numbers, and know the first 15 squares, six cubes and their corresponding roots. </w:t>
            </w:r>
          </w:p>
          <w:p w14:paraId="6FCAA4E7" w14:textId="77777777" w:rsidR="001D462A" w:rsidRDefault="001D462A" w:rsidP="008505C0">
            <w:pPr>
              <w:rPr>
                <w:rFonts w:ascii="Calibri" w:eastAsia="Calibri" w:hAnsi="Calibri" w:cs="Calibri"/>
                <w:sz w:val="12"/>
                <w:szCs w:val="12"/>
              </w:rPr>
            </w:pPr>
          </w:p>
          <w:p w14:paraId="72CCC1F0" w14:textId="244E6D7A" w:rsidR="001D462A" w:rsidRPr="00087249" w:rsidRDefault="001D462A" w:rsidP="008505C0">
            <w:pPr>
              <w:rPr>
                <w:rFonts w:ascii="Calibri" w:eastAsia="Calibri" w:hAnsi="Calibri" w:cs="Calibri"/>
                <w:sz w:val="12"/>
                <w:szCs w:val="12"/>
              </w:rPr>
            </w:pPr>
            <w:r w:rsidRPr="00CB1213">
              <w:rPr>
                <w:rFonts w:ascii="Calibri" w:eastAsia="Calibri" w:hAnsi="Calibri" w:cs="Calibri"/>
                <w:sz w:val="12"/>
                <w:szCs w:val="12"/>
              </w:rPr>
              <w:t>Geometrically students should recognise the link between squaring a number and finding the area of a square from its length. Similarly they should make the link between the volume of a cube and its edge lengths.</w:t>
            </w:r>
          </w:p>
        </w:tc>
        <w:tc>
          <w:tcPr>
            <w:tcW w:w="1590" w:type="dxa"/>
            <w:vMerge w:val="restart"/>
          </w:tcPr>
          <w:p w14:paraId="3438F705" w14:textId="0DB29190" w:rsidR="001D462A" w:rsidRPr="00087249" w:rsidRDefault="001D462A" w:rsidP="008505C0">
            <w:pPr>
              <w:rPr>
                <w:rFonts w:ascii="Calibri" w:eastAsia="Calibri" w:hAnsi="Calibri" w:cs="Calibri"/>
                <w:sz w:val="12"/>
                <w:szCs w:val="12"/>
              </w:rPr>
            </w:pPr>
            <w:r w:rsidRPr="000850E3">
              <w:rPr>
                <w:rFonts w:ascii="Calibri" w:eastAsia="Calibri" w:hAnsi="Calibri" w:cs="Calibri"/>
                <w:sz w:val="12"/>
                <w:szCs w:val="12"/>
              </w:rPr>
              <w:t>Students will learn to differentiate and integrate terms that involve indices and they will develop the laws of indices to work with logarithms, which are used extensively at A level and beyond, for example linking to e, infinite series and solving differential equations. Indices are present in topics such as geometric series and binomial distribution, and the ability to manipulate expressions involving indices is an important algebraic technique.</w:t>
            </w:r>
          </w:p>
        </w:tc>
        <w:tc>
          <w:tcPr>
            <w:tcW w:w="1590" w:type="dxa"/>
            <w:vMerge w:val="restart"/>
          </w:tcPr>
          <w:p w14:paraId="28767347" w14:textId="19FFD579" w:rsidR="001D462A" w:rsidRDefault="001D462A" w:rsidP="008505C0">
            <w:pPr>
              <w:rPr>
                <w:rFonts w:ascii="Calibri" w:eastAsia="Calibri" w:hAnsi="Calibri" w:cs="Calibri"/>
                <w:sz w:val="12"/>
                <w:szCs w:val="12"/>
              </w:rPr>
            </w:pPr>
            <w:r w:rsidRPr="00976B3A">
              <w:rPr>
                <w:rFonts w:ascii="Calibri" w:eastAsia="Calibri" w:hAnsi="Calibri" w:cs="Calibri"/>
                <w:sz w:val="12"/>
                <w:szCs w:val="12"/>
              </w:rPr>
              <w:t>The problem ‘</w:t>
            </w:r>
            <w:r w:rsidRPr="00976B3A">
              <w:rPr>
                <w:rFonts w:ascii="Calibri" w:eastAsia="Calibri" w:hAnsi="Calibri" w:cs="Calibri"/>
                <w:b/>
                <w:bCs/>
                <w:sz w:val="12"/>
                <w:szCs w:val="12"/>
              </w:rPr>
              <w:t>Power Mad’</w:t>
            </w:r>
            <w:r w:rsidRPr="00976B3A">
              <w:rPr>
                <w:rFonts w:ascii="Calibri" w:eastAsia="Calibri" w:hAnsi="Calibri" w:cs="Calibri"/>
                <w:sz w:val="12"/>
                <w:szCs w:val="12"/>
              </w:rPr>
              <w:t xml:space="preserve"> from NRICH gets students to investigate a range of patterns in powers. </w:t>
            </w:r>
          </w:p>
          <w:p w14:paraId="6F742273" w14:textId="77777777" w:rsidR="001D462A" w:rsidRDefault="001D462A" w:rsidP="008505C0">
            <w:pPr>
              <w:rPr>
                <w:rFonts w:ascii="Calibri" w:eastAsia="Calibri" w:hAnsi="Calibri" w:cs="Calibri"/>
                <w:sz w:val="12"/>
                <w:szCs w:val="12"/>
              </w:rPr>
            </w:pPr>
          </w:p>
          <w:p w14:paraId="57864CAA" w14:textId="06AD38E9" w:rsidR="001D462A" w:rsidRDefault="001D462A" w:rsidP="008505C0">
            <w:pPr>
              <w:rPr>
                <w:rFonts w:ascii="Calibri" w:eastAsia="Calibri" w:hAnsi="Calibri" w:cs="Calibri"/>
                <w:sz w:val="12"/>
                <w:szCs w:val="12"/>
              </w:rPr>
            </w:pPr>
            <w:r w:rsidRPr="00976B3A">
              <w:rPr>
                <w:rFonts w:ascii="Calibri" w:eastAsia="Calibri" w:hAnsi="Calibri" w:cs="Calibri"/>
                <w:b/>
                <w:bCs/>
                <w:sz w:val="12"/>
                <w:szCs w:val="12"/>
              </w:rPr>
              <w:t>NRICH ‘A Biggy’</w:t>
            </w:r>
            <w:r w:rsidRPr="00976B3A">
              <w:rPr>
                <w:rFonts w:ascii="Calibri" w:eastAsia="Calibri" w:hAnsi="Calibri" w:cs="Calibri"/>
                <w:sz w:val="12"/>
                <w:szCs w:val="12"/>
              </w:rPr>
              <w:t>. A problem that will stretch students to think more deeply about the properties of numbers that have been raised to powers</w:t>
            </w:r>
          </w:p>
          <w:p w14:paraId="3CFABAB8" w14:textId="77777777" w:rsidR="001D462A" w:rsidRDefault="001D462A" w:rsidP="008505C0">
            <w:pPr>
              <w:rPr>
                <w:rFonts w:ascii="Calibri" w:eastAsia="Calibri" w:hAnsi="Calibri" w:cs="Calibri"/>
                <w:sz w:val="12"/>
                <w:szCs w:val="12"/>
              </w:rPr>
            </w:pPr>
          </w:p>
          <w:p w14:paraId="7B989E38" w14:textId="3E6CEDBB" w:rsidR="001D462A" w:rsidRDefault="001D462A" w:rsidP="008505C0">
            <w:pPr>
              <w:rPr>
                <w:rFonts w:ascii="Calibri" w:eastAsia="Calibri" w:hAnsi="Calibri" w:cs="Calibri"/>
                <w:sz w:val="12"/>
                <w:szCs w:val="12"/>
              </w:rPr>
            </w:pPr>
            <w:r w:rsidRPr="009D4562">
              <w:rPr>
                <w:rFonts w:ascii="Calibri" w:eastAsia="Calibri" w:hAnsi="Calibri" w:cs="Calibri"/>
                <w:b/>
                <w:bCs/>
                <w:sz w:val="12"/>
                <w:szCs w:val="12"/>
              </w:rPr>
              <w:t>NRICH ‘Negative Power’</w:t>
            </w:r>
            <w:r w:rsidRPr="009D4562">
              <w:rPr>
                <w:rFonts w:ascii="Calibri" w:eastAsia="Calibri" w:hAnsi="Calibri" w:cs="Calibri"/>
                <w:sz w:val="12"/>
                <w:szCs w:val="12"/>
              </w:rPr>
              <w:t xml:space="preserve"> is an interesting investigative problem involving negative indices and raising a power to a power. </w:t>
            </w:r>
          </w:p>
          <w:p w14:paraId="3A0DB99A" w14:textId="77777777" w:rsidR="001D462A" w:rsidRDefault="001D462A" w:rsidP="008505C0">
            <w:pPr>
              <w:rPr>
                <w:rFonts w:ascii="Calibri" w:eastAsia="Calibri" w:hAnsi="Calibri" w:cs="Calibri"/>
                <w:sz w:val="12"/>
                <w:szCs w:val="12"/>
              </w:rPr>
            </w:pPr>
          </w:p>
          <w:p w14:paraId="086944C6" w14:textId="73E8E36A" w:rsidR="001D462A" w:rsidRPr="00087249" w:rsidRDefault="001D462A" w:rsidP="008505C0">
            <w:pPr>
              <w:rPr>
                <w:rFonts w:ascii="Calibri" w:eastAsia="Calibri" w:hAnsi="Calibri" w:cs="Calibri"/>
                <w:sz w:val="12"/>
                <w:szCs w:val="12"/>
              </w:rPr>
            </w:pPr>
            <w:r w:rsidRPr="005D575D">
              <w:rPr>
                <w:rFonts w:ascii="Calibri" w:eastAsia="Calibri" w:hAnsi="Calibri" w:cs="Calibri"/>
                <w:b/>
                <w:bCs/>
                <w:color w:val="FF3399"/>
                <w:sz w:val="12"/>
                <w:szCs w:val="12"/>
              </w:rPr>
              <w:t>(Higher only)</w:t>
            </w:r>
            <w:r w:rsidRPr="005D575D">
              <w:rPr>
                <w:rFonts w:ascii="Calibri" w:eastAsia="Calibri" w:hAnsi="Calibri" w:cs="Calibri"/>
                <w:color w:val="FF3399"/>
                <w:sz w:val="12"/>
                <w:szCs w:val="12"/>
              </w:rPr>
              <w:t xml:space="preserve"> </w:t>
            </w:r>
            <w:r w:rsidRPr="005D575D">
              <w:rPr>
                <w:rFonts w:ascii="Calibri" w:eastAsia="Calibri" w:hAnsi="Calibri" w:cs="Calibri"/>
                <w:sz w:val="12"/>
                <w:szCs w:val="12"/>
              </w:rPr>
              <w:t xml:space="preserve">The ‘RISPs Task 35 Index Triples’ is a challenge that extends toward A level that investigates the effect of the order when writing numbers to the power of each other. To access this task, go to the </w:t>
            </w:r>
            <w:r w:rsidRPr="000850E3">
              <w:rPr>
                <w:rFonts w:ascii="Calibri" w:eastAsia="Calibri" w:hAnsi="Calibri" w:cs="Calibri"/>
                <w:b/>
                <w:bCs/>
                <w:sz w:val="12"/>
                <w:szCs w:val="12"/>
              </w:rPr>
              <w:t>RISPs homepage</w:t>
            </w:r>
            <w:r w:rsidRPr="005D575D">
              <w:rPr>
                <w:rFonts w:ascii="Calibri" w:eastAsia="Calibri" w:hAnsi="Calibri" w:cs="Calibri"/>
                <w:sz w:val="12"/>
                <w:szCs w:val="12"/>
              </w:rPr>
              <w:t xml:space="preserve"> and then select ‘Risps 1 – 40’. </w:t>
            </w:r>
          </w:p>
        </w:tc>
        <w:tc>
          <w:tcPr>
            <w:tcW w:w="1590" w:type="dxa"/>
            <w:vMerge/>
          </w:tcPr>
          <w:p w14:paraId="49801E1F" w14:textId="23153660" w:rsidR="001D462A" w:rsidRPr="00087249" w:rsidRDefault="001D462A" w:rsidP="008505C0">
            <w:pPr>
              <w:rPr>
                <w:sz w:val="12"/>
                <w:szCs w:val="12"/>
              </w:rPr>
            </w:pPr>
          </w:p>
        </w:tc>
        <w:tc>
          <w:tcPr>
            <w:tcW w:w="1591" w:type="dxa"/>
            <w:vMerge w:val="restart"/>
          </w:tcPr>
          <w:p w14:paraId="1695B813" w14:textId="77777777" w:rsidR="001D462A" w:rsidRDefault="001D462A" w:rsidP="008505C0">
            <w:pPr>
              <w:rPr>
                <w:b/>
                <w:bCs/>
                <w:sz w:val="12"/>
                <w:szCs w:val="12"/>
              </w:rPr>
            </w:pPr>
            <w:r w:rsidRPr="00A6381A">
              <w:rPr>
                <w:b/>
                <w:bCs/>
                <w:sz w:val="12"/>
                <w:szCs w:val="12"/>
              </w:rPr>
              <w:t>Interior designer</w:t>
            </w:r>
          </w:p>
          <w:p w14:paraId="4F191EEE" w14:textId="77777777" w:rsidR="00A6381A" w:rsidRDefault="00A6381A" w:rsidP="008505C0">
            <w:pPr>
              <w:rPr>
                <w:b/>
                <w:bCs/>
                <w:sz w:val="12"/>
                <w:szCs w:val="12"/>
              </w:rPr>
            </w:pPr>
          </w:p>
          <w:p w14:paraId="7126212D" w14:textId="77777777" w:rsidR="00A6381A" w:rsidRDefault="00A6381A" w:rsidP="008505C0">
            <w:pPr>
              <w:rPr>
                <w:i/>
                <w:iCs/>
                <w:sz w:val="12"/>
                <w:szCs w:val="12"/>
              </w:rPr>
            </w:pPr>
            <w:r>
              <w:rPr>
                <w:i/>
                <w:iCs/>
                <w:sz w:val="12"/>
                <w:szCs w:val="12"/>
              </w:rPr>
              <w:t xml:space="preserve">“I’m pretty good at estimating in quare units. I can usually look at a room and guess the area of the floor and walls </w:t>
            </w:r>
            <w:r w:rsidR="00724884">
              <w:rPr>
                <w:i/>
                <w:iCs/>
                <w:sz w:val="12"/>
                <w:szCs w:val="12"/>
              </w:rPr>
              <w:t>quite</w:t>
            </w:r>
            <w:r>
              <w:rPr>
                <w:i/>
                <w:iCs/>
                <w:sz w:val="12"/>
                <w:szCs w:val="12"/>
              </w:rPr>
              <w:t xml:space="preserve"> acc</w:t>
            </w:r>
            <w:r w:rsidR="00724884">
              <w:rPr>
                <w:i/>
                <w:iCs/>
                <w:sz w:val="12"/>
                <w:szCs w:val="12"/>
              </w:rPr>
              <w:t>urately. Tiles are harder, I do rough sketches on squared paper to help me work out how many tiles of a particular size are needed to cover a floor area”</w:t>
            </w:r>
          </w:p>
          <w:p w14:paraId="77A19D9D" w14:textId="77777777" w:rsidR="00542081" w:rsidRDefault="00542081" w:rsidP="008505C0">
            <w:pPr>
              <w:rPr>
                <w:i/>
                <w:iCs/>
                <w:sz w:val="12"/>
                <w:szCs w:val="12"/>
              </w:rPr>
            </w:pPr>
          </w:p>
          <w:p w14:paraId="2C473A2C" w14:textId="77777777" w:rsidR="00542081" w:rsidRPr="00542081" w:rsidRDefault="00542081" w:rsidP="00542081">
            <w:pPr>
              <w:spacing w:after="0" w:line="240" w:lineRule="auto"/>
              <w:rPr>
                <w:sz w:val="12"/>
                <w:szCs w:val="12"/>
              </w:rPr>
            </w:pPr>
            <w:r w:rsidRPr="00542081">
              <w:rPr>
                <w:sz w:val="12"/>
                <w:szCs w:val="12"/>
              </w:rPr>
              <w:t>Interior designers plan and supervise the layout and decoration of the inside of buildings.</w:t>
            </w:r>
          </w:p>
          <w:p w14:paraId="438F767C" w14:textId="77777777" w:rsidR="00542081" w:rsidRPr="00542081" w:rsidRDefault="00542081" w:rsidP="00542081">
            <w:pPr>
              <w:spacing w:after="0" w:line="240" w:lineRule="auto"/>
              <w:rPr>
                <w:sz w:val="12"/>
                <w:szCs w:val="12"/>
              </w:rPr>
            </w:pPr>
          </w:p>
          <w:p w14:paraId="71C15E57" w14:textId="77777777" w:rsidR="00542081" w:rsidRPr="00542081" w:rsidRDefault="00542081" w:rsidP="00542081">
            <w:pPr>
              <w:spacing w:after="0" w:line="240" w:lineRule="auto"/>
              <w:rPr>
                <w:b/>
                <w:bCs/>
                <w:sz w:val="12"/>
                <w:szCs w:val="12"/>
              </w:rPr>
            </w:pPr>
            <w:r w:rsidRPr="00542081">
              <w:rPr>
                <w:b/>
                <w:bCs/>
                <w:sz w:val="12"/>
                <w:szCs w:val="12"/>
              </w:rPr>
              <w:t>Salary: £18,000 to £45,000</w:t>
            </w:r>
          </w:p>
          <w:p w14:paraId="224D3402" w14:textId="77777777" w:rsidR="00542081" w:rsidRPr="00542081" w:rsidRDefault="00542081" w:rsidP="00542081">
            <w:pPr>
              <w:spacing w:after="0" w:line="240" w:lineRule="auto"/>
              <w:rPr>
                <w:sz w:val="12"/>
                <w:szCs w:val="12"/>
              </w:rPr>
            </w:pPr>
          </w:p>
          <w:p w14:paraId="53105BF5" w14:textId="29A022F2" w:rsidR="00542081" w:rsidRPr="00542081" w:rsidRDefault="00542081" w:rsidP="00542081">
            <w:pPr>
              <w:rPr>
                <w:sz w:val="12"/>
                <w:szCs w:val="12"/>
              </w:rPr>
            </w:pPr>
            <w:r w:rsidRPr="00542081">
              <w:rPr>
                <w:b/>
                <w:bCs/>
                <w:sz w:val="12"/>
                <w:szCs w:val="12"/>
              </w:rPr>
              <w:t>Sector</w:t>
            </w:r>
            <w:r w:rsidRPr="00542081">
              <w:rPr>
                <w:sz w:val="12"/>
                <w:szCs w:val="12"/>
              </w:rPr>
              <w:t>: Creative and media</w:t>
            </w:r>
          </w:p>
        </w:tc>
      </w:tr>
      <w:tr w:rsidR="001D462A" w:rsidRPr="00087249" w14:paraId="3F8E1014" w14:textId="77777777" w:rsidTr="020D1162">
        <w:trPr>
          <w:trHeight w:val="300"/>
        </w:trPr>
        <w:tc>
          <w:tcPr>
            <w:tcW w:w="526" w:type="dxa"/>
            <w:vMerge/>
          </w:tcPr>
          <w:p w14:paraId="0B2FA9A1" w14:textId="77777777" w:rsidR="001D462A" w:rsidRPr="6FAFCE6B" w:rsidRDefault="001D462A" w:rsidP="008505C0">
            <w:pPr>
              <w:jc w:val="center"/>
              <w:rPr>
                <w:sz w:val="12"/>
                <w:szCs w:val="12"/>
              </w:rPr>
            </w:pPr>
          </w:p>
        </w:tc>
        <w:tc>
          <w:tcPr>
            <w:tcW w:w="530" w:type="dxa"/>
            <w:vMerge/>
          </w:tcPr>
          <w:p w14:paraId="3E8B4C5F" w14:textId="77777777" w:rsidR="001D462A" w:rsidRPr="6FAFCE6B" w:rsidRDefault="001D462A" w:rsidP="008505C0">
            <w:pPr>
              <w:jc w:val="both"/>
              <w:rPr>
                <w:sz w:val="12"/>
                <w:szCs w:val="12"/>
              </w:rPr>
            </w:pPr>
          </w:p>
        </w:tc>
        <w:tc>
          <w:tcPr>
            <w:tcW w:w="1590" w:type="dxa"/>
          </w:tcPr>
          <w:p w14:paraId="00FDABE9" w14:textId="77777777" w:rsidR="001D462A" w:rsidRPr="00B55DC0" w:rsidRDefault="001D462A" w:rsidP="008505C0">
            <w:pPr>
              <w:rPr>
                <w:sz w:val="12"/>
                <w:szCs w:val="12"/>
              </w:rPr>
            </w:pPr>
            <w:r>
              <w:rPr>
                <w:sz w:val="12"/>
                <w:szCs w:val="12"/>
              </w:rPr>
              <w:t>F</w:t>
            </w:r>
            <w:r w:rsidRPr="001514C2">
              <w:rPr>
                <w:sz w:val="12"/>
                <w:szCs w:val="12"/>
              </w:rPr>
              <w:t>1.6 Index notation</w:t>
            </w:r>
          </w:p>
        </w:tc>
        <w:tc>
          <w:tcPr>
            <w:tcW w:w="1590" w:type="dxa"/>
            <w:shd w:val="clear" w:color="auto" w:fill="DDBA97"/>
          </w:tcPr>
          <w:p w14:paraId="1EB8C37E" w14:textId="77777777" w:rsidR="001D462A" w:rsidRPr="007B6DB9" w:rsidRDefault="001D462A" w:rsidP="008505C0">
            <w:pPr>
              <w:rPr>
                <w:sz w:val="12"/>
                <w:szCs w:val="12"/>
              </w:rPr>
            </w:pPr>
            <w:r w:rsidRPr="007B6DB9">
              <w:rPr>
                <w:sz w:val="12"/>
                <w:szCs w:val="12"/>
              </w:rPr>
              <w:t>Use index notation for powers of 10.</w:t>
            </w:r>
          </w:p>
          <w:p w14:paraId="313074F1" w14:textId="77777777" w:rsidR="001D462A" w:rsidRPr="001514C2" w:rsidRDefault="001D462A" w:rsidP="008505C0">
            <w:pPr>
              <w:rPr>
                <w:sz w:val="12"/>
                <w:szCs w:val="12"/>
              </w:rPr>
            </w:pPr>
          </w:p>
          <w:p w14:paraId="2B03216C" w14:textId="77777777" w:rsidR="001D462A" w:rsidRPr="001514C2" w:rsidRDefault="001D462A" w:rsidP="008505C0">
            <w:pPr>
              <w:rPr>
                <w:sz w:val="12"/>
                <w:szCs w:val="12"/>
              </w:rPr>
            </w:pPr>
            <w:r w:rsidRPr="001514C2">
              <w:rPr>
                <w:sz w:val="12"/>
                <w:szCs w:val="12"/>
              </w:rPr>
              <w:t>Use index notation in calculations.</w:t>
            </w:r>
          </w:p>
          <w:p w14:paraId="32260297" w14:textId="77777777" w:rsidR="001D462A" w:rsidRPr="001514C2" w:rsidRDefault="001D462A" w:rsidP="008505C0">
            <w:pPr>
              <w:rPr>
                <w:sz w:val="12"/>
                <w:szCs w:val="12"/>
              </w:rPr>
            </w:pPr>
          </w:p>
          <w:p w14:paraId="773E2E96" w14:textId="77777777" w:rsidR="001D462A" w:rsidRPr="007B6DB9" w:rsidRDefault="001D462A" w:rsidP="008505C0">
            <w:pPr>
              <w:rPr>
                <w:b/>
                <w:bCs/>
                <w:sz w:val="12"/>
                <w:szCs w:val="12"/>
              </w:rPr>
            </w:pPr>
            <w:r w:rsidRPr="007B6DB9">
              <w:rPr>
                <w:b/>
                <w:bCs/>
                <w:sz w:val="12"/>
                <w:szCs w:val="12"/>
              </w:rPr>
              <w:t>Use the laws of indices.</w:t>
            </w:r>
          </w:p>
        </w:tc>
        <w:tc>
          <w:tcPr>
            <w:tcW w:w="1571" w:type="dxa"/>
            <w:vMerge/>
          </w:tcPr>
          <w:p w14:paraId="278E1CE1" w14:textId="77777777" w:rsidR="001D462A" w:rsidRPr="00087249" w:rsidRDefault="001D462A" w:rsidP="008505C0">
            <w:pPr>
              <w:rPr>
                <w:sz w:val="12"/>
                <w:szCs w:val="12"/>
              </w:rPr>
            </w:pPr>
          </w:p>
        </w:tc>
        <w:tc>
          <w:tcPr>
            <w:tcW w:w="1609" w:type="dxa"/>
          </w:tcPr>
          <w:p w14:paraId="11F6A0A8" w14:textId="6C64BBD7" w:rsidR="001D462A" w:rsidRPr="00087249" w:rsidRDefault="001D462A" w:rsidP="008505C0">
            <w:pPr>
              <w:rPr>
                <w:rFonts w:ascii="Calibri" w:eastAsia="Calibri" w:hAnsi="Calibri" w:cs="Calibri"/>
                <w:sz w:val="12"/>
                <w:szCs w:val="12"/>
              </w:rPr>
            </w:pPr>
            <w:r w:rsidRPr="00634C8C">
              <w:rPr>
                <w:rFonts w:ascii="Calibri" w:eastAsia="Calibri" w:hAnsi="Calibri" w:cs="Calibri"/>
                <w:sz w:val="12"/>
                <w:szCs w:val="12"/>
              </w:rPr>
              <w:t>Use correct mathematical language and notation</w:t>
            </w:r>
          </w:p>
        </w:tc>
        <w:tc>
          <w:tcPr>
            <w:tcW w:w="1591" w:type="dxa"/>
            <w:vMerge/>
          </w:tcPr>
          <w:p w14:paraId="3D7E1A5C" w14:textId="06731618" w:rsidR="001D462A" w:rsidRPr="00087249" w:rsidRDefault="001D462A" w:rsidP="008505C0">
            <w:pPr>
              <w:rPr>
                <w:rFonts w:ascii="Calibri" w:eastAsia="Calibri" w:hAnsi="Calibri" w:cs="Calibri"/>
                <w:sz w:val="12"/>
                <w:szCs w:val="12"/>
              </w:rPr>
            </w:pPr>
          </w:p>
        </w:tc>
        <w:tc>
          <w:tcPr>
            <w:tcW w:w="1590" w:type="dxa"/>
            <w:vMerge/>
          </w:tcPr>
          <w:p w14:paraId="29C60048" w14:textId="77777777" w:rsidR="001D462A" w:rsidRPr="00087249" w:rsidRDefault="001D462A" w:rsidP="008505C0">
            <w:pPr>
              <w:rPr>
                <w:rFonts w:ascii="Calibri" w:eastAsia="Calibri" w:hAnsi="Calibri" w:cs="Calibri"/>
                <w:sz w:val="12"/>
                <w:szCs w:val="12"/>
              </w:rPr>
            </w:pPr>
          </w:p>
        </w:tc>
        <w:tc>
          <w:tcPr>
            <w:tcW w:w="1590" w:type="dxa"/>
            <w:vMerge/>
          </w:tcPr>
          <w:p w14:paraId="2C05A139" w14:textId="73F15D73" w:rsidR="001D462A" w:rsidRPr="00087249" w:rsidRDefault="001D462A" w:rsidP="008505C0">
            <w:pPr>
              <w:rPr>
                <w:rFonts w:ascii="Calibri" w:eastAsia="Calibri" w:hAnsi="Calibri" w:cs="Calibri"/>
                <w:sz w:val="12"/>
                <w:szCs w:val="12"/>
              </w:rPr>
            </w:pPr>
          </w:p>
        </w:tc>
        <w:tc>
          <w:tcPr>
            <w:tcW w:w="1590" w:type="dxa"/>
            <w:vMerge/>
          </w:tcPr>
          <w:p w14:paraId="6F06E417" w14:textId="0DB7A083" w:rsidR="001D462A" w:rsidRPr="00087249" w:rsidRDefault="001D462A" w:rsidP="008505C0">
            <w:pPr>
              <w:rPr>
                <w:sz w:val="12"/>
                <w:szCs w:val="12"/>
              </w:rPr>
            </w:pPr>
          </w:p>
        </w:tc>
        <w:tc>
          <w:tcPr>
            <w:tcW w:w="1591" w:type="dxa"/>
            <w:vMerge/>
          </w:tcPr>
          <w:p w14:paraId="76694522" w14:textId="77777777" w:rsidR="001D462A" w:rsidRPr="00087249" w:rsidRDefault="001D462A" w:rsidP="008505C0">
            <w:pPr>
              <w:rPr>
                <w:sz w:val="12"/>
                <w:szCs w:val="12"/>
              </w:rPr>
            </w:pPr>
          </w:p>
        </w:tc>
      </w:tr>
      <w:tr w:rsidR="001D462A" w:rsidRPr="00087249" w14:paraId="7F4FF7B3" w14:textId="77777777" w:rsidTr="020D1162">
        <w:trPr>
          <w:trHeight w:val="300"/>
        </w:trPr>
        <w:tc>
          <w:tcPr>
            <w:tcW w:w="526" w:type="dxa"/>
            <w:vMerge/>
          </w:tcPr>
          <w:p w14:paraId="480BAA4E" w14:textId="77777777" w:rsidR="001D462A" w:rsidRPr="6FAFCE6B" w:rsidRDefault="001D462A" w:rsidP="008505C0">
            <w:pPr>
              <w:jc w:val="center"/>
              <w:rPr>
                <w:sz w:val="12"/>
                <w:szCs w:val="12"/>
              </w:rPr>
            </w:pPr>
          </w:p>
        </w:tc>
        <w:tc>
          <w:tcPr>
            <w:tcW w:w="530" w:type="dxa"/>
            <w:vMerge/>
          </w:tcPr>
          <w:p w14:paraId="0291406A" w14:textId="77777777" w:rsidR="001D462A" w:rsidRPr="6FAFCE6B" w:rsidRDefault="001D462A" w:rsidP="008505C0">
            <w:pPr>
              <w:jc w:val="both"/>
              <w:rPr>
                <w:sz w:val="12"/>
                <w:szCs w:val="12"/>
              </w:rPr>
            </w:pPr>
          </w:p>
        </w:tc>
        <w:tc>
          <w:tcPr>
            <w:tcW w:w="1590" w:type="dxa"/>
          </w:tcPr>
          <w:p w14:paraId="1960E054" w14:textId="77777777" w:rsidR="001D462A" w:rsidRPr="001514C2" w:rsidRDefault="001D462A" w:rsidP="008505C0">
            <w:pPr>
              <w:rPr>
                <w:sz w:val="12"/>
                <w:szCs w:val="12"/>
              </w:rPr>
            </w:pPr>
            <w:r>
              <w:rPr>
                <w:sz w:val="12"/>
                <w:szCs w:val="12"/>
              </w:rPr>
              <w:t>H</w:t>
            </w:r>
            <w:r w:rsidRPr="00ED1062">
              <w:rPr>
                <w:sz w:val="12"/>
                <w:szCs w:val="12"/>
              </w:rPr>
              <w:t>1.4 Calculating with powers (indices)</w:t>
            </w:r>
          </w:p>
        </w:tc>
        <w:tc>
          <w:tcPr>
            <w:tcW w:w="1590" w:type="dxa"/>
            <w:shd w:val="clear" w:color="auto" w:fill="B97B3D"/>
          </w:tcPr>
          <w:p w14:paraId="348AA460" w14:textId="77777777" w:rsidR="001D462A" w:rsidRPr="00ED1062" w:rsidRDefault="001D462A" w:rsidP="008505C0">
            <w:pPr>
              <w:rPr>
                <w:b/>
                <w:bCs/>
                <w:sz w:val="12"/>
                <w:szCs w:val="12"/>
              </w:rPr>
            </w:pPr>
            <w:r w:rsidRPr="00ED1062">
              <w:rPr>
                <w:b/>
                <w:bCs/>
                <w:sz w:val="12"/>
                <w:szCs w:val="12"/>
              </w:rPr>
              <w:t>Use powers and roots in calculations.</w:t>
            </w:r>
          </w:p>
          <w:p w14:paraId="45D0C7A6" w14:textId="77777777" w:rsidR="001D462A" w:rsidRPr="00ED1062" w:rsidRDefault="001D462A" w:rsidP="008505C0">
            <w:pPr>
              <w:rPr>
                <w:sz w:val="12"/>
                <w:szCs w:val="12"/>
              </w:rPr>
            </w:pPr>
          </w:p>
          <w:p w14:paraId="7587FDCC" w14:textId="77777777" w:rsidR="001D462A" w:rsidRPr="00ED1062" w:rsidRDefault="001D462A" w:rsidP="008505C0">
            <w:pPr>
              <w:rPr>
                <w:b/>
                <w:bCs/>
                <w:sz w:val="12"/>
                <w:szCs w:val="12"/>
              </w:rPr>
            </w:pPr>
            <w:r w:rsidRPr="00ED1062">
              <w:rPr>
                <w:b/>
                <w:bCs/>
                <w:sz w:val="12"/>
                <w:szCs w:val="12"/>
              </w:rPr>
              <w:t>Multiply and divide using index laws.</w:t>
            </w:r>
          </w:p>
          <w:p w14:paraId="7D207AC9" w14:textId="77777777" w:rsidR="001D462A" w:rsidRPr="00ED1062" w:rsidRDefault="001D462A" w:rsidP="008505C0">
            <w:pPr>
              <w:rPr>
                <w:sz w:val="12"/>
                <w:szCs w:val="12"/>
              </w:rPr>
            </w:pPr>
          </w:p>
          <w:p w14:paraId="62135EA3" w14:textId="77777777" w:rsidR="001D462A" w:rsidRPr="007B6DB9" w:rsidRDefault="001D462A" w:rsidP="008505C0">
            <w:pPr>
              <w:rPr>
                <w:b/>
                <w:bCs/>
                <w:sz w:val="12"/>
                <w:szCs w:val="12"/>
              </w:rPr>
            </w:pPr>
            <w:r w:rsidRPr="007B6DB9">
              <w:rPr>
                <w:b/>
                <w:bCs/>
                <w:sz w:val="12"/>
                <w:szCs w:val="12"/>
              </w:rPr>
              <w:t>Work out a power raised to a power.</w:t>
            </w:r>
          </w:p>
        </w:tc>
        <w:tc>
          <w:tcPr>
            <w:tcW w:w="1571" w:type="dxa"/>
            <w:vMerge/>
          </w:tcPr>
          <w:p w14:paraId="1C228987" w14:textId="77777777" w:rsidR="001D462A" w:rsidRPr="00087249" w:rsidRDefault="001D462A" w:rsidP="008505C0">
            <w:pPr>
              <w:rPr>
                <w:sz w:val="12"/>
                <w:szCs w:val="12"/>
              </w:rPr>
            </w:pPr>
          </w:p>
        </w:tc>
        <w:tc>
          <w:tcPr>
            <w:tcW w:w="1609" w:type="dxa"/>
          </w:tcPr>
          <w:p w14:paraId="7402D29C" w14:textId="799291E9" w:rsidR="001D462A" w:rsidRPr="00087249" w:rsidRDefault="008C5583" w:rsidP="008505C0">
            <w:pPr>
              <w:rPr>
                <w:rFonts w:ascii="Calibri" w:eastAsia="Calibri" w:hAnsi="Calibri" w:cs="Calibri"/>
                <w:sz w:val="12"/>
                <w:szCs w:val="12"/>
              </w:rPr>
            </w:pPr>
            <w:r w:rsidRPr="008C5583">
              <w:rPr>
                <w:rFonts w:ascii="Calibri" w:eastAsia="Calibri" w:hAnsi="Calibri" w:cs="Calibri"/>
                <w:sz w:val="12"/>
                <w:szCs w:val="12"/>
              </w:rPr>
              <w:t>Students will struggle to identify the common base</w:t>
            </w:r>
          </w:p>
        </w:tc>
        <w:tc>
          <w:tcPr>
            <w:tcW w:w="1591" w:type="dxa"/>
            <w:vMerge/>
          </w:tcPr>
          <w:p w14:paraId="2B56B152" w14:textId="77777777" w:rsidR="001D462A" w:rsidRPr="00087249" w:rsidRDefault="001D462A" w:rsidP="008505C0">
            <w:pPr>
              <w:rPr>
                <w:rFonts w:ascii="Calibri" w:eastAsia="Calibri" w:hAnsi="Calibri" w:cs="Calibri"/>
                <w:sz w:val="12"/>
                <w:szCs w:val="12"/>
              </w:rPr>
            </w:pPr>
          </w:p>
        </w:tc>
        <w:tc>
          <w:tcPr>
            <w:tcW w:w="1590" w:type="dxa"/>
            <w:vMerge/>
          </w:tcPr>
          <w:p w14:paraId="37DD5A00" w14:textId="77777777" w:rsidR="001D462A" w:rsidRPr="00087249" w:rsidRDefault="001D462A" w:rsidP="008505C0">
            <w:pPr>
              <w:rPr>
                <w:rFonts w:ascii="Calibri" w:eastAsia="Calibri" w:hAnsi="Calibri" w:cs="Calibri"/>
                <w:sz w:val="12"/>
                <w:szCs w:val="12"/>
              </w:rPr>
            </w:pPr>
          </w:p>
        </w:tc>
        <w:tc>
          <w:tcPr>
            <w:tcW w:w="1590" w:type="dxa"/>
            <w:vMerge/>
          </w:tcPr>
          <w:p w14:paraId="41D28937" w14:textId="77777777" w:rsidR="001D462A" w:rsidRPr="00087249" w:rsidRDefault="001D462A" w:rsidP="008505C0">
            <w:pPr>
              <w:rPr>
                <w:rFonts w:ascii="Calibri" w:eastAsia="Calibri" w:hAnsi="Calibri" w:cs="Calibri"/>
                <w:sz w:val="12"/>
                <w:szCs w:val="12"/>
              </w:rPr>
            </w:pPr>
          </w:p>
        </w:tc>
        <w:tc>
          <w:tcPr>
            <w:tcW w:w="1590" w:type="dxa"/>
            <w:vMerge/>
          </w:tcPr>
          <w:p w14:paraId="44E6ED4E" w14:textId="71DBD4D6" w:rsidR="001D462A" w:rsidRPr="00087249" w:rsidRDefault="001D462A" w:rsidP="008505C0">
            <w:pPr>
              <w:rPr>
                <w:sz w:val="12"/>
                <w:szCs w:val="12"/>
              </w:rPr>
            </w:pPr>
          </w:p>
        </w:tc>
        <w:tc>
          <w:tcPr>
            <w:tcW w:w="1591" w:type="dxa"/>
            <w:vMerge/>
          </w:tcPr>
          <w:p w14:paraId="6A2A9982" w14:textId="77777777" w:rsidR="001D462A" w:rsidRPr="00087249" w:rsidRDefault="001D462A" w:rsidP="008505C0">
            <w:pPr>
              <w:rPr>
                <w:sz w:val="12"/>
                <w:szCs w:val="12"/>
              </w:rPr>
            </w:pPr>
          </w:p>
        </w:tc>
      </w:tr>
      <w:tr w:rsidR="001D462A" w:rsidRPr="00087249" w14:paraId="177BB980" w14:textId="77777777" w:rsidTr="020D1162">
        <w:trPr>
          <w:trHeight w:val="300"/>
        </w:trPr>
        <w:tc>
          <w:tcPr>
            <w:tcW w:w="526" w:type="dxa"/>
            <w:vMerge/>
          </w:tcPr>
          <w:p w14:paraId="39DE8850" w14:textId="77777777" w:rsidR="001D462A" w:rsidRPr="6FAFCE6B" w:rsidRDefault="001D462A" w:rsidP="008505C0">
            <w:pPr>
              <w:jc w:val="center"/>
              <w:rPr>
                <w:sz w:val="12"/>
                <w:szCs w:val="12"/>
              </w:rPr>
            </w:pPr>
          </w:p>
        </w:tc>
        <w:tc>
          <w:tcPr>
            <w:tcW w:w="530" w:type="dxa"/>
            <w:vMerge/>
          </w:tcPr>
          <w:p w14:paraId="29202953" w14:textId="77777777" w:rsidR="001D462A" w:rsidRPr="6FAFCE6B" w:rsidRDefault="001D462A" w:rsidP="008505C0">
            <w:pPr>
              <w:jc w:val="both"/>
              <w:rPr>
                <w:sz w:val="12"/>
                <w:szCs w:val="12"/>
              </w:rPr>
            </w:pPr>
          </w:p>
        </w:tc>
        <w:tc>
          <w:tcPr>
            <w:tcW w:w="1590" w:type="dxa"/>
          </w:tcPr>
          <w:p w14:paraId="51DE1AD6" w14:textId="77777777" w:rsidR="001D462A" w:rsidRPr="00ED1062" w:rsidRDefault="001D462A" w:rsidP="008505C0">
            <w:pPr>
              <w:rPr>
                <w:sz w:val="12"/>
                <w:szCs w:val="12"/>
              </w:rPr>
            </w:pPr>
            <w:r>
              <w:rPr>
                <w:sz w:val="12"/>
                <w:szCs w:val="12"/>
              </w:rPr>
              <w:t>H</w:t>
            </w:r>
            <w:r w:rsidRPr="00D03A98">
              <w:rPr>
                <w:sz w:val="12"/>
                <w:szCs w:val="12"/>
              </w:rPr>
              <w:t>1.5 Zero, negative and fractional indices</w:t>
            </w:r>
          </w:p>
        </w:tc>
        <w:tc>
          <w:tcPr>
            <w:tcW w:w="1590" w:type="dxa"/>
            <w:shd w:val="clear" w:color="auto" w:fill="714B25"/>
          </w:tcPr>
          <w:p w14:paraId="50B85ABC" w14:textId="77777777" w:rsidR="001D462A" w:rsidRPr="00D03A98" w:rsidRDefault="001D462A" w:rsidP="008505C0">
            <w:pPr>
              <w:rPr>
                <w:b/>
                <w:bCs/>
                <w:sz w:val="12"/>
                <w:szCs w:val="12"/>
              </w:rPr>
            </w:pPr>
            <w:r w:rsidRPr="00D03A98">
              <w:rPr>
                <w:b/>
                <w:bCs/>
                <w:sz w:val="12"/>
                <w:szCs w:val="12"/>
              </w:rPr>
              <w:t>Use negative indices.</w:t>
            </w:r>
          </w:p>
          <w:p w14:paraId="4B7DB3B7" w14:textId="77777777" w:rsidR="001D462A" w:rsidRPr="00D03A98" w:rsidRDefault="001D462A" w:rsidP="008505C0">
            <w:pPr>
              <w:rPr>
                <w:b/>
                <w:bCs/>
                <w:sz w:val="12"/>
                <w:szCs w:val="12"/>
              </w:rPr>
            </w:pPr>
          </w:p>
          <w:p w14:paraId="30645005" w14:textId="77777777" w:rsidR="001D462A" w:rsidRPr="00D03A98" w:rsidRDefault="001D462A" w:rsidP="008505C0">
            <w:pPr>
              <w:rPr>
                <w:b/>
                <w:bCs/>
                <w:sz w:val="12"/>
                <w:szCs w:val="12"/>
                <w:u w:val="single"/>
              </w:rPr>
            </w:pPr>
            <w:r w:rsidRPr="00D03A98">
              <w:rPr>
                <w:b/>
                <w:bCs/>
                <w:sz w:val="12"/>
                <w:szCs w:val="12"/>
                <w:u w:val="single"/>
              </w:rPr>
              <w:t>Use fractional indices.</w:t>
            </w:r>
          </w:p>
        </w:tc>
        <w:tc>
          <w:tcPr>
            <w:tcW w:w="1571" w:type="dxa"/>
            <w:vMerge/>
          </w:tcPr>
          <w:p w14:paraId="135E8FCF" w14:textId="77777777" w:rsidR="001D462A" w:rsidRPr="00087249" w:rsidRDefault="001D462A" w:rsidP="008505C0">
            <w:pPr>
              <w:rPr>
                <w:sz w:val="12"/>
                <w:szCs w:val="12"/>
              </w:rPr>
            </w:pPr>
          </w:p>
        </w:tc>
        <w:tc>
          <w:tcPr>
            <w:tcW w:w="1609" w:type="dxa"/>
          </w:tcPr>
          <w:p w14:paraId="2DBFB052" w14:textId="163FDCAF" w:rsidR="001D462A" w:rsidRPr="00087249" w:rsidRDefault="00F10859" w:rsidP="008F5FB2">
            <w:pPr>
              <w:spacing w:after="160" w:line="259" w:lineRule="auto"/>
              <w:rPr>
                <w:rFonts w:ascii="Calibri" w:eastAsia="Calibri" w:hAnsi="Calibri" w:cs="Calibri"/>
                <w:sz w:val="12"/>
                <w:szCs w:val="12"/>
              </w:rPr>
            </w:pPr>
            <w:r w:rsidRPr="002E6B3A">
              <w:rPr>
                <w:rFonts w:ascii="Calibri" w:eastAsia="Calibri" w:hAnsi="Calibri" w:cs="Calibri"/>
                <w:sz w:val="12"/>
                <w:szCs w:val="12"/>
              </w:rPr>
              <w:t>With questions like</w:t>
            </w:r>
            <w:r w:rsidR="002E6B3A" w:rsidRPr="002E6B3A">
              <w:rPr>
                <w:rFonts w:ascii="Calibri" w:eastAsia="Calibri" w:hAnsi="Calibri" w:cs="Calibri"/>
                <w:sz w:val="12"/>
                <w:szCs w:val="12"/>
              </w:rPr>
              <w:t xml:space="preserve"> </w:t>
            </w:r>
            <w:r w:rsidR="00BB12C1">
              <w:rPr>
                <w:rFonts w:ascii="Calibri" w:eastAsia="Calibri" w:hAnsi="Calibri" w:cs="Calibri"/>
                <w:sz w:val="12"/>
                <w:szCs w:val="12"/>
              </w:rPr>
              <w:t>36</w:t>
            </w:r>
            <w:r w:rsidR="0053001E">
              <w:rPr>
                <w:rFonts w:ascii="Calibri" w:eastAsia="Calibri" w:hAnsi="Calibri" w:cs="Calibri"/>
                <w:sz w:val="12"/>
                <w:szCs w:val="12"/>
              </w:rPr>
              <w:t>^(</w:t>
            </w:r>
            <w:r w:rsidR="00376206">
              <w:rPr>
                <w:rFonts w:ascii="Calibri" w:eastAsia="Calibri" w:hAnsi="Calibri" w:cs="Calibri"/>
                <w:sz w:val="12"/>
                <w:szCs w:val="12"/>
              </w:rPr>
              <w:t>3/2)</w:t>
            </w:r>
            <w:r w:rsidRPr="002E6B3A">
              <w:rPr>
                <w:rFonts w:ascii="Calibri" w:eastAsia="Calibri" w:hAnsi="Calibri" w:cs="Calibri"/>
                <w:sz w:val="12"/>
                <w:szCs w:val="12"/>
              </w:rPr>
              <w:t xml:space="preserve"> students might try to multiply 36 by</w:t>
            </w:r>
            <w:r w:rsidR="002E6B3A" w:rsidRPr="002E6B3A">
              <w:rPr>
                <w:rFonts w:ascii="Calibri" w:eastAsia="Calibri" w:hAnsi="Calibri" w:cs="Calibri"/>
                <w:sz w:val="12"/>
                <w:szCs w:val="12"/>
              </w:rPr>
              <w:t xml:space="preserve"> </w:t>
            </w:r>
            <w:r w:rsidR="008F5FB2">
              <w:rPr>
                <w:rFonts w:ascii="Calibri" w:eastAsia="Calibri" w:hAnsi="Calibri" w:cs="Calibri"/>
                <w:sz w:val="12"/>
                <w:szCs w:val="12"/>
              </w:rPr>
              <w:t xml:space="preserve">3/2 </w:t>
            </w:r>
            <w:r w:rsidRPr="002E6B3A">
              <w:rPr>
                <w:rFonts w:ascii="Calibri" w:eastAsia="Calibri" w:hAnsi="Calibri" w:cs="Calibri"/>
                <w:sz w:val="12"/>
                <w:szCs w:val="12"/>
              </w:rPr>
              <w:t>or just be very unsure about how to start the question</w:t>
            </w:r>
          </w:p>
        </w:tc>
        <w:tc>
          <w:tcPr>
            <w:tcW w:w="1591" w:type="dxa"/>
            <w:vMerge/>
          </w:tcPr>
          <w:p w14:paraId="2DDC1581" w14:textId="77777777" w:rsidR="001D462A" w:rsidRPr="00087249" w:rsidRDefault="001D462A" w:rsidP="008505C0">
            <w:pPr>
              <w:rPr>
                <w:rFonts w:ascii="Calibri" w:eastAsia="Calibri" w:hAnsi="Calibri" w:cs="Calibri"/>
                <w:sz w:val="12"/>
                <w:szCs w:val="12"/>
              </w:rPr>
            </w:pPr>
          </w:p>
        </w:tc>
        <w:tc>
          <w:tcPr>
            <w:tcW w:w="1590" w:type="dxa"/>
            <w:vMerge/>
          </w:tcPr>
          <w:p w14:paraId="6F31B5ED" w14:textId="77777777" w:rsidR="001D462A" w:rsidRPr="00087249" w:rsidRDefault="001D462A" w:rsidP="008505C0">
            <w:pPr>
              <w:rPr>
                <w:rFonts w:ascii="Calibri" w:eastAsia="Calibri" w:hAnsi="Calibri" w:cs="Calibri"/>
                <w:sz w:val="12"/>
                <w:szCs w:val="12"/>
              </w:rPr>
            </w:pPr>
          </w:p>
        </w:tc>
        <w:tc>
          <w:tcPr>
            <w:tcW w:w="1590" w:type="dxa"/>
            <w:vMerge/>
          </w:tcPr>
          <w:p w14:paraId="611D2A8D" w14:textId="77777777" w:rsidR="001D462A" w:rsidRPr="00087249" w:rsidRDefault="001D462A" w:rsidP="008505C0">
            <w:pPr>
              <w:rPr>
                <w:rFonts w:ascii="Calibri" w:eastAsia="Calibri" w:hAnsi="Calibri" w:cs="Calibri"/>
                <w:sz w:val="12"/>
                <w:szCs w:val="12"/>
              </w:rPr>
            </w:pPr>
          </w:p>
        </w:tc>
        <w:tc>
          <w:tcPr>
            <w:tcW w:w="1590" w:type="dxa"/>
            <w:vMerge/>
          </w:tcPr>
          <w:p w14:paraId="36F63AF7" w14:textId="6336CCB9" w:rsidR="001D462A" w:rsidRPr="00087249" w:rsidRDefault="001D462A" w:rsidP="008505C0">
            <w:pPr>
              <w:rPr>
                <w:sz w:val="12"/>
                <w:szCs w:val="12"/>
              </w:rPr>
            </w:pPr>
          </w:p>
        </w:tc>
        <w:tc>
          <w:tcPr>
            <w:tcW w:w="1591" w:type="dxa"/>
            <w:vMerge/>
          </w:tcPr>
          <w:p w14:paraId="1F40E41C" w14:textId="77777777" w:rsidR="001D462A" w:rsidRPr="00087249" w:rsidRDefault="001D462A" w:rsidP="008505C0">
            <w:pPr>
              <w:rPr>
                <w:sz w:val="12"/>
                <w:szCs w:val="12"/>
              </w:rPr>
            </w:pPr>
          </w:p>
        </w:tc>
      </w:tr>
      <w:tr w:rsidR="00F56EF1" w:rsidRPr="00087249" w14:paraId="76CA16A6" w14:textId="77777777" w:rsidTr="020D1162">
        <w:trPr>
          <w:trHeight w:val="300"/>
        </w:trPr>
        <w:tc>
          <w:tcPr>
            <w:tcW w:w="526" w:type="dxa"/>
            <w:vMerge/>
          </w:tcPr>
          <w:p w14:paraId="0088273D" w14:textId="77777777" w:rsidR="00F56EF1" w:rsidRPr="6FAFCE6B" w:rsidRDefault="00F56EF1" w:rsidP="008505C0">
            <w:pPr>
              <w:jc w:val="center"/>
              <w:rPr>
                <w:sz w:val="12"/>
                <w:szCs w:val="12"/>
              </w:rPr>
            </w:pPr>
          </w:p>
        </w:tc>
        <w:tc>
          <w:tcPr>
            <w:tcW w:w="530" w:type="dxa"/>
            <w:vMerge/>
          </w:tcPr>
          <w:p w14:paraId="02560A6F" w14:textId="77777777" w:rsidR="00F56EF1" w:rsidRPr="6FAFCE6B" w:rsidRDefault="00F56EF1" w:rsidP="008505C0">
            <w:pPr>
              <w:rPr>
                <w:sz w:val="12"/>
                <w:szCs w:val="12"/>
              </w:rPr>
            </w:pPr>
          </w:p>
        </w:tc>
        <w:tc>
          <w:tcPr>
            <w:tcW w:w="1590" w:type="dxa"/>
          </w:tcPr>
          <w:p w14:paraId="39DAEB70" w14:textId="77777777" w:rsidR="00F56EF1" w:rsidRPr="00087249" w:rsidRDefault="00F56EF1" w:rsidP="008505C0">
            <w:pPr>
              <w:rPr>
                <w:sz w:val="12"/>
                <w:szCs w:val="12"/>
              </w:rPr>
            </w:pPr>
            <w:r>
              <w:rPr>
                <w:sz w:val="12"/>
                <w:szCs w:val="12"/>
              </w:rPr>
              <w:t>H</w:t>
            </w:r>
            <w:r w:rsidRPr="00283524">
              <w:rPr>
                <w:sz w:val="12"/>
                <w:szCs w:val="12"/>
              </w:rPr>
              <w:t>1.6 Powers of 10 and standard form</w:t>
            </w:r>
          </w:p>
        </w:tc>
        <w:tc>
          <w:tcPr>
            <w:tcW w:w="1590" w:type="dxa"/>
            <w:shd w:val="clear" w:color="auto" w:fill="B97B3D"/>
          </w:tcPr>
          <w:p w14:paraId="1E8705FC" w14:textId="77777777" w:rsidR="00F56EF1" w:rsidRPr="00117178" w:rsidRDefault="00F56EF1" w:rsidP="008505C0">
            <w:pPr>
              <w:rPr>
                <w:b/>
                <w:bCs/>
                <w:sz w:val="12"/>
                <w:szCs w:val="12"/>
              </w:rPr>
            </w:pPr>
            <w:r w:rsidRPr="00117178">
              <w:rPr>
                <w:b/>
                <w:bCs/>
                <w:sz w:val="12"/>
                <w:szCs w:val="12"/>
              </w:rPr>
              <w:t>Write a number in standard form.</w:t>
            </w:r>
          </w:p>
          <w:p w14:paraId="3CFD5B0E" w14:textId="77777777" w:rsidR="00F56EF1" w:rsidRPr="00117178" w:rsidRDefault="00F56EF1" w:rsidP="008505C0">
            <w:pPr>
              <w:rPr>
                <w:b/>
                <w:bCs/>
                <w:sz w:val="12"/>
                <w:szCs w:val="12"/>
              </w:rPr>
            </w:pPr>
          </w:p>
          <w:p w14:paraId="5E9AFF00" w14:textId="77777777" w:rsidR="00F56EF1" w:rsidRPr="00087249" w:rsidRDefault="00F56EF1" w:rsidP="008505C0">
            <w:pPr>
              <w:rPr>
                <w:sz w:val="12"/>
                <w:szCs w:val="12"/>
              </w:rPr>
            </w:pPr>
            <w:r w:rsidRPr="00117178">
              <w:rPr>
                <w:b/>
                <w:bCs/>
                <w:sz w:val="12"/>
                <w:szCs w:val="12"/>
              </w:rPr>
              <w:lastRenderedPageBreak/>
              <w:t>Calculate with numbers in standard form.</w:t>
            </w:r>
          </w:p>
        </w:tc>
        <w:tc>
          <w:tcPr>
            <w:tcW w:w="1571" w:type="dxa"/>
          </w:tcPr>
          <w:p w14:paraId="3D857A09" w14:textId="77777777" w:rsidR="00F56EF1" w:rsidRDefault="00077D3A" w:rsidP="00077D3A">
            <w:pPr>
              <w:rPr>
                <w:b/>
                <w:bCs/>
                <w:sz w:val="12"/>
                <w:szCs w:val="12"/>
              </w:rPr>
            </w:pPr>
            <w:r w:rsidRPr="00077D3A">
              <w:rPr>
                <w:b/>
                <w:bCs/>
                <w:sz w:val="12"/>
                <w:szCs w:val="12"/>
              </w:rPr>
              <w:lastRenderedPageBreak/>
              <w:t>Using Mathematics: Real Life Applications</w:t>
            </w:r>
          </w:p>
          <w:p w14:paraId="2FCA456A" w14:textId="77777777" w:rsidR="00DF6971" w:rsidRDefault="00DF6971" w:rsidP="00077D3A">
            <w:pPr>
              <w:rPr>
                <w:b/>
                <w:bCs/>
                <w:sz w:val="12"/>
                <w:szCs w:val="12"/>
              </w:rPr>
            </w:pPr>
          </w:p>
          <w:p w14:paraId="0AB2C95B" w14:textId="5A9869DF" w:rsidR="00DF6971" w:rsidRDefault="00184A2A" w:rsidP="00077D3A">
            <w:pPr>
              <w:rPr>
                <w:b/>
                <w:bCs/>
                <w:sz w:val="12"/>
                <w:szCs w:val="12"/>
              </w:rPr>
            </w:pPr>
            <w:r>
              <w:rPr>
                <w:noProof/>
              </w:rPr>
              <w:lastRenderedPageBreak/>
              <w:drawing>
                <wp:inline distT="0" distB="0" distL="0" distR="0" wp14:anchorId="73EBEFCD" wp14:editId="00731926">
                  <wp:extent cx="860425" cy="485140"/>
                  <wp:effectExtent l="0" t="0" r="0" b="0"/>
                  <wp:docPr id="447884462" name="Picture 447884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60425" cy="485140"/>
                          </a:xfrm>
                          <a:prstGeom prst="rect">
                            <a:avLst/>
                          </a:prstGeom>
                          <a:noFill/>
                          <a:ln>
                            <a:noFill/>
                          </a:ln>
                        </pic:spPr>
                      </pic:pic>
                    </a:graphicData>
                  </a:graphic>
                </wp:inline>
              </w:drawing>
            </w:r>
          </w:p>
          <w:p w14:paraId="6A5C8CD3" w14:textId="77777777" w:rsidR="00077D3A" w:rsidRDefault="00077D3A" w:rsidP="00077D3A">
            <w:pPr>
              <w:rPr>
                <w:b/>
                <w:bCs/>
                <w:sz w:val="12"/>
                <w:szCs w:val="12"/>
              </w:rPr>
            </w:pPr>
          </w:p>
          <w:p w14:paraId="7B3597CF" w14:textId="110F6535" w:rsidR="00077D3A" w:rsidRPr="00077D3A" w:rsidRDefault="00BB098B" w:rsidP="00077D3A">
            <w:pPr>
              <w:rPr>
                <w:sz w:val="12"/>
                <w:szCs w:val="12"/>
              </w:rPr>
            </w:pPr>
            <w:r>
              <w:rPr>
                <w:sz w:val="12"/>
                <w:szCs w:val="12"/>
              </w:rPr>
              <w:t>The study of stars, moons and plants involves huge numbers. Ast</w:t>
            </w:r>
            <w:r w:rsidR="00802B71">
              <w:rPr>
                <w:sz w:val="12"/>
                <w:szCs w:val="12"/>
              </w:rPr>
              <w:t xml:space="preserve">ronomers use </w:t>
            </w:r>
            <w:r w:rsidR="00D44905">
              <w:rPr>
                <w:sz w:val="12"/>
                <w:szCs w:val="12"/>
              </w:rPr>
              <w:t>standard</w:t>
            </w:r>
            <w:r w:rsidR="00802B71">
              <w:rPr>
                <w:sz w:val="12"/>
                <w:szCs w:val="12"/>
              </w:rPr>
              <w:t xml:space="preserve"> form to write or type very large quantities. This makes it easier</w:t>
            </w:r>
            <w:r w:rsidR="007372BE">
              <w:rPr>
                <w:sz w:val="12"/>
                <w:szCs w:val="12"/>
              </w:rPr>
              <w:t xml:space="preserve"> for them to compare the quantities and it all</w:t>
            </w:r>
            <w:r w:rsidR="003F0528">
              <w:rPr>
                <w:sz w:val="12"/>
                <w:szCs w:val="12"/>
              </w:rPr>
              <w:t>ows them to calculate with and without calculators. The Sun has a mass of 1.988 x</w:t>
            </w:r>
            <w:r w:rsidR="005361FC">
              <w:rPr>
                <w:sz w:val="12"/>
                <w:szCs w:val="12"/>
              </w:rPr>
              <w:t xml:space="preserve"> </w:t>
            </w:r>
            <w:r w:rsidR="003F0528">
              <w:rPr>
                <w:sz w:val="12"/>
                <w:szCs w:val="12"/>
              </w:rPr>
              <w:t>10</w:t>
            </w:r>
            <w:r w:rsidR="005361FC" w:rsidRPr="005361FC">
              <w:rPr>
                <w:sz w:val="12"/>
                <w:szCs w:val="12"/>
                <w:vertAlign w:val="superscript"/>
              </w:rPr>
              <w:t>30</w:t>
            </w:r>
            <w:r w:rsidR="005361FC">
              <w:rPr>
                <w:sz w:val="12"/>
                <w:szCs w:val="12"/>
              </w:rPr>
              <w:t xml:space="preserve"> kg. this is a number with 27 zeroes, and it would be clumsy and impractical to have to write it out each time you wanted to use it. </w:t>
            </w:r>
          </w:p>
        </w:tc>
        <w:tc>
          <w:tcPr>
            <w:tcW w:w="1609" w:type="dxa"/>
          </w:tcPr>
          <w:p w14:paraId="69C11234" w14:textId="77777777" w:rsidR="00F56EF1" w:rsidRDefault="00686A41" w:rsidP="008505C0">
            <w:pPr>
              <w:rPr>
                <w:rFonts w:ascii="Calibri" w:eastAsia="Calibri" w:hAnsi="Calibri" w:cs="Calibri"/>
                <w:sz w:val="12"/>
                <w:szCs w:val="12"/>
              </w:rPr>
            </w:pPr>
            <w:r w:rsidRPr="00686A41">
              <w:rPr>
                <w:rFonts w:ascii="Calibri" w:eastAsia="Calibri" w:hAnsi="Calibri" w:cs="Calibri"/>
                <w:sz w:val="12"/>
                <w:szCs w:val="12"/>
              </w:rPr>
              <w:lastRenderedPageBreak/>
              <w:t>Students might think that, for example, 0.8 × 105 is in standard form.</w:t>
            </w:r>
          </w:p>
          <w:p w14:paraId="0725DC77" w14:textId="77777777" w:rsidR="00F84448" w:rsidRDefault="00F84448" w:rsidP="008505C0">
            <w:pPr>
              <w:rPr>
                <w:rFonts w:ascii="Calibri" w:eastAsia="Calibri" w:hAnsi="Calibri" w:cs="Calibri"/>
                <w:sz w:val="12"/>
                <w:szCs w:val="12"/>
              </w:rPr>
            </w:pPr>
          </w:p>
          <w:p w14:paraId="58B9A93B" w14:textId="77777777" w:rsidR="00F84448" w:rsidRDefault="0084298F" w:rsidP="008505C0">
            <w:pPr>
              <w:rPr>
                <w:rFonts w:ascii="Calibri" w:eastAsia="Calibri" w:hAnsi="Calibri" w:cs="Calibri"/>
                <w:sz w:val="12"/>
                <w:szCs w:val="12"/>
              </w:rPr>
            </w:pPr>
            <w:r w:rsidRPr="00CF1577">
              <w:rPr>
                <w:rFonts w:ascii="Calibri" w:eastAsia="Calibri" w:hAnsi="Calibri" w:cs="Calibri"/>
                <w:sz w:val="12"/>
                <w:szCs w:val="12"/>
              </w:rPr>
              <w:t>When multiplying or dividing numbers in standard form, students find it difficult to convert an answer like 36 × 107</w:t>
            </w:r>
            <w:r w:rsidR="00CF1577" w:rsidRPr="00CF1577">
              <w:rPr>
                <w:rFonts w:ascii="Calibri" w:eastAsia="Calibri" w:hAnsi="Calibri" w:cs="Calibri"/>
                <w:sz w:val="12"/>
                <w:szCs w:val="12"/>
              </w:rPr>
              <w:t xml:space="preserve"> </w:t>
            </w:r>
            <w:r w:rsidRPr="00CF1577">
              <w:rPr>
                <w:rFonts w:ascii="Calibri" w:eastAsia="Calibri" w:hAnsi="Calibri" w:cs="Calibri"/>
                <w:sz w:val="12"/>
                <w:szCs w:val="12"/>
              </w:rPr>
              <w:t>into standard form.</w:t>
            </w:r>
          </w:p>
          <w:p w14:paraId="7C537267" w14:textId="77777777" w:rsidR="00000F01" w:rsidRDefault="00000F01" w:rsidP="008505C0">
            <w:pPr>
              <w:rPr>
                <w:rFonts w:ascii="Calibri" w:eastAsia="Calibri" w:hAnsi="Calibri" w:cs="Calibri"/>
                <w:sz w:val="12"/>
                <w:szCs w:val="12"/>
              </w:rPr>
            </w:pPr>
          </w:p>
          <w:p w14:paraId="520DE738" w14:textId="28AD3825" w:rsidR="00F56EF1" w:rsidRPr="00634C8C" w:rsidRDefault="00F26B61" w:rsidP="008505C0">
            <w:pPr>
              <w:rPr>
                <w:rFonts w:ascii="Calibri" w:eastAsia="Calibri" w:hAnsi="Calibri" w:cs="Calibri"/>
                <w:sz w:val="12"/>
                <w:szCs w:val="12"/>
              </w:rPr>
            </w:pPr>
            <w:r w:rsidRPr="00F26B61">
              <w:rPr>
                <w:rFonts w:ascii="Calibri" w:eastAsia="Calibri" w:hAnsi="Calibri" w:cs="Calibri"/>
                <w:sz w:val="12"/>
                <w:szCs w:val="12"/>
              </w:rPr>
              <w:t xml:space="preserve">When rationalising a denominator, in a question like </w:t>
            </w:r>
            <w:r w:rsidR="003F01EA">
              <w:rPr>
                <w:rFonts w:ascii="Calibri" w:eastAsia="Calibri" w:hAnsi="Calibri" w:cs="Calibri"/>
                <w:sz w:val="12"/>
                <w:szCs w:val="12"/>
              </w:rPr>
              <w:t>5/</w:t>
            </w:r>
            <w:r w:rsidR="001117B2">
              <w:rPr>
                <w:rFonts w:ascii="Calibri" w:eastAsia="Calibri" w:hAnsi="Calibri" w:cs="Calibri"/>
                <w:sz w:val="12"/>
                <w:szCs w:val="12"/>
              </w:rPr>
              <w:t>75</w:t>
            </w:r>
            <w:r w:rsidRPr="00F26B61">
              <w:rPr>
                <w:rFonts w:ascii="Calibri" w:eastAsia="Calibri" w:hAnsi="Calibri" w:cs="Calibri"/>
                <w:sz w:val="12"/>
                <w:szCs w:val="12"/>
              </w:rPr>
              <w:t>, students will forget to simplify their final answer.</w:t>
            </w:r>
          </w:p>
        </w:tc>
        <w:tc>
          <w:tcPr>
            <w:tcW w:w="1591" w:type="dxa"/>
          </w:tcPr>
          <w:p w14:paraId="333F9212" w14:textId="77777777" w:rsidR="00B74403" w:rsidRDefault="00B74403" w:rsidP="008505C0">
            <w:pPr>
              <w:rPr>
                <w:rFonts w:ascii="Calibri" w:eastAsia="Calibri" w:hAnsi="Calibri" w:cs="Calibri"/>
                <w:sz w:val="12"/>
                <w:szCs w:val="12"/>
              </w:rPr>
            </w:pPr>
            <w:r w:rsidRPr="00B74403">
              <w:rPr>
                <w:rFonts w:ascii="Calibri" w:eastAsia="Calibri" w:hAnsi="Calibri" w:cs="Calibri"/>
                <w:sz w:val="12"/>
                <w:szCs w:val="12"/>
              </w:rPr>
              <w:lastRenderedPageBreak/>
              <w:t xml:space="preserve">Place value and rounding through Key Stages 2 and 3. </w:t>
            </w:r>
          </w:p>
          <w:p w14:paraId="54A7E22A" w14:textId="77777777" w:rsidR="00B74403" w:rsidRDefault="00B74403" w:rsidP="008505C0">
            <w:pPr>
              <w:rPr>
                <w:rFonts w:ascii="Calibri" w:eastAsia="Calibri" w:hAnsi="Calibri" w:cs="Calibri"/>
                <w:sz w:val="12"/>
                <w:szCs w:val="12"/>
              </w:rPr>
            </w:pPr>
          </w:p>
          <w:p w14:paraId="20351673" w14:textId="77777777" w:rsidR="00B74403" w:rsidRDefault="00B74403" w:rsidP="008505C0">
            <w:pPr>
              <w:rPr>
                <w:rFonts w:ascii="Calibri" w:eastAsia="Calibri" w:hAnsi="Calibri" w:cs="Calibri"/>
                <w:sz w:val="12"/>
                <w:szCs w:val="12"/>
              </w:rPr>
            </w:pPr>
            <w:r w:rsidRPr="00B74403">
              <w:rPr>
                <w:rFonts w:ascii="Calibri" w:eastAsia="Calibri" w:hAnsi="Calibri" w:cs="Calibri"/>
                <w:sz w:val="12"/>
                <w:szCs w:val="12"/>
              </w:rPr>
              <w:lastRenderedPageBreak/>
              <w:t>Significant figures.</w:t>
            </w:r>
          </w:p>
          <w:p w14:paraId="4CF4D5EC" w14:textId="77777777" w:rsidR="00B74403" w:rsidRDefault="00B74403" w:rsidP="008505C0">
            <w:pPr>
              <w:rPr>
                <w:rFonts w:ascii="Calibri" w:eastAsia="Calibri" w:hAnsi="Calibri" w:cs="Calibri"/>
                <w:sz w:val="12"/>
                <w:szCs w:val="12"/>
              </w:rPr>
            </w:pPr>
          </w:p>
          <w:p w14:paraId="7A6C3578" w14:textId="2FAAF7E5" w:rsidR="00F56EF1" w:rsidRPr="00087249" w:rsidRDefault="00B74403" w:rsidP="008505C0">
            <w:pPr>
              <w:rPr>
                <w:rFonts w:ascii="Calibri" w:eastAsia="Calibri" w:hAnsi="Calibri" w:cs="Calibri"/>
                <w:sz w:val="12"/>
                <w:szCs w:val="12"/>
              </w:rPr>
            </w:pPr>
            <w:r w:rsidRPr="00B74403">
              <w:rPr>
                <w:rFonts w:ascii="Calibri" w:eastAsia="Calibri" w:hAnsi="Calibri" w:cs="Calibri"/>
                <w:sz w:val="12"/>
                <w:szCs w:val="12"/>
              </w:rPr>
              <w:t>Index laws for multiplication and division.</w:t>
            </w:r>
          </w:p>
        </w:tc>
        <w:tc>
          <w:tcPr>
            <w:tcW w:w="1590" w:type="dxa"/>
          </w:tcPr>
          <w:p w14:paraId="72C24FF5" w14:textId="7ED3C920" w:rsidR="00B74403" w:rsidRDefault="00B74403" w:rsidP="00B74403">
            <w:pPr>
              <w:rPr>
                <w:rFonts w:ascii="Calibri" w:eastAsia="Calibri" w:hAnsi="Calibri" w:cs="Calibri"/>
                <w:sz w:val="12"/>
                <w:szCs w:val="12"/>
              </w:rPr>
            </w:pPr>
            <w:r w:rsidRPr="00B74403">
              <w:rPr>
                <w:rFonts w:ascii="Calibri" w:eastAsia="Calibri" w:hAnsi="Calibri" w:cs="Calibri"/>
                <w:sz w:val="12"/>
                <w:szCs w:val="12"/>
              </w:rPr>
              <w:lastRenderedPageBreak/>
              <w:t xml:space="preserve">Indices. These are reinforced </w:t>
            </w:r>
            <w:r w:rsidR="004E5CC4" w:rsidRPr="00B74403">
              <w:rPr>
                <w:rFonts w:ascii="Calibri" w:eastAsia="Calibri" w:hAnsi="Calibri" w:cs="Calibri"/>
                <w:sz w:val="12"/>
                <w:szCs w:val="12"/>
              </w:rPr>
              <w:t>early in the</w:t>
            </w:r>
            <w:r w:rsidRPr="00B74403">
              <w:rPr>
                <w:rFonts w:ascii="Calibri" w:eastAsia="Calibri" w:hAnsi="Calibri" w:cs="Calibri"/>
                <w:sz w:val="12"/>
                <w:szCs w:val="12"/>
              </w:rPr>
              <w:t xml:space="preserve"> Core topics and are used </w:t>
            </w:r>
            <w:r w:rsidRPr="00B74403">
              <w:rPr>
                <w:rFonts w:ascii="Calibri" w:eastAsia="Calibri" w:hAnsi="Calibri" w:cs="Calibri"/>
                <w:sz w:val="12"/>
                <w:szCs w:val="12"/>
              </w:rPr>
              <w:lastRenderedPageBreak/>
              <w:t xml:space="preserve">extensively throughout the course. </w:t>
            </w:r>
          </w:p>
          <w:p w14:paraId="5C4E2F24" w14:textId="77777777" w:rsidR="00B74403" w:rsidRDefault="00B74403" w:rsidP="00B74403">
            <w:pPr>
              <w:rPr>
                <w:rFonts w:ascii="Calibri" w:eastAsia="Calibri" w:hAnsi="Calibri" w:cs="Calibri"/>
                <w:sz w:val="12"/>
                <w:szCs w:val="12"/>
              </w:rPr>
            </w:pPr>
          </w:p>
          <w:p w14:paraId="244C2C8A" w14:textId="33D76CAB" w:rsidR="00F56EF1" w:rsidRPr="00087249" w:rsidRDefault="00B74403" w:rsidP="00B74403">
            <w:pPr>
              <w:rPr>
                <w:rFonts w:ascii="Calibri" w:eastAsia="Calibri" w:hAnsi="Calibri" w:cs="Calibri"/>
                <w:sz w:val="12"/>
                <w:szCs w:val="12"/>
              </w:rPr>
            </w:pPr>
            <w:r w:rsidRPr="00B74403">
              <w:rPr>
                <w:rFonts w:ascii="Calibri" w:eastAsia="Calibri" w:hAnsi="Calibri" w:cs="Calibri"/>
                <w:sz w:val="12"/>
                <w:szCs w:val="12"/>
              </w:rPr>
              <w:t xml:space="preserve">Applications within physics, </w:t>
            </w:r>
            <w:r w:rsidR="004E5CC4" w:rsidRPr="00B74403">
              <w:rPr>
                <w:rFonts w:ascii="Calibri" w:eastAsia="Calibri" w:hAnsi="Calibri" w:cs="Calibri"/>
                <w:sz w:val="12"/>
                <w:szCs w:val="12"/>
              </w:rPr>
              <w:t>chemistry,</w:t>
            </w:r>
            <w:r w:rsidRPr="00B74403">
              <w:rPr>
                <w:rFonts w:ascii="Calibri" w:eastAsia="Calibri" w:hAnsi="Calibri" w:cs="Calibri"/>
                <w:sz w:val="12"/>
                <w:szCs w:val="12"/>
              </w:rPr>
              <w:t xml:space="preserve"> and biology</w:t>
            </w:r>
          </w:p>
        </w:tc>
        <w:tc>
          <w:tcPr>
            <w:tcW w:w="1590" w:type="dxa"/>
          </w:tcPr>
          <w:p w14:paraId="4F39CBCA" w14:textId="77777777" w:rsidR="00F56EF1" w:rsidRDefault="00CF7E0C" w:rsidP="00B74403">
            <w:pPr>
              <w:rPr>
                <w:rFonts w:ascii="Calibri" w:eastAsia="Calibri" w:hAnsi="Calibri" w:cs="Calibri"/>
                <w:sz w:val="12"/>
                <w:szCs w:val="12"/>
              </w:rPr>
            </w:pPr>
            <w:r w:rsidRPr="00CF7E0C">
              <w:rPr>
                <w:rFonts w:ascii="Calibri" w:eastAsia="Calibri" w:hAnsi="Calibri" w:cs="Calibri"/>
                <w:sz w:val="12"/>
                <w:szCs w:val="12"/>
              </w:rPr>
              <w:lastRenderedPageBreak/>
              <w:t xml:space="preserve">Converting standard form to ordinary numbers. Research data for very large </w:t>
            </w:r>
            <w:r w:rsidRPr="00CF7E0C">
              <w:rPr>
                <w:rFonts w:ascii="Calibri" w:eastAsia="Calibri" w:hAnsi="Calibri" w:cs="Calibri"/>
                <w:sz w:val="12"/>
                <w:szCs w:val="12"/>
              </w:rPr>
              <w:lastRenderedPageBreak/>
              <w:t>and small numbers such as the diameter of an atom, size of the smallest virus, number of atoms in a human body, diameter of the Earth</w:t>
            </w:r>
          </w:p>
          <w:p w14:paraId="36B28A32" w14:textId="77777777" w:rsidR="00424A5E" w:rsidRDefault="00424A5E" w:rsidP="00B74403">
            <w:pPr>
              <w:rPr>
                <w:rFonts w:ascii="Calibri" w:eastAsia="Calibri" w:hAnsi="Calibri" w:cs="Calibri"/>
                <w:sz w:val="12"/>
                <w:szCs w:val="12"/>
              </w:rPr>
            </w:pPr>
          </w:p>
          <w:p w14:paraId="19556BFF" w14:textId="0CC02B93" w:rsidR="00424A5E" w:rsidRPr="00087249" w:rsidRDefault="00424A5E" w:rsidP="00B74403">
            <w:pPr>
              <w:rPr>
                <w:rFonts w:ascii="Calibri" w:eastAsia="Calibri" w:hAnsi="Calibri" w:cs="Calibri"/>
                <w:sz w:val="12"/>
                <w:szCs w:val="12"/>
              </w:rPr>
            </w:pPr>
            <w:r w:rsidRPr="00424A5E">
              <w:rPr>
                <w:rFonts w:ascii="Calibri" w:eastAsia="Calibri" w:hAnsi="Calibri" w:cs="Calibri"/>
                <w:b/>
                <w:bCs/>
                <w:sz w:val="12"/>
                <w:szCs w:val="12"/>
              </w:rPr>
              <w:t>NRICH ‘Big and Small Numbers in the Living World’</w:t>
            </w:r>
            <w:r w:rsidRPr="00424A5E">
              <w:rPr>
                <w:rFonts w:ascii="Calibri" w:eastAsia="Calibri" w:hAnsi="Calibri" w:cs="Calibri"/>
                <w:sz w:val="12"/>
                <w:szCs w:val="12"/>
              </w:rPr>
              <w:t>. Combining estimation and large numbers with problem</w:t>
            </w:r>
            <w:r w:rsidR="00A6381A">
              <w:rPr>
                <w:rFonts w:ascii="Calibri" w:eastAsia="Calibri" w:hAnsi="Calibri" w:cs="Calibri"/>
                <w:sz w:val="12"/>
                <w:szCs w:val="12"/>
              </w:rPr>
              <w:t xml:space="preserve"> </w:t>
            </w:r>
            <w:r w:rsidRPr="00424A5E">
              <w:rPr>
                <w:rFonts w:ascii="Calibri" w:eastAsia="Calibri" w:hAnsi="Calibri" w:cs="Calibri"/>
                <w:sz w:val="12"/>
                <w:szCs w:val="12"/>
              </w:rPr>
              <w:t xml:space="preserve">solving skills to help contextualise the use of standard form. </w:t>
            </w:r>
          </w:p>
        </w:tc>
        <w:tc>
          <w:tcPr>
            <w:tcW w:w="1590" w:type="dxa"/>
            <w:vMerge/>
          </w:tcPr>
          <w:p w14:paraId="7D1CE282" w14:textId="20B3E026" w:rsidR="00F56EF1" w:rsidRPr="00087249" w:rsidRDefault="00F56EF1" w:rsidP="008505C0">
            <w:pPr>
              <w:rPr>
                <w:sz w:val="12"/>
                <w:szCs w:val="12"/>
              </w:rPr>
            </w:pPr>
          </w:p>
        </w:tc>
        <w:tc>
          <w:tcPr>
            <w:tcW w:w="1591" w:type="dxa"/>
          </w:tcPr>
          <w:p w14:paraId="574F2CD0" w14:textId="77777777" w:rsidR="00F56EF1" w:rsidRDefault="005361FC" w:rsidP="005361FC">
            <w:pPr>
              <w:rPr>
                <w:b/>
                <w:bCs/>
                <w:sz w:val="12"/>
                <w:szCs w:val="12"/>
              </w:rPr>
            </w:pPr>
            <w:r w:rsidRPr="00184A2A">
              <w:rPr>
                <w:b/>
                <w:bCs/>
                <w:sz w:val="12"/>
                <w:szCs w:val="12"/>
              </w:rPr>
              <w:t>Astron</w:t>
            </w:r>
            <w:r w:rsidR="004C6159" w:rsidRPr="00184A2A">
              <w:rPr>
                <w:b/>
                <w:bCs/>
                <w:sz w:val="12"/>
                <w:szCs w:val="12"/>
              </w:rPr>
              <w:t>omer</w:t>
            </w:r>
          </w:p>
          <w:p w14:paraId="598026F0" w14:textId="77777777" w:rsidR="00184A2A" w:rsidRDefault="00184A2A" w:rsidP="005361FC">
            <w:pPr>
              <w:rPr>
                <w:b/>
                <w:bCs/>
                <w:sz w:val="12"/>
                <w:szCs w:val="12"/>
              </w:rPr>
            </w:pPr>
          </w:p>
          <w:p w14:paraId="44743A91" w14:textId="77777777" w:rsidR="00184A2A" w:rsidRDefault="00184A2A" w:rsidP="005361FC">
            <w:pPr>
              <w:rPr>
                <w:sz w:val="12"/>
                <w:szCs w:val="12"/>
                <w:vertAlign w:val="superscript"/>
              </w:rPr>
            </w:pPr>
            <w:r>
              <w:rPr>
                <w:i/>
                <w:iCs/>
                <w:sz w:val="12"/>
                <w:szCs w:val="12"/>
              </w:rPr>
              <w:lastRenderedPageBreak/>
              <w:t xml:space="preserve">“In astronomy we work with very large and very small numbers. They are 100 000 000 000 000 000 000 000 </w:t>
            </w:r>
            <w:r w:rsidR="008C709A">
              <w:rPr>
                <w:i/>
                <w:iCs/>
                <w:sz w:val="12"/>
                <w:szCs w:val="12"/>
              </w:rPr>
              <w:t>known stars alone! Imagin having to write this numer out in full every time you wanted to use it! It is much easier to write 1 x 10</w:t>
            </w:r>
            <w:r w:rsidR="004E5CC4" w:rsidRPr="004E5CC4">
              <w:rPr>
                <w:i/>
                <w:iCs/>
                <w:sz w:val="12"/>
                <w:szCs w:val="12"/>
                <w:vertAlign w:val="superscript"/>
              </w:rPr>
              <w:t>23</w:t>
            </w:r>
            <w:r w:rsidR="004E5CC4">
              <w:rPr>
                <w:i/>
                <w:iCs/>
                <w:sz w:val="12"/>
                <w:szCs w:val="12"/>
                <w:vertAlign w:val="superscript"/>
              </w:rPr>
              <w:t>”</w:t>
            </w:r>
          </w:p>
          <w:p w14:paraId="6C96894E" w14:textId="77777777" w:rsidR="004E5CC4" w:rsidRDefault="004E5CC4" w:rsidP="005361FC">
            <w:pPr>
              <w:rPr>
                <w:sz w:val="12"/>
                <w:szCs w:val="12"/>
                <w:vertAlign w:val="superscript"/>
              </w:rPr>
            </w:pPr>
          </w:p>
          <w:p w14:paraId="38D38243" w14:textId="77777777" w:rsidR="00083F4B" w:rsidRPr="00083F4B" w:rsidRDefault="00083F4B" w:rsidP="00083F4B">
            <w:pPr>
              <w:spacing w:after="0" w:line="240" w:lineRule="auto"/>
              <w:rPr>
                <w:sz w:val="12"/>
                <w:szCs w:val="12"/>
              </w:rPr>
            </w:pPr>
            <w:r w:rsidRPr="00083F4B">
              <w:rPr>
                <w:sz w:val="12"/>
                <w:szCs w:val="12"/>
              </w:rPr>
              <w:t>Astronomers study the origin and structure of the universe, including its planets, stars, galaxies and black holes.</w:t>
            </w:r>
          </w:p>
          <w:p w14:paraId="25391CD5" w14:textId="77777777" w:rsidR="00083F4B" w:rsidRPr="00083F4B" w:rsidRDefault="00083F4B" w:rsidP="00083F4B">
            <w:pPr>
              <w:spacing w:after="0" w:line="240" w:lineRule="auto"/>
              <w:rPr>
                <w:sz w:val="12"/>
                <w:szCs w:val="12"/>
              </w:rPr>
            </w:pPr>
          </w:p>
          <w:p w14:paraId="1B13DEB7" w14:textId="77777777" w:rsidR="00083F4B" w:rsidRPr="00083F4B" w:rsidRDefault="00083F4B" w:rsidP="00083F4B">
            <w:pPr>
              <w:spacing w:after="0" w:line="240" w:lineRule="auto"/>
              <w:rPr>
                <w:b/>
                <w:bCs/>
                <w:sz w:val="12"/>
                <w:szCs w:val="12"/>
              </w:rPr>
            </w:pPr>
            <w:r w:rsidRPr="00083F4B">
              <w:rPr>
                <w:b/>
                <w:bCs/>
                <w:sz w:val="12"/>
                <w:szCs w:val="12"/>
              </w:rPr>
              <w:t>Salary: £15,609 to £60,000</w:t>
            </w:r>
          </w:p>
          <w:p w14:paraId="6453C2F5" w14:textId="77777777" w:rsidR="00083F4B" w:rsidRPr="00083F4B" w:rsidRDefault="00083F4B" w:rsidP="00083F4B">
            <w:pPr>
              <w:spacing w:after="0" w:line="240" w:lineRule="auto"/>
              <w:rPr>
                <w:sz w:val="12"/>
                <w:szCs w:val="12"/>
              </w:rPr>
            </w:pPr>
          </w:p>
          <w:p w14:paraId="582AA35D" w14:textId="553648C1" w:rsidR="004E5CC4" w:rsidRPr="004E5CC4" w:rsidRDefault="00083F4B" w:rsidP="00083F4B">
            <w:pPr>
              <w:rPr>
                <w:sz w:val="12"/>
                <w:szCs w:val="12"/>
              </w:rPr>
            </w:pPr>
            <w:r w:rsidRPr="00083F4B">
              <w:rPr>
                <w:b/>
                <w:bCs/>
                <w:sz w:val="12"/>
                <w:szCs w:val="12"/>
              </w:rPr>
              <w:t>Sector</w:t>
            </w:r>
            <w:r w:rsidRPr="00083F4B">
              <w:rPr>
                <w:sz w:val="12"/>
                <w:szCs w:val="12"/>
              </w:rPr>
              <w:t>: Science and research</w:t>
            </w:r>
          </w:p>
        </w:tc>
      </w:tr>
      <w:tr w:rsidR="008505C0" w:rsidRPr="00087249" w14:paraId="671AD263" w14:textId="77777777" w:rsidTr="020D1162">
        <w:trPr>
          <w:trHeight w:val="300"/>
        </w:trPr>
        <w:tc>
          <w:tcPr>
            <w:tcW w:w="526" w:type="dxa"/>
            <w:vMerge/>
          </w:tcPr>
          <w:p w14:paraId="41D3E5C6" w14:textId="77777777" w:rsidR="008505C0" w:rsidRPr="6FAFCE6B" w:rsidRDefault="008505C0" w:rsidP="008505C0">
            <w:pPr>
              <w:jc w:val="center"/>
              <w:rPr>
                <w:sz w:val="12"/>
                <w:szCs w:val="12"/>
              </w:rPr>
            </w:pPr>
          </w:p>
        </w:tc>
        <w:tc>
          <w:tcPr>
            <w:tcW w:w="530" w:type="dxa"/>
            <w:vMerge/>
          </w:tcPr>
          <w:p w14:paraId="7922C65A" w14:textId="77777777" w:rsidR="008505C0" w:rsidRPr="6FAFCE6B" w:rsidRDefault="008505C0" w:rsidP="008505C0">
            <w:pPr>
              <w:rPr>
                <w:sz w:val="12"/>
                <w:szCs w:val="12"/>
              </w:rPr>
            </w:pPr>
          </w:p>
        </w:tc>
        <w:tc>
          <w:tcPr>
            <w:tcW w:w="1590" w:type="dxa"/>
          </w:tcPr>
          <w:p w14:paraId="46205A57" w14:textId="77777777" w:rsidR="008505C0" w:rsidRPr="001514C2" w:rsidRDefault="008505C0" w:rsidP="00313F90">
            <w:pPr>
              <w:rPr>
                <w:sz w:val="12"/>
                <w:szCs w:val="12"/>
              </w:rPr>
            </w:pPr>
            <w:r>
              <w:rPr>
                <w:sz w:val="12"/>
                <w:szCs w:val="12"/>
              </w:rPr>
              <w:t>H</w:t>
            </w:r>
            <w:r w:rsidRPr="00F5279B">
              <w:rPr>
                <w:sz w:val="12"/>
                <w:szCs w:val="12"/>
              </w:rPr>
              <w:t>1.7 Surds</w:t>
            </w:r>
          </w:p>
        </w:tc>
        <w:tc>
          <w:tcPr>
            <w:tcW w:w="1590" w:type="dxa"/>
            <w:shd w:val="clear" w:color="auto" w:fill="714B25"/>
          </w:tcPr>
          <w:p w14:paraId="623687F5" w14:textId="77777777" w:rsidR="008505C0" w:rsidRPr="006C50AD" w:rsidRDefault="008505C0" w:rsidP="00313F90">
            <w:pPr>
              <w:rPr>
                <w:b/>
                <w:bCs/>
                <w:sz w:val="12"/>
                <w:szCs w:val="12"/>
              </w:rPr>
            </w:pPr>
            <w:r w:rsidRPr="006C50AD">
              <w:rPr>
                <w:b/>
                <w:bCs/>
                <w:sz w:val="12"/>
                <w:szCs w:val="12"/>
              </w:rPr>
              <w:t>Understand the difference between rational and irrational numbers.</w:t>
            </w:r>
          </w:p>
          <w:p w14:paraId="610A9F5D" w14:textId="77777777" w:rsidR="008505C0" w:rsidRPr="006C50AD" w:rsidRDefault="008505C0" w:rsidP="00313F90">
            <w:pPr>
              <w:rPr>
                <w:b/>
                <w:bCs/>
                <w:sz w:val="12"/>
                <w:szCs w:val="12"/>
              </w:rPr>
            </w:pPr>
          </w:p>
          <w:p w14:paraId="6F90990F" w14:textId="77777777" w:rsidR="008505C0" w:rsidRPr="006C50AD" w:rsidRDefault="008505C0" w:rsidP="00313F90">
            <w:pPr>
              <w:rPr>
                <w:b/>
                <w:bCs/>
                <w:sz w:val="12"/>
                <w:szCs w:val="12"/>
                <w:u w:val="single"/>
              </w:rPr>
            </w:pPr>
            <w:r w:rsidRPr="006C50AD">
              <w:rPr>
                <w:b/>
                <w:bCs/>
                <w:sz w:val="12"/>
                <w:szCs w:val="12"/>
                <w:u w:val="single"/>
              </w:rPr>
              <w:t>Simplify a surd.</w:t>
            </w:r>
          </w:p>
          <w:p w14:paraId="194CD255" w14:textId="77777777" w:rsidR="008505C0" w:rsidRPr="006C50AD" w:rsidRDefault="008505C0" w:rsidP="00313F90">
            <w:pPr>
              <w:rPr>
                <w:b/>
                <w:bCs/>
                <w:sz w:val="12"/>
                <w:szCs w:val="12"/>
                <w:u w:val="single"/>
              </w:rPr>
            </w:pPr>
          </w:p>
          <w:p w14:paraId="332DC05A" w14:textId="77777777" w:rsidR="008505C0" w:rsidRPr="00646512" w:rsidRDefault="008505C0" w:rsidP="00313F90">
            <w:pPr>
              <w:rPr>
                <w:sz w:val="12"/>
                <w:szCs w:val="12"/>
              </w:rPr>
            </w:pPr>
            <w:r w:rsidRPr="006C50AD">
              <w:rPr>
                <w:b/>
                <w:bCs/>
                <w:sz w:val="12"/>
                <w:szCs w:val="12"/>
                <w:u w:val="single"/>
              </w:rPr>
              <w:t>Rationalise a denominator.</w:t>
            </w:r>
          </w:p>
        </w:tc>
        <w:tc>
          <w:tcPr>
            <w:tcW w:w="1571" w:type="dxa"/>
          </w:tcPr>
          <w:p w14:paraId="3EDD573E" w14:textId="77777777" w:rsidR="008505C0" w:rsidRDefault="00313F90" w:rsidP="00313F90">
            <w:pPr>
              <w:rPr>
                <w:b/>
                <w:bCs/>
                <w:sz w:val="12"/>
                <w:szCs w:val="12"/>
              </w:rPr>
            </w:pPr>
            <w:r w:rsidRPr="00313F90">
              <w:rPr>
                <w:b/>
                <w:bCs/>
                <w:sz w:val="12"/>
                <w:szCs w:val="12"/>
              </w:rPr>
              <w:t>Using Mathematics: Real Life Applications</w:t>
            </w:r>
          </w:p>
          <w:p w14:paraId="6823743C" w14:textId="77777777" w:rsidR="00313F90" w:rsidRDefault="00313F90" w:rsidP="00313F90">
            <w:pPr>
              <w:rPr>
                <w:b/>
                <w:bCs/>
                <w:sz w:val="12"/>
                <w:szCs w:val="12"/>
              </w:rPr>
            </w:pPr>
          </w:p>
          <w:p w14:paraId="09F1C4A4" w14:textId="1F5687E6" w:rsidR="003703A0" w:rsidRDefault="003703A0" w:rsidP="00313F90">
            <w:pPr>
              <w:rPr>
                <w:b/>
                <w:bCs/>
                <w:sz w:val="12"/>
                <w:szCs w:val="12"/>
              </w:rPr>
            </w:pPr>
            <w:r>
              <w:rPr>
                <w:noProof/>
              </w:rPr>
              <w:drawing>
                <wp:inline distT="0" distB="0" distL="0" distR="0" wp14:anchorId="0BF8AB80" wp14:editId="4094964B">
                  <wp:extent cx="860425" cy="485140"/>
                  <wp:effectExtent l="0" t="0" r="0" b="0"/>
                  <wp:docPr id="1980054290" name="Picture 1980054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60425" cy="485140"/>
                          </a:xfrm>
                          <a:prstGeom prst="rect">
                            <a:avLst/>
                          </a:prstGeom>
                          <a:noFill/>
                          <a:ln>
                            <a:noFill/>
                          </a:ln>
                        </pic:spPr>
                      </pic:pic>
                    </a:graphicData>
                  </a:graphic>
                </wp:inline>
              </w:drawing>
            </w:r>
          </w:p>
          <w:p w14:paraId="0AF4FF61" w14:textId="77777777" w:rsidR="003703A0" w:rsidRDefault="003703A0" w:rsidP="00313F90">
            <w:pPr>
              <w:rPr>
                <w:b/>
                <w:bCs/>
                <w:sz w:val="12"/>
                <w:szCs w:val="12"/>
              </w:rPr>
            </w:pPr>
          </w:p>
          <w:p w14:paraId="7D38FC62" w14:textId="0696EF01" w:rsidR="00313F90" w:rsidRPr="00313F90" w:rsidRDefault="00313F90" w:rsidP="00313F90">
            <w:pPr>
              <w:rPr>
                <w:sz w:val="12"/>
                <w:szCs w:val="12"/>
              </w:rPr>
            </w:pPr>
            <w:r>
              <w:rPr>
                <w:sz w:val="12"/>
                <w:szCs w:val="12"/>
              </w:rPr>
              <w:t xml:space="preserve">Surds are only really </w:t>
            </w:r>
            <w:r w:rsidR="00B229AB">
              <w:rPr>
                <w:sz w:val="12"/>
                <w:szCs w:val="12"/>
              </w:rPr>
              <w:t xml:space="preserve">used when you are doing mathematical calculations that </w:t>
            </w:r>
            <w:r w:rsidR="00C91913">
              <w:rPr>
                <w:sz w:val="12"/>
                <w:szCs w:val="12"/>
              </w:rPr>
              <w:t>require</w:t>
            </w:r>
            <w:r w:rsidR="00B229AB">
              <w:rPr>
                <w:sz w:val="12"/>
                <w:szCs w:val="12"/>
              </w:rPr>
              <w:t xml:space="preserve"> exact answers. Surds </w:t>
            </w:r>
            <w:r w:rsidR="00304F31">
              <w:rPr>
                <w:sz w:val="12"/>
                <w:szCs w:val="12"/>
              </w:rPr>
              <w:t>cannot</w:t>
            </w:r>
            <w:r w:rsidR="00B229AB">
              <w:rPr>
                <w:sz w:val="12"/>
                <w:szCs w:val="12"/>
              </w:rPr>
              <w:t xml:space="preserve"> rea</w:t>
            </w:r>
            <w:r w:rsidR="00304F31">
              <w:rPr>
                <w:sz w:val="12"/>
                <w:szCs w:val="12"/>
              </w:rPr>
              <w:t>lly</w:t>
            </w:r>
            <w:r w:rsidR="00B229AB">
              <w:rPr>
                <w:sz w:val="12"/>
                <w:szCs w:val="12"/>
              </w:rPr>
              <w:t xml:space="preserve"> </w:t>
            </w:r>
            <w:r w:rsidR="00304F31">
              <w:rPr>
                <w:sz w:val="12"/>
                <w:szCs w:val="12"/>
              </w:rPr>
              <w:t>b</w:t>
            </w:r>
            <w:r w:rsidR="00B229AB">
              <w:rPr>
                <w:sz w:val="12"/>
                <w:szCs w:val="12"/>
              </w:rPr>
              <w:t xml:space="preserve">e </w:t>
            </w:r>
            <w:r w:rsidR="00304F31">
              <w:rPr>
                <w:sz w:val="12"/>
                <w:szCs w:val="12"/>
              </w:rPr>
              <w:t>u</w:t>
            </w:r>
            <w:r w:rsidR="00B229AB">
              <w:rPr>
                <w:sz w:val="12"/>
                <w:szCs w:val="12"/>
              </w:rPr>
              <w:t>sed f</w:t>
            </w:r>
            <w:r w:rsidR="00304F31">
              <w:rPr>
                <w:sz w:val="12"/>
                <w:szCs w:val="12"/>
              </w:rPr>
              <w:t>o</w:t>
            </w:r>
            <w:r w:rsidR="00B229AB">
              <w:rPr>
                <w:sz w:val="12"/>
                <w:szCs w:val="12"/>
              </w:rPr>
              <w:t xml:space="preserve">r </w:t>
            </w:r>
            <w:r w:rsidR="00304F31">
              <w:rPr>
                <w:sz w:val="12"/>
                <w:szCs w:val="12"/>
              </w:rPr>
              <w:t>p</w:t>
            </w:r>
            <w:r w:rsidR="00B229AB">
              <w:rPr>
                <w:sz w:val="12"/>
                <w:szCs w:val="12"/>
              </w:rPr>
              <w:t>ract</w:t>
            </w:r>
            <w:r w:rsidR="00304F31">
              <w:rPr>
                <w:sz w:val="12"/>
                <w:szCs w:val="12"/>
              </w:rPr>
              <w:t>i</w:t>
            </w:r>
            <w:r w:rsidR="00B229AB">
              <w:rPr>
                <w:sz w:val="12"/>
                <w:szCs w:val="12"/>
              </w:rPr>
              <w:t>ca</w:t>
            </w:r>
            <w:r w:rsidR="00304F31">
              <w:rPr>
                <w:sz w:val="12"/>
                <w:szCs w:val="12"/>
              </w:rPr>
              <w:t>l</w:t>
            </w:r>
            <w:r w:rsidR="00B229AB">
              <w:rPr>
                <w:sz w:val="12"/>
                <w:szCs w:val="12"/>
              </w:rPr>
              <w:t xml:space="preserve"> </w:t>
            </w:r>
            <w:r w:rsidR="00304F31">
              <w:rPr>
                <w:sz w:val="12"/>
                <w:szCs w:val="12"/>
              </w:rPr>
              <w:t>pu</w:t>
            </w:r>
            <w:r w:rsidR="00B229AB">
              <w:rPr>
                <w:sz w:val="12"/>
                <w:szCs w:val="12"/>
              </w:rPr>
              <w:t>rp</w:t>
            </w:r>
            <w:r w:rsidR="00304F31">
              <w:rPr>
                <w:sz w:val="12"/>
                <w:szCs w:val="12"/>
              </w:rPr>
              <w:t>o</w:t>
            </w:r>
            <w:r w:rsidR="00B229AB">
              <w:rPr>
                <w:sz w:val="12"/>
                <w:szCs w:val="12"/>
              </w:rPr>
              <w:t xml:space="preserve">ses. You cannot </w:t>
            </w:r>
            <w:r w:rsidR="00304F31">
              <w:rPr>
                <w:sz w:val="12"/>
                <w:szCs w:val="12"/>
              </w:rPr>
              <w:t>tell</w:t>
            </w:r>
            <w:r w:rsidR="002B593E">
              <w:rPr>
                <w:sz w:val="12"/>
                <w:szCs w:val="12"/>
              </w:rPr>
              <w:t xml:space="preserve"> a builder to cut a length of steel that is </w:t>
            </w:r>
            <m:oMath>
              <m:rad>
                <m:radPr>
                  <m:degHide m:val="1"/>
                  <m:ctrlPr>
                    <w:rPr>
                      <w:rFonts w:ascii="Cambria Math" w:hAnsi="Cambria Math"/>
                      <w:i/>
                      <w:sz w:val="12"/>
                      <w:szCs w:val="12"/>
                    </w:rPr>
                  </m:ctrlPr>
                </m:radPr>
                <m:deg/>
                <m:e>
                  <m:r>
                    <w:rPr>
                      <w:rFonts w:ascii="Cambria Math" w:hAnsi="Cambria Math"/>
                      <w:sz w:val="12"/>
                      <w:szCs w:val="12"/>
                    </w:rPr>
                    <m:t>2</m:t>
                  </m:r>
                </m:e>
              </m:rad>
            </m:oMath>
            <w:r w:rsidR="0040259C">
              <w:rPr>
                <w:rFonts w:eastAsiaTheme="minorEastAsia"/>
                <w:sz w:val="12"/>
                <w:szCs w:val="12"/>
              </w:rPr>
              <w:t xml:space="preserve"> metres long, because </w:t>
            </w:r>
            <m:oMath>
              <m:rad>
                <m:radPr>
                  <m:degHide m:val="1"/>
                  <m:ctrlPr>
                    <w:rPr>
                      <w:rFonts w:ascii="Cambria Math" w:eastAsiaTheme="minorEastAsia" w:hAnsi="Cambria Math"/>
                      <w:i/>
                      <w:sz w:val="12"/>
                      <w:szCs w:val="12"/>
                    </w:rPr>
                  </m:ctrlPr>
                </m:radPr>
                <m:deg/>
                <m:e>
                  <m:r>
                    <w:rPr>
                      <w:rFonts w:ascii="Cambria Math" w:eastAsiaTheme="minorEastAsia" w:hAnsi="Cambria Math"/>
                      <w:sz w:val="12"/>
                      <w:szCs w:val="12"/>
                    </w:rPr>
                    <m:t>2</m:t>
                  </m:r>
                </m:e>
              </m:rad>
            </m:oMath>
            <w:r w:rsidR="00B90ECE">
              <w:rPr>
                <w:rFonts w:eastAsiaTheme="minorEastAsia"/>
                <w:sz w:val="12"/>
                <w:szCs w:val="12"/>
              </w:rPr>
              <w:t xml:space="preserve"> is an irrational number; so you would be more likely </w:t>
            </w:r>
            <w:r w:rsidR="00C91913">
              <w:rPr>
                <w:rFonts w:eastAsiaTheme="minorEastAsia"/>
                <w:sz w:val="12"/>
                <w:szCs w:val="12"/>
              </w:rPr>
              <w:t>to specify</w:t>
            </w:r>
            <w:r w:rsidR="00C26294">
              <w:rPr>
                <w:rFonts w:eastAsiaTheme="minorEastAsia"/>
                <w:sz w:val="12"/>
                <w:szCs w:val="12"/>
              </w:rPr>
              <w:t xml:space="preserve"> an approximate lengths of 1.41 metres</w:t>
            </w:r>
          </w:p>
        </w:tc>
        <w:tc>
          <w:tcPr>
            <w:tcW w:w="1609" w:type="dxa"/>
          </w:tcPr>
          <w:p w14:paraId="0E372494" w14:textId="79390337" w:rsidR="008505C0" w:rsidRPr="00634C8C" w:rsidRDefault="009D63F7" w:rsidP="00313F90">
            <w:pPr>
              <w:rPr>
                <w:rFonts w:ascii="Calibri" w:eastAsia="Calibri" w:hAnsi="Calibri" w:cs="Calibri"/>
                <w:sz w:val="12"/>
                <w:szCs w:val="12"/>
              </w:rPr>
            </w:pPr>
            <w:r w:rsidRPr="00F26B61">
              <w:rPr>
                <w:rFonts w:ascii="Calibri" w:eastAsia="Calibri" w:hAnsi="Calibri" w:cs="Calibri"/>
                <w:sz w:val="12"/>
                <w:szCs w:val="12"/>
              </w:rPr>
              <w:t>When rationalising a denominator, in a question like</w:t>
            </w:r>
            <w:r>
              <w:rPr>
                <w:rFonts w:ascii="Calibri" w:eastAsia="Calibri" w:hAnsi="Calibri" w:cs="Calibri"/>
                <w:sz w:val="12"/>
                <w:szCs w:val="12"/>
              </w:rPr>
              <w:t xml:space="preserve"> 5/75</w:t>
            </w:r>
            <w:r w:rsidRPr="00F26B61">
              <w:rPr>
                <w:rFonts w:ascii="Calibri" w:eastAsia="Calibri" w:hAnsi="Calibri" w:cs="Calibri"/>
                <w:sz w:val="12"/>
                <w:szCs w:val="12"/>
              </w:rPr>
              <w:t>, students will forget to simplify their final answer.</w:t>
            </w:r>
          </w:p>
        </w:tc>
        <w:tc>
          <w:tcPr>
            <w:tcW w:w="1591" w:type="dxa"/>
          </w:tcPr>
          <w:p w14:paraId="08843A07" w14:textId="77777777" w:rsidR="00C30FEA" w:rsidRDefault="00C30FEA" w:rsidP="00313F90">
            <w:pPr>
              <w:rPr>
                <w:rFonts w:ascii="Calibri" w:eastAsia="Calibri" w:hAnsi="Calibri" w:cs="Calibri"/>
                <w:sz w:val="12"/>
                <w:szCs w:val="12"/>
              </w:rPr>
            </w:pPr>
            <w:r w:rsidRPr="00C30FEA">
              <w:rPr>
                <w:rFonts w:ascii="Calibri" w:eastAsia="Calibri" w:hAnsi="Calibri" w:cs="Calibri"/>
                <w:sz w:val="12"/>
                <w:szCs w:val="12"/>
              </w:rPr>
              <w:t xml:space="preserve">Squaring numbers and finding square roots. </w:t>
            </w:r>
          </w:p>
          <w:p w14:paraId="0DE23EFC" w14:textId="77777777" w:rsidR="00C30FEA" w:rsidRDefault="00C30FEA" w:rsidP="00313F90">
            <w:pPr>
              <w:rPr>
                <w:rFonts w:ascii="Calibri" w:eastAsia="Calibri" w:hAnsi="Calibri" w:cs="Calibri"/>
                <w:sz w:val="12"/>
                <w:szCs w:val="12"/>
              </w:rPr>
            </w:pPr>
          </w:p>
          <w:p w14:paraId="334B2C6A" w14:textId="77777777" w:rsidR="00C30FEA" w:rsidRDefault="00C30FEA" w:rsidP="00313F90">
            <w:pPr>
              <w:rPr>
                <w:rFonts w:ascii="Calibri" w:eastAsia="Calibri" w:hAnsi="Calibri" w:cs="Calibri"/>
                <w:sz w:val="12"/>
                <w:szCs w:val="12"/>
              </w:rPr>
            </w:pPr>
            <w:r w:rsidRPr="00C30FEA">
              <w:rPr>
                <w:rFonts w:ascii="Calibri" w:eastAsia="Calibri" w:hAnsi="Calibri" w:cs="Calibri"/>
                <w:sz w:val="12"/>
                <w:szCs w:val="12"/>
              </w:rPr>
              <w:t>Using the laws of indices</w:t>
            </w:r>
          </w:p>
          <w:p w14:paraId="512AC90E" w14:textId="77777777" w:rsidR="00C30FEA" w:rsidRDefault="00C30FEA" w:rsidP="00313F90">
            <w:pPr>
              <w:rPr>
                <w:rFonts w:ascii="Calibri" w:eastAsia="Calibri" w:hAnsi="Calibri" w:cs="Calibri"/>
                <w:sz w:val="12"/>
                <w:szCs w:val="12"/>
              </w:rPr>
            </w:pPr>
          </w:p>
          <w:p w14:paraId="48E78563" w14:textId="77777777" w:rsidR="00C30FEA" w:rsidRDefault="00C30FEA" w:rsidP="00313F90">
            <w:pPr>
              <w:rPr>
                <w:rFonts w:ascii="Calibri" w:eastAsia="Calibri" w:hAnsi="Calibri" w:cs="Calibri"/>
                <w:sz w:val="12"/>
                <w:szCs w:val="12"/>
              </w:rPr>
            </w:pPr>
            <w:r w:rsidRPr="00C30FEA">
              <w:rPr>
                <w:rFonts w:ascii="Calibri" w:eastAsia="Calibri" w:hAnsi="Calibri" w:cs="Calibri"/>
                <w:sz w:val="12"/>
                <w:szCs w:val="12"/>
              </w:rPr>
              <w:t>Prime factor decomposition</w:t>
            </w:r>
          </w:p>
          <w:p w14:paraId="747AA408" w14:textId="77777777" w:rsidR="00C30FEA" w:rsidRDefault="00C30FEA" w:rsidP="00313F90">
            <w:pPr>
              <w:rPr>
                <w:rFonts w:ascii="Calibri" w:eastAsia="Calibri" w:hAnsi="Calibri" w:cs="Calibri"/>
                <w:sz w:val="12"/>
                <w:szCs w:val="12"/>
              </w:rPr>
            </w:pPr>
          </w:p>
          <w:p w14:paraId="280A3EF0" w14:textId="77777777" w:rsidR="00C30FEA" w:rsidRDefault="00C30FEA" w:rsidP="00313F90">
            <w:pPr>
              <w:rPr>
                <w:rFonts w:ascii="Calibri" w:eastAsia="Calibri" w:hAnsi="Calibri" w:cs="Calibri"/>
                <w:sz w:val="12"/>
                <w:szCs w:val="12"/>
              </w:rPr>
            </w:pPr>
            <w:r w:rsidRPr="00C30FEA">
              <w:rPr>
                <w:rFonts w:ascii="Calibri" w:eastAsia="Calibri" w:hAnsi="Calibri" w:cs="Calibri"/>
                <w:sz w:val="12"/>
                <w:szCs w:val="12"/>
              </w:rPr>
              <w:t xml:space="preserve">Using Pythagoras’ theorem. </w:t>
            </w:r>
          </w:p>
          <w:p w14:paraId="7B10EB30" w14:textId="77777777" w:rsidR="00C30FEA" w:rsidRDefault="00C30FEA" w:rsidP="00313F90">
            <w:pPr>
              <w:rPr>
                <w:rFonts w:ascii="Calibri" w:eastAsia="Calibri" w:hAnsi="Calibri" w:cs="Calibri"/>
                <w:sz w:val="12"/>
                <w:szCs w:val="12"/>
              </w:rPr>
            </w:pPr>
          </w:p>
          <w:p w14:paraId="74724467" w14:textId="77777777" w:rsidR="00C30FEA" w:rsidRDefault="00C30FEA" w:rsidP="00313F90">
            <w:pPr>
              <w:rPr>
                <w:rFonts w:ascii="Calibri" w:eastAsia="Calibri" w:hAnsi="Calibri" w:cs="Calibri"/>
                <w:sz w:val="12"/>
                <w:szCs w:val="12"/>
              </w:rPr>
            </w:pPr>
            <w:r w:rsidRPr="00C30FEA">
              <w:rPr>
                <w:rFonts w:ascii="Calibri" w:eastAsia="Calibri" w:hAnsi="Calibri" w:cs="Calibri"/>
                <w:sz w:val="12"/>
                <w:szCs w:val="12"/>
              </w:rPr>
              <w:t>Cancelling fractions and equivalent fractions</w:t>
            </w:r>
          </w:p>
          <w:p w14:paraId="337C7579" w14:textId="77777777" w:rsidR="00C30FEA" w:rsidRDefault="00C30FEA" w:rsidP="00313F90">
            <w:pPr>
              <w:rPr>
                <w:rFonts w:ascii="Calibri" w:eastAsia="Calibri" w:hAnsi="Calibri" w:cs="Calibri"/>
                <w:sz w:val="12"/>
                <w:szCs w:val="12"/>
              </w:rPr>
            </w:pPr>
          </w:p>
          <w:p w14:paraId="7FFBD186" w14:textId="77777777" w:rsidR="00C30FEA" w:rsidRDefault="00C30FEA" w:rsidP="00313F90">
            <w:pPr>
              <w:rPr>
                <w:rFonts w:ascii="Calibri" w:eastAsia="Calibri" w:hAnsi="Calibri" w:cs="Calibri"/>
                <w:sz w:val="12"/>
                <w:szCs w:val="12"/>
              </w:rPr>
            </w:pPr>
            <w:r w:rsidRPr="00C30FEA">
              <w:rPr>
                <w:rFonts w:ascii="Calibri" w:eastAsia="Calibri" w:hAnsi="Calibri" w:cs="Calibri"/>
                <w:sz w:val="12"/>
                <w:szCs w:val="12"/>
              </w:rPr>
              <w:t>Expanding brackets and simplifying expressions (basic algebraic manipulation skills).</w:t>
            </w:r>
          </w:p>
          <w:p w14:paraId="35BBBB01" w14:textId="77777777" w:rsidR="00C30FEA" w:rsidRDefault="00C30FEA" w:rsidP="00313F90">
            <w:pPr>
              <w:rPr>
                <w:rFonts w:ascii="Calibri" w:eastAsia="Calibri" w:hAnsi="Calibri" w:cs="Calibri"/>
                <w:sz w:val="12"/>
                <w:szCs w:val="12"/>
              </w:rPr>
            </w:pPr>
          </w:p>
          <w:p w14:paraId="27825AC2" w14:textId="77777777" w:rsidR="00C30FEA" w:rsidRDefault="00C30FEA" w:rsidP="00313F90">
            <w:pPr>
              <w:rPr>
                <w:rFonts w:ascii="Calibri" w:eastAsia="Calibri" w:hAnsi="Calibri" w:cs="Calibri"/>
                <w:sz w:val="12"/>
                <w:szCs w:val="12"/>
              </w:rPr>
            </w:pPr>
          </w:p>
          <w:p w14:paraId="748307AC" w14:textId="4EE09938" w:rsidR="008505C0" w:rsidRPr="00087249" w:rsidRDefault="00C30FEA" w:rsidP="00313F90">
            <w:pPr>
              <w:rPr>
                <w:rFonts w:ascii="Calibri" w:eastAsia="Calibri" w:hAnsi="Calibri" w:cs="Calibri"/>
                <w:sz w:val="12"/>
                <w:szCs w:val="12"/>
              </w:rPr>
            </w:pPr>
            <w:r>
              <w:rPr>
                <w:rFonts w:ascii="Calibri" w:eastAsia="Calibri" w:hAnsi="Calibri" w:cs="Calibri"/>
                <w:sz w:val="12"/>
                <w:szCs w:val="12"/>
              </w:rPr>
              <w:t>T</w:t>
            </w:r>
            <w:r w:rsidRPr="00C30FEA">
              <w:rPr>
                <w:rFonts w:ascii="Calibri" w:eastAsia="Calibri" w:hAnsi="Calibri" w:cs="Calibri"/>
                <w:sz w:val="12"/>
                <w:szCs w:val="12"/>
              </w:rPr>
              <w:t>he difference of two squares. (Students will be able to rationalise without knowing that they are using the factor pairs of the difference of two squares but, if they have previously met this topic, it is a good example of a technique being put into use in another context.)</w:t>
            </w:r>
          </w:p>
        </w:tc>
        <w:tc>
          <w:tcPr>
            <w:tcW w:w="1590" w:type="dxa"/>
          </w:tcPr>
          <w:p w14:paraId="400E390D" w14:textId="77777777" w:rsidR="00C30FEA" w:rsidRDefault="00C30FEA" w:rsidP="00313F90">
            <w:pPr>
              <w:rPr>
                <w:rFonts w:ascii="Calibri" w:eastAsia="Calibri" w:hAnsi="Calibri" w:cs="Calibri"/>
                <w:sz w:val="12"/>
                <w:szCs w:val="12"/>
              </w:rPr>
            </w:pPr>
            <w:r w:rsidRPr="00C30FEA">
              <w:rPr>
                <w:rFonts w:ascii="Calibri" w:eastAsia="Calibri" w:hAnsi="Calibri" w:cs="Calibri"/>
                <w:sz w:val="12"/>
                <w:szCs w:val="12"/>
              </w:rPr>
              <w:t xml:space="preserve">Exact values of solutions are often asked for and these may need to be given in surd form. </w:t>
            </w:r>
          </w:p>
          <w:p w14:paraId="73ED8446" w14:textId="77777777" w:rsidR="00C30FEA" w:rsidRDefault="00C30FEA" w:rsidP="00313F90">
            <w:pPr>
              <w:rPr>
                <w:rFonts w:ascii="Calibri" w:eastAsia="Calibri" w:hAnsi="Calibri" w:cs="Calibri"/>
                <w:sz w:val="12"/>
                <w:szCs w:val="12"/>
              </w:rPr>
            </w:pPr>
          </w:p>
          <w:p w14:paraId="24CEE7DC" w14:textId="77777777" w:rsidR="00C30FEA" w:rsidRDefault="00C30FEA" w:rsidP="00313F90">
            <w:pPr>
              <w:rPr>
                <w:rFonts w:ascii="Calibri" w:eastAsia="Calibri" w:hAnsi="Calibri" w:cs="Calibri"/>
                <w:sz w:val="12"/>
                <w:szCs w:val="12"/>
              </w:rPr>
            </w:pPr>
            <w:r w:rsidRPr="00C30FEA">
              <w:rPr>
                <w:rFonts w:ascii="Calibri" w:eastAsia="Calibri" w:hAnsi="Calibri" w:cs="Calibri"/>
                <w:sz w:val="12"/>
                <w:szCs w:val="12"/>
              </w:rPr>
              <w:t>Complex numbers use similar techniques to the rationalising of the denominator.</w:t>
            </w:r>
          </w:p>
          <w:p w14:paraId="4432E049" w14:textId="77777777" w:rsidR="00C30FEA" w:rsidRDefault="00C30FEA" w:rsidP="00313F90">
            <w:pPr>
              <w:rPr>
                <w:rFonts w:ascii="Calibri" w:eastAsia="Calibri" w:hAnsi="Calibri" w:cs="Calibri"/>
                <w:sz w:val="12"/>
                <w:szCs w:val="12"/>
              </w:rPr>
            </w:pPr>
          </w:p>
          <w:p w14:paraId="61CA3D61" w14:textId="3C023158" w:rsidR="008505C0" w:rsidRPr="00087249" w:rsidRDefault="00C30FEA" w:rsidP="00313F90">
            <w:pPr>
              <w:rPr>
                <w:rFonts w:ascii="Calibri" w:eastAsia="Calibri" w:hAnsi="Calibri" w:cs="Calibri"/>
                <w:sz w:val="12"/>
                <w:szCs w:val="12"/>
              </w:rPr>
            </w:pPr>
            <w:r w:rsidRPr="00C30FEA">
              <w:rPr>
                <w:rFonts w:ascii="Calibri" w:eastAsia="Calibri" w:hAnsi="Calibri" w:cs="Calibri"/>
                <w:sz w:val="12"/>
                <w:szCs w:val="12"/>
              </w:rPr>
              <w:t>Binomial theorem (</w:t>
            </w:r>
            <w:r w:rsidR="003703A0" w:rsidRPr="00C30FEA">
              <w:rPr>
                <w:rFonts w:ascii="Calibri" w:eastAsia="Calibri" w:hAnsi="Calibri" w:cs="Calibri"/>
                <w:sz w:val="12"/>
                <w:szCs w:val="12"/>
              </w:rPr>
              <w:t>to</w:t>
            </w:r>
            <w:r w:rsidRPr="00C30FEA">
              <w:rPr>
                <w:rFonts w:ascii="Calibri" w:eastAsia="Calibri" w:hAnsi="Calibri" w:cs="Calibri"/>
                <w:sz w:val="12"/>
                <w:szCs w:val="12"/>
              </w:rPr>
              <w:t xml:space="preserve"> approximate roots).</w:t>
            </w:r>
          </w:p>
        </w:tc>
        <w:tc>
          <w:tcPr>
            <w:tcW w:w="1590" w:type="dxa"/>
          </w:tcPr>
          <w:p w14:paraId="68563131" w14:textId="1AA622D7" w:rsidR="007A0D20" w:rsidRDefault="007A0D20" w:rsidP="00313F90">
            <w:pPr>
              <w:rPr>
                <w:rFonts w:ascii="Calibri" w:eastAsia="Calibri" w:hAnsi="Calibri" w:cs="Calibri"/>
                <w:sz w:val="12"/>
                <w:szCs w:val="12"/>
              </w:rPr>
            </w:pPr>
            <w:r w:rsidRPr="007A0D20">
              <w:rPr>
                <w:rFonts w:ascii="Calibri" w:eastAsia="Calibri" w:hAnsi="Calibri" w:cs="Calibri"/>
                <w:b/>
                <w:bCs/>
                <w:sz w:val="12"/>
                <w:szCs w:val="12"/>
              </w:rPr>
              <w:t>NRICH ‘Trice’ is</w:t>
            </w:r>
            <w:r w:rsidRPr="007A0D20">
              <w:rPr>
                <w:rFonts w:ascii="Calibri" w:eastAsia="Calibri" w:hAnsi="Calibri" w:cs="Calibri"/>
                <w:sz w:val="12"/>
                <w:szCs w:val="12"/>
              </w:rPr>
              <w:t xml:space="preserve"> a problem that can be solved using Pythagoras’ theorem and leaving intermediate answers in surd form will allow students to obtain a precise solution.</w:t>
            </w:r>
          </w:p>
          <w:p w14:paraId="120CF80A" w14:textId="77777777" w:rsidR="007A0D20" w:rsidRDefault="007A0D20" w:rsidP="00313F90">
            <w:pPr>
              <w:rPr>
                <w:rFonts w:ascii="Calibri" w:eastAsia="Calibri" w:hAnsi="Calibri" w:cs="Calibri"/>
                <w:sz w:val="12"/>
                <w:szCs w:val="12"/>
              </w:rPr>
            </w:pPr>
          </w:p>
          <w:p w14:paraId="44F97939" w14:textId="72935C35" w:rsidR="008505C0" w:rsidRDefault="007A0D20" w:rsidP="00313F90">
            <w:pPr>
              <w:rPr>
                <w:rFonts w:ascii="Calibri" w:eastAsia="Calibri" w:hAnsi="Calibri" w:cs="Calibri"/>
                <w:sz w:val="12"/>
                <w:szCs w:val="12"/>
              </w:rPr>
            </w:pPr>
            <w:r w:rsidRPr="007A0D20">
              <w:rPr>
                <w:rFonts w:ascii="Calibri" w:eastAsia="Calibri" w:hAnsi="Calibri" w:cs="Calibri"/>
                <w:b/>
                <w:bCs/>
                <w:sz w:val="12"/>
                <w:szCs w:val="12"/>
              </w:rPr>
              <w:t>NRICH ‘The Spider and the Fly’</w:t>
            </w:r>
            <w:r w:rsidRPr="007A0D20">
              <w:rPr>
                <w:rFonts w:ascii="Calibri" w:eastAsia="Calibri" w:hAnsi="Calibri" w:cs="Calibri"/>
                <w:sz w:val="12"/>
                <w:szCs w:val="12"/>
              </w:rPr>
              <w:t xml:space="preserve"> also uses Pythagoras’ theorem and students could use surds but will need to convert them to approximate values to compare</w:t>
            </w:r>
          </w:p>
          <w:p w14:paraId="3936C116" w14:textId="77777777" w:rsidR="000247C3" w:rsidRDefault="000247C3" w:rsidP="00313F90">
            <w:pPr>
              <w:rPr>
                <w:rFonts w:ascii="Calibri" w:eastAsia="Calibri" w:hAnsi="Calibri" w:cs="Calibri"/>
                <w:sz w:val="12"/>
                <w:szCs w:val="12"/>
              </w:rPr>
            </w:pPr>
          </w:p>
          <w:p w14:paraId="7F3544B0" w14:textId="1A454FBF" w:rsidR="000076CE" w:rsidRDefault="000247C3" w:rsidP="00313F90">
            <w:pPr>
              <w:rPr>
                <w:rFonts w:ascii="Calibri" w:eastAsia="Calibri" w:hAnsi="Calibri" w:cs="Calibri"/>
                <w:sz w:val="12"/>
                <w:szCs w:val="12"/>
              </w:rPr>
            </w:pPr>
            <w:r w:rsidRPr="000076CE">
              <w:rPr>
                <w:rFonts w:ascii="Calibri" w:eastAsia="Calibri" w:hAnsi="Calibri" w:cs="Calibri"/>
                <w:b/>
                <w:bCs/>
                <w:sz w:val="12"/>
                <w:szCs w:val="12"/>
              </w:rPr>
              <w:t>NRICH ‘The Root of the Problem’</w:t>
            </w:r>
            <w:r w:rsidRPr="000247C3">
              <w:rPr>
                <w:rFonts w:ascii="Calibri" w:eastAsia="Calibri" w:hAnsi="Calibri" w:cs="Calibri"/>
                <w:sz w:val="12"/>
                <w:szCs w:val="12"/>
              </w:rPr>
              <w:t xml:space="preserve"> will require students to practise rationalising binomial denominators. </w:t>
            </w:r>
          </w:p>
          <w:p w14:paraId="3F2DEBB1" w14:textId="77777777" w:rsidR="000076CE" w:rsidRDefault="000076CE" w:rsidP="00313F90">
            <w:pPr>
              <w:rPr>
                <w:rFonts w:ascii="Calibri" w:eastAsia="Calibri" w:hAnsi="Calibri" w:cs="Calibri"/>
                <w:sz w:val="12"/>
                <w:szCs w:val="12"/>
              </w:rPr>
            </w:pPr>
          </w:p>
          <w:p w14:paraId="64D49980" w14:textId="70111AD7" w:rsidR="000247C3" w:rsidRDefault="000247C3" w:rsidP="00313F90">
            <w:pPr>
              <w:rPr>
                <w:rFonts w:ascii="Calibri" w:eastAsia="Calibri" w:hAnsi="Calibri" w:cs="Calibri"/>
                <w:sz w:val="12"/>
                <w:szCs w:val="12"/>
              </w:rPr>
            </w:pPr>
            <w:r w:rsidRPr="000247C3">
              <w:rPr>
                <w:rFonts w:ascii="Calibri" w:eastAsia="Calibri" w:hAnsi="Calibri" w:cs="Calibri"/>
                <w:sz w:val="12"/>
                <w:szCs w:val="12"/>
              </w:rPr>
              <w:t xml:space="preserve">As an extension for students finding manipulation of surds quite straightforward, the task </w:t>
            </w:r>
            <w:r w:rsidRPr="000076CE">
              <w:rPr>
                <w:rFonts w:ascii="Calibri" w:eastAsia="Calibri" w:hAnsi="Calibri" w:cs="Calibri"/>
                <w:b/>
                <w:bCs/>
                <w:sz w:val="12"/>
                <w:szCs w:val="12"/>
              </w:rPr>
              <w:t>NRICH ‘Irrational Arithmagons’</w:t>
            </w:r>
            <w:r w:rsidRPr="000247C3">
              <w:rPr>
                <w:rFonts w:ascii="Calibri" w:eastAsia="Calibri" w:hAnsi="Calibri" w:cs="Calibri"/>
                <w:sz w:val="12"/>
                <w:szCs w:val="12"/>
              </w:rPr>
              <w:t xml:space="preserve"> should prove quite a challenge. </w:t>
            </w:r>
          </w:p>
          <w:p w14:paraId="7DF062B9" w14:textId="77777777" w:rsidR="005933DA" w:rsidRDefault="005933DA" w:rsidP="00313F90">
            <w:pPr>
              <w:rPr>
                <w:rFonts w:ascii="Calibri" w:eastAsia="Calibri" w:hAnsi="Calibri" w:cs="Calibri"/>
                <w:sz w:val="12"/>
                <w:szCs w:val="12"/>
              </w:rPr>
            </w:pPr>
          </w:p>
          <w:p w14:paraId="6A9A52B6" w14:textId="77777777" w:rsidR="005933DA" w:rsidRDefault="005933DA" w:rsidP="00313F90">
            <w:pPr>
              <w:rPr>
                <w:rFonts w:ascii="Calibri" w:eastAsia="Calibri" w:hAnsi="Calibri" w:cs="Calibri"/>
                <w:sz w:val="12"/>
                <w:szCs w:val="12"/>
              </w:rPr>
            </w:pPr>
            <w:r w:rsidRPr="005933DA">
              <w:rPr>
                <w:rFonts w:ascii="Calibri" w:eastAsia="Calibri" w:hAnsi="Calibri" w:cs="Calibri"/>
                <w:sz w:val="12"/>
                <w:szCs w:val="12"/>
              </w:rPr>
              <w:t>Research the ‘Geometric Square Root’ construction technique described by Descartes (although not attributed to him). Create a presentation or leaflet explaining how the method works.</w:t>
            </w:r>
          </w:p>
          <w:p w14:paraId="3FC22EC4" w14:textId="77777777" w:rsidR="005933DA" w:rsidRDefault="005933DA" w:rsidP="00313F90">
            <w:pPr>
              <w:rPr>
                <w:rFonts w:ascii="Calibri" w:eastAsia="Calibri" w:hAnsi="Calibri" w:cs="Calibri"/>
                <w:sz w:val="12"/>
                <w:szCs w:val="12"/>
              </w:rPr>
            </w:pPr>
          </w:p>
          <w:p w14:paraId="26A1A1A9" w14:textId="5ECC611F" w:rsidR="005933DA" w:rsidRPr="00087249" w:rsidRDefault="005933DA" w:rsidP="00313F90">
            <w:pPr>
              <w:rPr>
                <w:rFonts w:ascii="Calibri" w:eastAsia="Calibri" w:hAnsi="Calibri" w:cs="Calibri"/>
                <w:sz w:val="12"/>
                <w:szCs w:val="12"/>
              </w:rPr>
            </w:pPr>
            <w:r w:rsidRPr="005933DA">
              <w:rPr>
                <w:rFonts w:ascii="Calibri" w:eastAsia="Calibri" w:hAnsi="Calibri" w:cs="Calibri"/>
                <w:sz w:val="12"/>
                <w:szCs w:val="12"/>
              </w:rPr>
              <w:t>For very able students a nice extension is to look at the formula for the Fibonacci sequence.</w:t>
            </w:r>
          </w:p>
        </w:tc>
        <w:tc>
          <w:tcPr>
            <w:tcW w:w="1590" w:type="dxa"/>
            <w:vMerge/>
          </w:tcPr>
          <w:p w14:paraId="21C387B2" w14:textId="36B26601" w:rsidR="008505C0" w:rsidRPr="00C80FA3" w:rsidRDefault="008505C0" w:rsidP="008505C0">
            <w:pPr>
              <w:rPr>
                <w:b/>
                <w:bCs/>
                <w:sz w:val="12"/>
                <w:szCs w:val="12"/>
              </w:rPr>
            </w:pPr>
          </w:p>
        </w:tc>
        <w:tc>
          <w:tcPr>
            <w:tcW w:w="1591" w:type="dxa"/>
          </w:tcPr>
          <w:p w14:paraId="41C09443" w14:textId="77777777" w:rsidR="008505C0" w:rsidRDefault="00C26294" w:rsidP="00C26294">
            <w:pPr>
              <w:rPr>
                <w:b/>
                <w:bCs/>
                <w:sz w:val="12"/>
                <w:szCs w:val="12"/>
              </w:rPr>
            </w:pPr>
            <w:r w:rsidRPr="003703A0">
              <w:rPr>
                <w:b/>
                <w:bCs/>
                <w:sz w:val="12"/>
                <w:szCs w:val="12"/>
              </w:rPr>
              <w:t>Print works manager</w:t>
            </w:r>
          </w:p>
          <w:p w14:paraId="11D17D18" w14:textId="77777777" w:rsidR="003703A0" w:rsidRDefault="003703A0" w:rsidP="00C26294">
            <w:pPr>
              <w:rPr>
                <w:b/>
                <w:bCs/>
                <w:sz w:val="12"/>
                <w:szCs w:val="12"/>
              </w:rPr>
            </w:pPr>
          </w:p>
          <w:p w14:paraId="3C9A1734" w14:textId="77777777" w:rsidR="003703A0" w:rsidRDefault="003703A0" w:rsidP="00C26294">
            <w:pPr>
              <w:rPr>
                <w:rFonts w:eastAsiaTheme="minorEastAsia"/>
                <w:i/>
                <w:iCs/>
                <w:sz w:val="12"/>
                <w:szCs w:val="12"/>
              </w:rPr>
            </w:pPr>
            <w:r>
              <w:rPr>
                <w:i/>
                <w:iCs/>
                <w:sz w:val="12"/>
                <w:szCs w:val="12"/>
              </w:rPr>
              <w:t>“This widths and lengths of A-series rectangular paper were developed using the ration 1:</w:t>
            </w:r>
            <m:oMath>
              <m:rad>
                <m:radPr>
                  <m:degHide m:val="1"/>
                  <m:ctrlPr>
                    <w:rPr>
                      <w:rFonts w:ascii="Cambria Math" w:hAnsi="Cambria Math"/>
                      <w:i/>
                      <w:iCs/>
                      <w:sz w:val="12"/>
                      <w:szCs w:val="12"/>
                    </w:rPr>
                  </m:ctrlPr>
                </m:radPr>
                <m:deg/>
                <m:e>
                  <m:r>
                    <w:rPr>
                      <w:rFonts w:ascii="Cambria Math" w:hAnsi="Cambria Math"/>
                      <w:sz w:val="12"/>
                      <w:szCs w:val="12"/>
                    </w:rPr>
                    <m:t>2</m:t>
                  </m:r>
                </m:e>
              </m:rad>
            </m:oMath>
            <w:r>
              <w:rPr>
                <w:rFonts w:eastAsiaTheme="minorEastAsia"/>
                <w:i/>
                <w:iCs/>
                <w:sz w:val="12"/>
                <w:szCs w:val="12"/>
              </w:rPr>
              <w:t xml:space="preserve"> </w:t>
            </w:r>
            <w:r w:rsidR="0035219F">
              <w:rPr>
                <w:rFonts w:eastAsiaTheme="minorEastAsia"/>
                <w:i/>
                <w:iCs/>
                <w:sz w:val="12"/>
                <w:szCs w:val="12"/>
              </w:rPr>
              <w:t>to mathematically construct a rectangle of area 1m</w:t>
            </w:r>
            <w:r w:rsidR="0035219F">
              <w:rPr>
                <w:rFonts w:eastAsiaTheme="minorEastAsia"/>
                <w:i/>
                <w:iCs/>
                <w:sz w:val="12"/>
                <w:szCs w:val="12"/>
                <w:vertAlign w:val="superscript"/>
              </w:rPr>
              <w:t>2</w:t>
            </w:r>
            <w:r w:rsidR="0035219F">
              <w:rPr>
                <w:rFonts w:eastAsiaTheme="minorEastAsia"/>
                <w:i/>
                <w:iCs/>
                <w:sz w:val="12"/>
                <w:szCs w:val="12"/>
              </w:rPr>
              <w:t xml:space="preserve"> (A0 size)</w:t>
            </w:r>
            <w:r w:rsidR="00745E05">
              <w:rPr>
                <w:rFonts w:eastAsiaTheme="minorEastAsia"/>
                <w:i/>
                <w:iCs/>
                <w:sz w:val="12"/>
                <w:szCs w:val="12"/>
              </w:rPr>
              <w:t>. In real life paper is cut to exact millimetre size to A0 is 841</w:t>
            </w:r>
            <w:r w:rsidR="005C0A70">
              <w:rPr>
                <w:rFonts w:eastAsiaTheme="minorEastAsia"/>
                <w:i/>
                <w:iCs/>
                <w:sz w:val="12"/>
                <w:szCs w:val="12"/>
              </w:rPr>
              <w:t xml:space="preserve"> mm x 1189 mm rather than 841</w:t>
            </w:r>
            <m:oMath>
              <m:r>
                <w:rPr>
                  <w:rFonts w:ascii="Cambria Math" w:eastAsiaTheme="minorEastAsia" w:hAnsi="Cambria Math"/>
                  <w:sz w:val="12"/>
                  <w:szCs w:val="12"/>
                </w:rPr>
                <m:t>(</m:t>
              </m:r>
              <m:rad>
                <m:radPr>
                  <m:degHide m:val="1"/>
                  <m:ctrlPr>
                    <w:rPr>
                      <w:rFonts w:ascii="Cambria Math" w:eastAsiaTheme="minorEastAsia" w:hAnsi="Cambria Math"/>
                      <w:i/>
                      <w:iCs/>
                      <w:sz w:val="12"/>
                      <w:szCs w:val="12"/>
                    </w:rPr>
                  </m:ctrlPr>
                </m:radPr>
                <m:deg/>
                <m:e>
                  <m:r>
                    <w:rPr>
                      <w:rFonts w:ascii="Cambria Math" w:eastAsiaTheme="minorEastAsia" w:hAnsi="Cambria Math"/>
                      <w:sz w:val="12"/>
                      <w:szCs w:val="12"/>
                    </w:rPr>
                    <m:t>2</m:t>
                  </m:r>
                </m:e>
              </m:rad>
              <m:r>
                <w:rPr>
                  <w:rFonts w:ascii="Cambria Math" w:eastAsiaTheme="minorEastAsia" w:hAnsi="Cambria Math"/>
                  <w:sz w:val="12"/>
                  <w:szCs w:val="12"/>
                </w:rPr>
                <m:t>)</m:t>
              </m:r>
            </m:oMath>
            <w:r w:rsidR="008B5CE8">
              <w:rPr>
                <w:rFonts w:eastAsiaTheme="minorEastAsia"/>
                <w:i/>
                <w:iCs/>
                <w:sz w:val="12"/>
                <w:szCs w:val="12"/>
              </w:rPr>
              <w:t xml:space="preserve"> whish is 1189.353606… mm.”</w:t>
            </w:r>
          </w:p>
          <w:p w14:paraId="01456E23" w14:textId="77777777" w:rsidR="00D268F9" w:rsidRDefault="00D268F9" w:rsidP="00C26294">
            <w:pPr>
              <w:rPr>
                <w:rFonts w:eastAsiaTheme="minorEastAsia"/>
                <w:i/>
                <w:iCs/>
                <w:sz w:val="12"/>
                <w:szCs w:val="12"/>
              </w:rPr>
            </w:pPr>
          </w:p>
          <w:p w14:paraId="6F74E381" w14:textId="77777777" w:rsidR="00D268F9" w:rsidRPr="00D268F9" w:rsidRDefault="00D268F9" w:rsidP="00C26294">
            <w:pPr>
              <w:rPr>
                <w:rFonts w:eastAsiaTheme="minorEastAsia"/>
                <w:sz w:val="12"/>
                <w:szCs w:val="12"/>
              </w:rPr>
            </w:pPr>
          </w:p>
          <w:p w14:paraId="5151AF16" w14:textId="77777777" w:rsidR="00D268F9" w:rsidRPr="00D268F9" w:rsidRDefault="00D268F9" w:rsidP="00D268F9">
            <w:pPr>
              <w:spacing w:after="0" w:line="240" w:lineRule="auto"/>
              <w:rPr>
                <w:sz w:val="12"/>
                <w:szCs w:val="12"/>
              </w:rPr>
            </w:pPr>
            <w:r w:rsidRPr="00D268F9">
              <w:rPr>
                <w:sz w:val="12"/>
                <w:szCs w:val="12"/>
              </w:rPr>
              <w:t>Pre-press operators work in the printing industry, getting artwork from a client and supplying the printing plates used on a press.</w:t>
            </w:r>
          </w:p>
          <w:p w14:paraId="45B6C8F1" w14:textId="77777777" w:rsidR="00D268F9" w:rsidRPr="00D268F9" w:rsidRDefault="00D268F9" w:rsidP="00D268F9">
            <w:pPr>
              <w:spacing w:after="0" w:line="240" w:lineRule="auto"/>
              <w:rPr>
                <w:sz w:val="12"/>
                <w:szCs w:val="12"/>
              </w:rPr>
            </w:pPr>
          </w:p>
          <w:p w14:paraId="10479940" w14:textId="77777777" w:rsidR="00D268F9" w:rsidRPr="00D268F9" w:rsidRDefault="00D268F9" w:rsidP="00D268F9">
            <w:pPr>
              <w:spacing w:after="0" w:line="240" w:lineRule="auto"/>
              <w:rPr>
                <w:b/>
                <w:bCs/>
                <w:sz w:val="12"/>
                <w:szCs w:val="12"/>
              </w:rPr>
            </w:pPr>
            <w:r w:rsidRPr="00D268F9">
              <w:rPr>
                <w:b/>
                <w:bCs/>
                <w:sz w:val="12"/>
                <w:szCs w:val="12"/>
              </w:rPr>
              <w:t>Salary: £16,000 to £30,000</w:t>
            </w:r>
          </w:p>
          <w:p w14:paraId="25CEDB9B" w14:textId="77777777" w:rsidR="00D268F9" w:rsidRPr="00D268F9" w:rsidRDefault="00D268F9" w:rsidP="00D268F9">
            <w:pPr>
              <w:spacing w:after="0" w:line="240" w:lineRule="auto"/>
              <w:rPr>
                <w:sz w:val="12"/>
                <w:szCs w:val="12"/>
              </w:rPr>
            </w:pPr>
          </w:p>
          <w:p w14:paraId="65396D16" w14:textId="34198CE7" w:rsidR="00D268F9" w:rsidRPr="0035219F" w:rsidRDefault="00D268F9" w:rsidP="00D268F9">
            <w:pPr>
              <w:rPr>
                <w:i/>
                <w:iCs/>
                <w:sz w:val="12"/>
                <w:szCs w:val="12"/>
              </w:rPr>
            </w:pPr>
            <w:r w:rsidRPr="00D268F9">
              <w:rPr>
                <w:sz w:val="12"/>
                <w:szCs w:val="12"/>
              </w:rPr>
              <w:t>Sectors</w:t>
            </w:r>
            <w:r w:rsidRPr="00D268F9">
              <w:rPr>
                <w:sz w:val="12"/>
                <w:szCs w:val="12"/>
              </w:rPr>
              <w:t>: Computing, technology and digital Creative and media</w:t>
            </w:r>
          </w:p>
        </w:tc>
      </w:tr>
      <w:tr w:rsidR="00E676E4" w:rsidRPr="00087249" w14:paraId="0945B97D" w14:textId="77777777" w:rsidTr="0048633C">
        <w:trPr>
          <w:trHeight w:val="300"/>
        </w:trPr>
        <w:tc>
          <w:tcPr>
            <w:tcW w:w="526" w:type="dxa"/>
            <w:vMerge w:val="restart"/>
          </w:tcPr>
          <w:p w14:paraId="12015E16" w14:textId="6EAE2ED3" w:rsidR="00E676E4" w:rsidRPr="6FAFCE6B" w:rsidRDefault="00E676E4" w:rsidP="008505C0">
            <w:pPr>
              <w:jc w:val="center"/>
              <w:rPr>
                <w:sz w:val="12"/>
                <w:szCs w:val="12"/>
              </w:rPr>
            </w:pPr>
            <w:r>
              <w:rPr>
                <w:sz w:val="12"/>
                <w:szCs w:val="12"/>
              </w:rPr>
              <w:t>AUT 2</w:t>
            </w:r>
          </w:p>
        </w:tc>
        <w:tc>
          <w:tcPr>
            <w:tcW w:w="530" w:type="dxa"/>
            <w:vMerge w:val="restart"/>
            <w:shd w:val="clear" w:color="auto" w:fill="C00000"/>
            <w:textDirection w:val="btLr"/>
          </w:tcPr>
          <w:p w14:paraId="59833966" w14:textId="4E0E6758" w:rsidR="00E676E4" w:rsidRPr="6FAFCE6B" w:rsidRDefault="00E676E4" w:rsidP="008505C0">
            <w:pPr>
              <w:rPr>
                <w:sz w:val="12"/>
                <w:szCs w:val="12"/>
              </w:rPr>
            </w:pPr>
            <w:r w:rsidRPr="00F40D57">
              <w:rPr>
                <w:b/>
                <w:bCs/>
                <w:color w:val="FFFFFF" w:themeColor="background1"/>
                <w:sz w:val="32"/>
                <w:szCs w:val="32"/>
              </w:rPr>
              <w:t>Unit 2: Algebra</w:t>
            </w:r>
          </w:p>
        </w:tc>
        <w:tc>
          <w:tcPr>
            <w:tcW w:w="1590" w:type="dxa"/>
          </w:tcPr>
          <w:p w14:paraId="1A3DDBDE" w14:textId="0F7D62D7" w:rsidR="00E676E4" w:rsidRDefault="00E676E4" w:rsidP="00AC10B2">
            <w:pPr>
              <w:rPr>
                <w:sz w:val="12"/>
                <w:szCs w:val="12"/>
              </w:rPr>
            </w:pPr>
            <w:r>
              <w:rPr>
                <w:sz w:val="12"/>
                <w:szCs w:val="12"/>
              </w:rPr>
              <w:t>F</w:t>
            </w:r>
            <w:r w:rsidRPr="00E41C1A">
              <w:rPr>
                <w:sz w:val="12"/>
                <w:szCs w:val="12"/>
              </w:rPr>
              <w:t>2.1 Algebraic expressions</w:t>
            </w:r>
          </w:p>
        </w:tc>
        <w:tc>
          <w:tcPr>
            <w:tcW w:w="1590" w:type="dxa"/>
            <w:shd w:val="clear" w:color="auto" w:fill="FFAFAF"/>
          </w:tcPr>
          <w:p w14:paraId="788820F8" w14:textId="77777777" w:rsidR="00E676E4" w:rsidRPr="00CE2A96" w:rsidRDefault="00E676E4" w:rsidP="00AC10B2">
            <w:pPr>
              <w:rPr>
                <w:sz w:val="12"/>
                <w:szCs w:val="12"/>
              </w:rPr>
            </w:pPr>
            <w:r w:rsidRPr="00CE2A96">
              <w:rPr>
                <w:sz w:val="12"/>
                <w:szCs w:val="12"/>
              </w:rPr>
              <w:t>Use correct algebraic notation.</w:t>
            </w:r>
          </w:p>
          <w:p w14:paraId="1965C474" w14:textId="77777777" w:rsidR="00E676E4" w:rsidRPr="00CE2A96" w:rsidRDefault="00E676E4" w:rsidP="00AC10B2">
            <w:pPr>
              <w:rPr>
                <w:sz w:val="12"/>
                <w:szCs w:val="12"/>
              </w:rPr>
            </w:pPr>
          </w:p>
          <w:p w14:paraId="52289702" w14:textId="702E6171" w:rsidR="00E676E4" w:rsidRPr="00026BDD" w:rsidRDefault="00E676E4" w:rsidP="00AC10B2">
            <w:pPr>
              <w:rPr>
                <w:sz w:val="12"/>
                <w:szCs w:val="12"/>
              </w:rPr>
            </w:pPr>
            <w:r w:rsidRPr="00CE2A96">
              <w:rPr>
                <w:sz w:val="12"/>
                <w:szCs w:val="12"/>
              </w:rPr>
              <w:t>Write and simplify expressions.</w:t>
            </w:r>
          </w:p>
        </w:tc>
        <w:tc>
          <w:tcPr>
            <w:tcW w:w="1571" w:type="dxa"/>
            <w:vMerge w:val="restart"/>
          </w:tcPr>
          <w:p w14:paraId="004ACC26" w14:textId="77777777" w:rsidR="00E676E4" w:rsidRDefault="00E676E4" w:rsidP="00AC10B2">
            <w:pPr>
              <w:rPr>
                <w:b/>
                <w:bCs/>
                <w:sz w:val="12"/>
                <w:szCs w:val="12"/>
              </w:rPr>
            </w:pPr>
            <w:r w:rsidRPr="00994C0D">
              <w:rPr>
                <w:b/>
                <w:bCs/>
                <w:sz w:val="12"/>
                <w:szCs w:val="12"/>
              </w:rPr>
              <w:lastRenderedPageBreak/>
              <w:t>Using Mathematics: Real Life Applications</w:t>
            </w:r>
          </w:p>
          <w:p w14:paraId="54D804C8" w14:textId="77777777" w:rsidR="00E676E4" w:rsidRDefault="00E676E4" w:rsidP="00AC10B2">
            <w:pPr>
              <w:rPr>
                <w:b/>
                <w:bCs/>
                <w:sz w:val="12"/>
                <w:szCs w:val="12"/>
              </w:rPr>
            </w:pPr>
          </w:p>
          <w:p w14:paraId="55C8B55F" w14:textId="0F19DE13" w:rsidR="000107E7" w:rsidRDefault="00900182" w:rsidP="00AC10B2">
            <w:pPr>
              <w:rPr>
                <w:b/>
                <w:bCs/>
                <w:sz w:val="12"/>
                <w:szCs w:val="12"/>
              </w:rPr>
            </w:pPr>
            <w:r w:rsidRPr="00900182">
              <w:rPr>
                <w:b/>
                <w:bCs/>
                <w:noProof/>
                <w:sz w:val="12"/>
                <w:szCs w:val="12"/>
              </w:rPr>
              <w:drawing>
                <wp:inline distT="0" distB="0" distL="0" distR="0" wp14:anchorId="0EEA852B" wp14:editId="0DD3BD82">
                  <wp:extent cx="860425" cy="572770"/>
                  <wp:effectExtent l="0" t="0" r="0" b="0"/>
                  <wp:docPr id="77708747" name="Picture 77708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100FBF78" w14:textId="77777777" w:rsidR="000107E7" w:rsidRDefault="000107E7" w:rsidP="00AC10B2">
            <w:pPr>
              <w:rPr>
                <w:b/>
                <w:bCs/>
                <w:sz w:val="12"/>
                <w:szCs w:val="12"/>
              </w:rPr>
            </w:pPr>
          </w:p>
          <w:p w14:paraId="3055BDAF" w14:textId="77777777" w:rsidR="00E676E4" w:rsidRDefault="00E676E4" w:rsidP="00AC10B2">
            <w:pPr>
              <w:rPr>
                <w:sz w:val="12"/>
                <w:szCs w:val="12"/>
              </w:rPr>
            </w:pPr>
            <w:r>
              <w:rPr>
                <w:sz w:val="12"/>
                <w:szCs w:val="12"/>
              </w:rPr>
              <w:t>Algebra lets you describe and represent patterns using concise mathematical language.</w:t>
            </w:r>
          </w:p>
          <w:p w14:paraId="086B1B24" w14:textId="77777777" w:rsidR="00E676E4" w:rsidRDefault="00E676E4" w:rsidP="00AC10B2">
            <w:pPr>
              <w:rPr>
                <w:sz w:val="12"/>
                <w:szCs w:val="12"/>
              </w:rPr>
            </w:pPr>
          </w:p>
          <w:p w14:paraId="7A360CE0" w14:textId="260D00A4" w:rsidR="00E676E4" w:rsidRPr="00994C0D" w:rsidRDefault="00E676E4" w:rsidP="00AC10B2">
            <w:pPr>
              <w:rPr>
                <w:sz w:val="12"/>
                <w:szCs w:val="12"/>
              </w:rPr>
            </w:pPr>
            <w:r>
              <w:rPr>
                <w:sz w:val="12"/>
                <w:szCs w:val="12"/>
              </w:rPr>
              <w:t>This is useful in many different career including accounting, navigation, building, plumbing, health, medicine, science and computing</w:t>
            </w:r>
          </w:p>
        </w:tc>
        <w:tc>
          <w:tcPr>
            <w:tcW w:w="1609" w:type="dxa"/>
          </w:tcPr>
          <w:p w14:paraId="6F486BF0" w14:textId="77777777"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lastRenderedPageBreak/>
              <w:t xml:space="preserve">Students may write terms with letter before </w:t>
            </w:r>
            <w:r w:rsidRPr="00634C8C">
              <w:rPr>
                <w:rFonts w:ascii="Calibri" w:eastAsia="Calibri" w:hAnsi="Calibri" w:cs="Calibri"/>
                <w:sz w:val="12"/>
                <w:szCs w:val="12"/>
              </w:rPr>
              <w:lastRenderedPageBreak/>
              <w:t>number and writing answers in the wrong alphabetical order.</w:t>
            </w:r>
          </w:p>
          <w:p w14:paraId="6B67D7B6" w14:textId="77777777" w:rsidR="00E676E4" w:rsidRPr="00634C8C" w:rsidRDefault="00E676E4" w:rsidP="00AC10B2">
            <w:pPr>
              <w:rPr>
                <w:rFonts w:ascii="Calibri" w:eastAsia="Calibri" w:hAnsi="Calibri" w:cs="Calibri"/>
                <w:sz w:val="12"/>
                <w:szCs w:val="12"/>
              </w:rPr>
            </w:pPr>
          </w:p>
          <w:p w14:paraId="60241207" w14:textId="77777777"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Some may not realise that x2 and x are not like terms. </w:t>
            </w:r>
          </w:p>
          <w:p w14:paraId="03CEB2E6" w14:textId="77777777"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1a = a’ is not always obvious to students</w:t>
            </w:r>
          </w:p>
          <w:p w14:paraId="6099C1D3" w14:textId="77777777" w:rsidR="00E676E4" w:rsidRPr="00634C8C" w:rsidRDefault="00E676E4" w:rsidP="00AC10B2">
            <w:pPr>
              <w:rPr>
                <w:rFonts w:ascii="Calibri" w:eastAsia="Calibri" w:hAnsi="Calibri" w:cs="Calibri"/>
                <w:sz w:val="12"/>
                <w:szCs w:val="12"/>
              </w:rPr>
            </w:pPr>
          </w:p>
          <w:p w14:paraId="4D91C4B4" w14:textId="2160AFDF"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Students may not write the answer as a fraction when terms are divided. </w:t>
            </w:r>
          </w:p>
          <w:p w14:paraId="24E35EA4" w14:textId="77777777" w:rsidR="00E676E4" w:rsidRPr="00634C8C" w:rsidRDefault="00E676E4" w:rsidP="00AC10B2">
            <w:pPr>
              <w:rPr>
                <w:rFonts w:ascii="Calibri" w:eastAsia="Calibri" w:hAnsi="Calibri" w:cs="Calibri"/>
                <w:sz w:val="12"/>
                <w:szCs w:val="12"/>
              </w:rPr>
            </w:pPr>
          </w:p>
          <w:p w14:paraId="0698F5D3" w14:textId="0A75279C"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Mistakes with negatives are common.</w:t>
            </w:r>
          </w:p>
        </w:tc>
        <w:tc>
          <w:tcPr>
            <w:tcW w:w="1591" w:type="dxa"/>
            <w:vMerge w:val="restart"/>
          </w:tcPr>
          <w:p w14:paraId="22C717FD" w14:textId="77777777" w:rsidR="00E676E4" w:rsidRDefault="00E676E4" w:rsidP="00AC10B2">
            <w:pPr>
              <w:rPr>
                <w:rFonts w:ascii="Calibri" w:eastAsia="Calibri" w:hAnsi="Calibri" w:cs="Calibri"/>
                <w:sz w:val="12"/>
                <w:szCs w:val="12"/>
              </w:rPr>
            </w:pPr>
            <w:r w:rsidRPr="002D31C1">
              <w:rPr>
                <w:rFonts w:ascii="Calibri" w:eastAsia="Calibri" w:hAnsi="Calibri" w:cs="Calibri"/>
                <w:sz w:val="12"/>
                <w:szCs w:val="12"/>
              </w:rPr>
              <w:lastRenderedPageBreak/>
              <w:t>There are a few prior connections for this topic</w:t>
            </w:r>
          </w:p>
          <w:p w14:paraId="75E75F4D" w14:textId="77777777" w:rsidR="00E676E4" w:rsidRDefault="00E676E4" w:rsidP="00AC10B2">
            <w:pPr>
              <w:rPr>
                <w:rFonts w:ascii="Calibri" w:eastAsia="Calibri" w:hAnsi="Calibri" w:cs="Calibri"/>
                <w:sz w:val="12"/>
                <w:szCs w:val="12"/>
              </w:rPr>
            </w:pPr>
          </w:p>
          <w:p w14:paraId="351B4A4A" w14:textId="105B5D29" w:rsidR="00E676E4" w:rsidRPr="00634C8C" w:rsidRDefault="00E676E4" w:rsidP="00AC10B2">
            <w:pPr>
              <w:rPr>
                <w:rFonts w:ascii="Calibri" w:eastAsia="Calibri" w:hAnsi="Calibri" w:cs="Calibri"/>
                <w:sz w:val="12"/>
                <w:szCs w:val="12"/>
              </w:rPr>
            </w:pPr>
            <w:r w:rsidRPr="002D31C1">
              <w:rPr>
                <w:rFonts w:ascii="Calibri" w:eastAsia="Calibri" w:hAnsi="Calibri" w:cs="Calibri"/>
                <w:sz w:val="12"/>
                <w:szCs w:val="12"/>
              </w:rPr>
              <w:t>The order in which operations are completed (BODMAS). Opportunities for revising these rules come through substitution and remembering that for 2x2 , x is squared before it is multiplied by 2.</w:t>
            </w:r>
          </w:p>
        </w:tc>
        <w:tc>
          <w:tcPr>
            <w:tcW w:w="1590" w:type="dxa"/>
            <w:vMerge w:val="restart"/>
          </w:tcPr>
          <w:p w14:paraId="72FDB9EB" w14:textId="73732ECD" w:rsidR="00E676E4" w:rsidRPr="00087249" w:rsidRDefault="00E676E4" w:rsidP="00AC10B2">
            <w:pPr>
              <w:rPr>
                <w:rFonts w:ascii="Calibri" w:eastAsia="Calibri" w:hAnsi="Calibri" w:cs="Calibri"/>
                <w:sz w:val="12"/>
                <w:szCs w:val="12"/>
              </w:rPr>
            </w:pPr>
            <w:r w:rsidRPr="001B112C">
              <w:rPr>
                <w:rFonts w:ascii="Calibri" w:eastAsia="Calibri" w:hAnsi="Calibri" w:cs="Calibri"/>
                <w:sz w:val="12"/>
                <w:szCs w:val="12"/>
              </w:rPr>
              <w:lastRenderedPageBreak/>
              <w:t xml:space="preserve">At A level, the demand on students’ algebraic </w:t>
            </w:r>
            <w:r w:rsidRPr="001B112C">
              <w:rPr>
                <w:rFonts w:ascii="Calibri" w:eastAsia="Calibri" w:hAnsi="Calibri" w:cs="Calibri"/>
                <w:sz w:val="12"/>
                <w:szCs w:val="12"/>
              </w:rPr>
              <w:lastRenderedPageBreak/>
              <w:t>manipulation skills is high, particularly when working with fractions and solving equations. Their knowledge is extended beyond laws of indices to include laws of logarithms and students are expected to be able to manipulate expressions with ease. You may observe that students with weak conceptual understanding of the use of algebra and functions in mathematics struggle greatly with the A level course and will happily cancel a variety of things when simplifying or expanding brackets incorrectly</w:t>
            </w:r>
            <w:r>
              <w:rPr>
                <w:rFonts w:ascii="Calibri" w:eastAsia="Calibri" w:hAnsi="Calibri" w:cs="Calibri"/>
                <w:sz w:val="12"/>
                <w:szCs w:val="12"/>
              </w:rPr>
              <w:t xml:space="preserve"> </w:t>
            </w:r>
            <w:r w:rsidRPr="00E676E4">
              <w:rPr>
                <w:rFonts w:ascii="Calibri" w:eastAsia="Calibri" w:hAnsi="Calibri" w:cs="Calibri"/>
                <w:sz w:val="12"/>
                <w:szCs w:val="12"/>
              </w:rPr>
              <w:t>This prevents them working with a variety of new material as they can’t start the problem correctly and limits their ability to be successful in the course. Having a strong conceptual understanding regarding variables and the difference between an identity and an equation will be important when students prove identities in trigonometry</w:t>
            </w:r>
          </w:p>
        </w:tc>
        <w:tc>
          <w:tcPr>
            <w:tcW w:w="1590" w:type="dxa"/>
            <w:vMerge w:val="restart"/>
          </w:tcPr>
          <w:p w14:paraId="098DF099" w14:textId="77777777" w:rsidR="00E676E4" w:rsidRDefault="00E676E4" w:rsidP="00AC10B2">
            <w:pPr>
              <w:rPr>
                <w:rFonts w:ascii="Calibri" w:eastAsia="Calibri" w:hAnsi="Calibri" w:cs="Calibri"/>
                <w:sz w:val="12"/>
                <w:szCs w:val="12"/>
              </w:rPr>
            </w:pPr>
            <w:r w:rsidRPr="00AC10B2">
              <w:rPr>
                <w:rFonts w:ascii="Calibri" w:eastAsia="Calibri" w:hAnsi="Calibri" w:cs="Calibri"/>
                <w:b/>
                <w:bCs/>
                <w:sz w:val="12"/>
                <w:szCs w:val="12"/>
              </w:rPr>
              <w:lastRenderedPageBreak/>
              <w:t xml:space="preserve">NRICH ‘Crossed Ends’. </w:t>
            </w:r>
            <w:r w:rsidRPr="00AC10B2">
              <w:rPr>
                <w:rFonts w:ascii="Calibri" w:eastAsia="Calibri" w:hAnsi="Calibri" w:cs="Calibri"/>
                <w:sz w:val="12"/>
                <w:szCs w:val="12"/>
              </w:rPr>
              <w:t xml:space="preserve">There are many </w:t>
            </w:r>
            <w:r w:rsidRPr="00AC10B2">
              <w:rPr>
                <w:rFonts w:ascii="Calibri" w:eastAsia="Calibri" w:hAnsi="Calibri" w:cs="Calibri"/>
                <w:sz w:val="12"/>
                <w:szCs w:val="12"/>
              </w:rPr>
              <w:lastRenderedPageBreak/>
              <w:t>investigations that can support students’ development in forming appropriate expressions to generalise their findings. This one is effective because it uses only a 100-square grid. When students have worked on expanding two brackets they can also look at a similar problem using a 100-square grid where they compare the product of the opposite corners of a square drawn on the grid. There are many shapes that make interesting number problems on a 100-square grid. (nrich.maths.org)</w:t>
            </w:r>
          </w:p>
          <w:p w14:paraId="190F9A93" w14:textId="77777777" w:rsidR="00E676E4" w:rsidRDefault="00E676E4" w:rsidP="00AC10B2">
            <w:pPr>
              <w:rPr>
                <w:rFonts w:ascii="Calibri" w:eastAsia="Calibri" w:hAnsi="Calibri" w:cs="Calibri"/>
                <w:sz w:val="12"/>
                <w:szCs w:val="12"/>
              </w:rPr>
            </w:pPr>
          </w:p>
          <w:p w14:paraId="39EC1C49" w14:textId="77777777" w:rsidR="00E676E4" w:rsidRDefault="00E676E4" w:rsidP="00AC10B2">
            <w:pPr>
              <w:rPr>
                <w:rFonts w:ascii="Calibri" w:eastAsia="Calibri" w:hAnsi="Calibri" w:cs="Calibri"/>
                <w:sz w:val="12"/>
                <w:szCs w:val="12"/>
              </w:rPr>
            </w:pPr>
          </w:p>
          <w:p w14:paraId="0FAE33BC" w14:textId="77777777" w:rsidR="00E676E4" w:rsidRDefault="00E676E4" w:rsidP="00AC10B2">
            <w:pPr>
              <w:rPr>
                <w:rFonts w:ascii="Calibri" w:eastAsia="Calibri" w:hAnsi="Calibri" w:cs="Calibri"/>
                <w:sz w:val="12"/>
                <w:szCs w:val="12"/>
              </w:rPr>
            </w:pPr>
            <w:r w:rsidRPr="00BC51F6">
              <w:rPr>
                <w:rFonts w:ascii="Calibri" w:eastAsia="Calibri" w:hAnsi="Calibri" w:cs="Calibri"/>
                <w:sz w:val="12"/>
                <w:szCs w:val="12"/>
              </w:rPr>
              <w:t>Toy train sets can be used to introduce the idea of simplifying where the variable is the length of the track piece. Given that there are only a few different types of track pieces, a track can be made up using two or more pieces and its total length represented by an algebraic expression. (Note: you only need pictures of toy train tracks to do this task; having an actual set only enhances this task for weaker students.)</w:t>
            </w:r>
          </w:p>
          <w:p w14:paraId="0253EE10" w14:textId="77777777" w:rsidR="00E676E4" w:rsidRDefault="00E676E4" w:rsidP="00AC10B2">
            <w:pPr>
              <w:rPr>
                <w:rFonts w:ascii="Calibri" w:eastAsia="Calibri" w:hAnsi="Calibri" w:cs="Calibri"/>
                <w:sz w:val="12"/>
                <w:szCs w:val="12"/>
              </w:rPr>
            </w:pPr>
          </w:p>
          <w:p w14:paraId="196B0363" w14:textId="77777777" w:rsidR="00E676E4" w:rsidRDefault="00E676E4" w:rsidP="00AC10B2">
            <w:pPr>
              <w:rPr>
                <w:rFonts w:ascii="Calibri" w:eastAsia="Calibri" w:hAnsi="Calibri" w:cs="Calibri"/>
                <w:sz w:val="12"/>
                <w:szCs w:val="12"/>
              </w:rPr>
            </w:pPr>
            <w:r w:rsidRPr="00BC51F6">
              <w:rPr>
                <w:rFonts w:ascii="Calibri" w:eastAsia="Calibri" w:hAnsi="Calibri" w:cs="Calibri"/>
                <w:b/>
                <w:bCs/>
                <w:sz w:val="12"/>
                <w:szCs w:val="12"/>
              </w:rPr>
              <w:t>NRICH ‘Perimeter Expressions’</w:t>
            </w:r>
            <w:r w:rsidRPr="00BC51F6">
              <w:rPr>
                <w:rFonts w:ascii="Calibri" w:eastAsia="Calibri" w:hAnsi="Calibri" w:cs="Calibri"/>
                <w:sz w:val="12"/>
                <w:szCs w:val="12"/>
              </w:rPr>
              <w:t xml:space="preserve">. A similar, far more challenging NRICH task based on lengths of proportional sizes of paper (having only used cuts that cut a piece exactly in half). (nrich.maths.org) </w:t>
            </w:r>
          </w:p>
          <w:p w14:paraId="3F490E5C" w14:textId="77777777" w:rsidR="00E676E4" w:rsidRDefault="00E676E4" w:rsidP="00AC10B2">
            <w:pPr>
              <w:rPr>
                <w:rFonts w:ascii="Calibri" w:eastAsia="Calibri" w:hAnsi="Calibri" w:cs="Calibri"/>
                <w:sz w:val="12"/>
                <w:szCs w:val="12"/>
              </w:rPr>
            </w:pPr>
          </w:p>
          <w:p w14:paraId="2377BA1A" w14:textId="73F18999" w:rsidR="00E676E4" w:rsidRDefault="00E676E4" w:rsidP="002C0DBB">
            <w:pPr>
              <w:rPr>
                <w:rFonts w:ascii="Calibri" w:eastAsia="Calibri" w:hAnsi="Calibri" w:cs="Calibri"/>
                <w:sz w:val="12"/>
                <w:szCs w:val="12"/>
              </w:rPr>
            </w:pPr>
            <w:r w:rsidRPr="00BC51F6">
              <w:rPr>
                <w:rFonts w:ascii="Calibri" w:eastAsia="Calibri" w:hAnsi="Calibri" w:cs="Calibri"/>
                <w:sz w:val="12"/>
                <w:szCs w:val="12"/>
              </w:rPr>
              <w:t xml:space="preserve">It is very useful for developing students’ awareness of a variable as all paper sizes are proportional and students completing this task with different sizes of A paper can bring out some </w:t>
            </w:r>
            <w:r w:rsidR="006A7262" w:rsidRPr="00BC51F6">
              <w:rPr>
                <w:rFonts w:ascii="Calibri" w:eastAsia="Calibri" w:hAnsi="Calibri" w:cs="Calibri"/>
                <w:sz w:val="12"/>
                <w:szCs w:val="12"/>
              </w:rPr>
              <w:t>generality.</w:t>
            </w:r>
          </w:p>
          <w:p w14:paraId="07E9C5F1" w14:textId="77777777" w:rsidR="00E676E4" w:rsidRDefault="00E676E4" w:rsidP="002C0DBB">
            <w:pPr>
              <w:rPr>
                <w:rFonts w:ascii="Calibri" w:eastAsia="Calibri" w:hAnsi="Calibri" w:cs="Calibri"/>
                <w:sz w:val="12"/>
                <w:szCs w:val="12"/>
              </w:rPr>
            </w:pPr>
          </w:p>
          <w:p w14:paraId="04D1E0F1" w14:textId="57BC12F3" w:rsidR="00E676E4" w:rsidRPr="00087249" w:rsidRDefault="00E676E4" w:rsidP="002C0DBB">
            <w:pPr>
              <w:rPr>
                <w:rFonts w:ascii="Calibri" w:eastAsia="Calibri" w:hAnsi="Calibri" w:cs="Calibri"/>
                <w:sz w:val="12"/>
                <w:szCs w:val="12"/>
              </w:rPr>
            </w:pPr>
            <w:r w:rsidRPr="002D31C1">
              <w:rPr>
                <w:rFonts w:ascii="Calibri" w:eastAsia="Calibri" w:hAnsi="Calibri" w:cs="Calibri"/>
                <w:sz w:val="12"/>
                <w:szCs w:val="12"/>
              </w:rPr>
              <w:t xml:space="preserve">Setting up a worksheet that consists of three columns where the first column contains a series of single bracket expansions to be found and the other two are blank. Students fold over the paper to hide the right-hand column and students write the </w:t>
            </w:r>
            <w:r w:rsidRPr="002D31C1">
              <w:rPr>
                <w:rFonts w:ascii="Calibri" w:eastAsia="Calibri" w:hAnsi="Calibri" w:cs="Calibri"/>
                <w:sz w:val="12"/>
                <w:szCs w:val="12"/>
              </w:rPr>
              <w:lastRenderedPageBreak/>
              <w:t xml:space="preserve">expansion of the factorised expressions in the middle column. The students unfold the last column and fold over the </w:t>
            </w:r>
            <w:r w:rsidR="006A7262" w:rsidRPr="002D31C1">
              <w:rPr>
                <w:rFonts w:ascii="Calibri" w:eastAsia="Calibri" w:hAnsi="Calibri" w:cs="Calibri"/>
                <w:sz w:val="12"/>
                <w:szCs w:val="12"/>
              </w:rPr>
              <w:t>left-hand</w:t>
            </w:r>
            <w:r w:rsidRPr="002D31C1">
              <w:rPr>
                <w:rFonts w:ascii="Calibri" w:eastAsia="Calibri" w:hAnsi="Calibri" w:cs="Calibri"/>
                <w:sz w:val="12"/>
                <w:szCs w:val="12"/>
              </w:rPr>
              <w:t xml:space="preserve"> column. Students are required to then factorise the expanded form in the centre column. This task is very good for helping students identify the difference between factorised and fully factorised form and they </w:t>
            </w:r>
            <w:r w:rsidR="006A7262" w:rsidRPr="002D31C1">
              <w:rPr>
                <w:rFonts w:ascii="Calibri" w:eastAsia="Calibri" w:hAnsi="Calibri" w:cs="Calibri"/>
                <w:sz w:val="12"/>
                <w:szCs w:val="12"/>
              </w:rPr>
              <w:t>remember</w:t>
            </w:r>
            <w:r w:rsidRPr="002D31C1">
              <w:rPr>
                <w:rFonts w:ascii="Calibri" w:eastAsia="Calibri" w:hAnsi="Calibri" w:cs="Calibri"/>
                <w:sz w:val="12"/>
                <w:szCs w:val="12"/>
              </w:rPr>
              <w:t xml:space="preserve"> fewer of the original questions than you’d think.</w:t>
            </w:r>
          </w:p>
          <w:p w14:paraId="0AD25FB0" w14:textId="3580C2EE" w:rsidR="00E676E4" w:rsidRPr="00087249" w:rsidRDefault="00E676E4" w:rsidP="00AC10B2">
            <w:pPr>
              <w:rPr>
                <w:rFonts w:ascii="Calibri" w:eastAsia="Calibri" w:hAnsi="Calibri" w:cs="Calibri"/>
                <w:sz w:val="12"/>
                <w:szCs w:val="12"/>
              </w:rPr>
            </w:pPr>
          </w:p>
        </w:tc>
        <w:tc>
          <w:tcPr>
            <w:tcW w:w="1590" w:type="dxa"/>
            <w:vMerge w:val="restart"/>
          </w:tcPr>
          <w:p w14:paraId="3955A91B" w14:textId="68C2247E" w:rsidR="00E676E4" w:rsidRPr="00747077" w:rsidRDefault="00E676E4" w:rsidP="00AC10B2">
            <w:pPr>
              <w:rPr>
                <w:b/>
                <w:bCs/>
                <w:sz w:val="12"/>
                <w:szCs w:val="12"/>
                <w:u w:val="single"/>
              </w:rPr>
            </w:pPr>
            <w:r w:rsidRPr="00747077">
              <w:rPr>
                <w:b/>
                <w:bCs/>
                <w:sz w:val="12"/>
                <w:szCs w:val="12"/>
                <w:u w:val="single"/>
              </w:rPr>
              <w:lastRenderedPageBreak/>
              <w:t>Recommended Reading</w:t>
            </w:r>
          </w:p>
          <w:p w14:paraId="4CE8A17C" w14:textId="77777777" w:rsidR="00E676E4" w:rsidRDefault="00E676E4" w:rsidP="00AC10B2">
            <w:pPr>
              <w:rPr>
                <w:b/>
                <w:bCs/>
                <w:sz w:val="12"/>
                <w:szCs w:val="12"/>
              </w:rPr>
            </w:pPr>
          </w:p>
          <w:p w14:paraId="254069DD" w14:textId="2645555D" w:rsidR="00E676E4" w:rsidRDefault="00E676E4" w:rsidP="00AC10B2">
            <w:pPr>
              <w:rPr>
                <w:b/>
                <w:bCs/>
                <w:sz w:val="12"/>
                <w:szCs w:val="12"/>
              </w:rPr>
            </w:pPr>
            <w:r>
              <w:rPr>
                <w:b/>
                <w:bCs/>
                <w:noProof/>
                <w:sz w:val="12"/>
                <w:szCs w:val="12"/>
              </w:rPr>
              <w:drawing>
                <wp:inline distT="0" distB="0" distL="0" distR="0" wp14:anchorId="40AE3540" wp14:editId="2CED6786">
                  <wp:extent cx="884712" cy="1164833"/>
                  <wp:effectExtent l="0" t="0" r="0" b="0"/>
                  <wp:docPr id="1248126937" name="Picture 12481269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13981" cy="1203369"/>
                          </a:xfrm>
                          <a:prstGeom prst="rect">
                            <a:avLst/>
                          </a:prstGeom>
                          <a:noFill/>
                        </pic:spPr>
                      </pic:pic>
                    </a:graphicData>
                  </a:graphic>
                </wp:inline>
              </w:drawing>
            </w:r>
          </w:p>
          <w:p w14:paraId="5E4C2DD6" w14:textId="56D628C7" w:rsidR="00E676E4" w:rsidRDefault="00E676E4" w:rsidP="00AC10B2">
            <w:pPr>
              <w:rPr>
                <w:b/>
                <w:bCs/>
                <w:sz w:val="12"/>
                <w:szCs w:val="12"/>
              </w:rPr>
            </w:pPr>
            <w:r w:rsidRPr="00091855">
              <w:rPr>
                <w:b/>
                <w:bCs/>
                <w:sz w:val="12"/>
                <w:szCs w:val="12"/>
              </w:rPr>
              <w:t>Blockhead: The Life of Fibonacci</w:t>
            </w:r>
          </w:p>
          <w:p w14:paraId="21868ABA" w14:textId="77777777" w:rsidR="00E676E4" w:rsidRPr="00091855" w:rsidRDefault="00E676E4" w:rsidP="00AC10B2">
            <w:pPr>
              <w:rPr>
                <w:sz w:val="12"/>
                <w:szCs w:val="12"/>
              </w:rPr>
            </w:pPr>
            <w:r w:rsidRPr="00091855">
              <w:rPr>
                <w:sz w:val="12"/>
                <w:szCs w:val="12"/>
              </w:rPr>
              <w:t>Age 7+</w:t>
            </w:r>
          </w:p>
          <w:p w14:paraId="4184C994" w14:textId="77777777" w:rsidR="00E676E4" w:rsidRPr="00091855" w:rsidRDefault="00E676E4" w:rsidP="00AC10B2">
            <w:pPr>
              <w:rPr>
                <w:sz w:val="12"/>
                <w:szCs w:val="12"/>
              </w:rPr>
            </w:pPr>
          </w:p>
          <w:p w14:paraId="1E35FB99" w14:textId="77777777" w:rsidR="00E676E4" w:rsidRPr="00091855" w:rsidRDefault="00E676E4" w:rsidP="00AC10B2">
            <w:pPr>
              <w:rPr>
                <w:sz w:val="12"/>
                <w:szCs w:val="12"/>
              </w:rPr>
            </w:pPr>
            <w:r w:rsidRPr="00091855">
              <w:rPr>
                <w:sz w:val="12"/>
                <w:szCs w:val="12"/>
              </w:rPr>
              <w:t>As a young boy in medieval Italy, Leonardo Fibonacci thought about numbers day and night. He was such a daydreamer that people called him a blockhead.</w:t>
            </w:r>
          </w:p>
          <w:p w14:paraId="1801E557" w14:textId="77777777" w:rsidR="00E676E4" w:rsidRPr="00091855" w:rsidRDefault="00E676E4" w:rsidP="00AC10B2">
            <w:pPr>
              <w:rPr>
                <w:sz w:val="12"/>
                <w:szCs w:val="12"/>
              </w:rPr>
            </w:pPr>
          </w:p>
          <w:p w14:paraId="0247584F" w14:textId="2498133B" w:rsidR="00E676E4" w:rsidRPr="00091855" w:rsidRDefault="00E676E4" w:rsidP="00AC10B2">
            <w:pPr>
              <w:rPr>
                <w:sz w:val="12"/>
                <w:szCs w:val="12"/>
              </w:rPr>
            </w:pPr>
            <w:r w:rsidRPr="00091855">
              <w:rPr>
                <w:sz w:val="12"/>
                <w:szCs w:val="12"/>
              </w:rPr>
              <w:t xml:space="preserve">When Leonardo grew up and </w:t>
            </w:r>
            <w:r w:rsidR="00D96FD6" w:rsidRPr="00091855">
              <w:rPr>
                <w:sz w:val="12"/>
                <w:szCs w:val="12"/>
              </w:rPr>
              <w:t>travelled</w:t>
            </w:r>
            <w:r w:rsidRPr="00091855">
              <w:rPr>
                <w:sz w:val="12"/>
                <w:szCs w:val="12"/>
              </w:rPr>
              <w:t xml:space="preserve"> the world, he was inspired by the numbers used in different countries. Then he realized that many things in nature, from the number of petals on a flower to the spiral of a nautilus shell, seem to follow a certain pattern. The boy who was once teased for being a</w:t>
            </w:r>
          </w:p>
          <w:p w14:paraId="366A1F08" w14:textId="77777777" w:rsidR="00E676E4" w:rsidRDefault="00E676E4" w:rsidP="00AC10B2">
            <w:pPr>
              <w:rPr>
                <w:b/>
                <w:bCs/>
                <w:sz w:val="12"/>
                <w:szCs w:val="12"/>
              </w:rPr>
            </w:pPr>
          </w:p>
          <w:p w14:paraId="786888D4" w14:textId="77777777" w:rsidR="00E676E4" w:rsidRDefault="00E676E4" w:rsidP="00AC10B2">
            <w:pPr>
              <w:rPr>
                <w:b/>
                <w:bCs/>
                <w:sz w:val="12"/>
                <w:szCs w:val="12"/>
              </w:rPr>
            </w:pPr>
          </w:p>
          <w:p w14:paraId="4F731F42" w14:textId="5D57B271" w:rsidR="00E676E4" w:rsidRDefault="00E676E4" w:rsidP="00AC10B2">
            <w:pPr>
              <w:rPr>
                <w:b/>
                <w:bCs/>
                <w:sz w:val="12"/>
                <w:szCs w:val="12"/>
              </w:rPr>
            </w:pPr>
            <w:r>
              <w:rPr>
                <w:noProof/>
              </w:rPr>
              <w:drawing>
                <wp:inline distT="0" distB="0" distL="0" distR="0" wp14:anchorId="229E37A0" wp14:editId="15BBB692">
                  <wp:extent cx="872490" cy="1033780"/>
                  <wp:effectExtent l="0" t="0" r="3810" b="0"/>
                  <wp:docPr id="213849384" name="Picture 213849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2490" cy="1033780"/>
                          </a:xfrm>
                          <a:prstGeom prst="rect">
                            <a:avLst/>
                          </a:prstGeom>
                          <a:noFill/>
                          <a:ln>
                            <a:noFill/>
                          </a:ln>
                        </pic:spPr>
                      </pic:pic>
                    </a:graphicData>
                  </a:graphic>
                </wp:inline>
              </w:drawing>
            </w:r>
          </w:p>
          <w:p w14:paraId="0F02B78E" w14:textId="77777777" w:rsidR="00E676E4" w:rsidRDefault="00E676E4" w:rsidP="00AC10B2">
            <w:pPr>
              <w:rPr>
                <w:b/>
                <w:bCs/>
                <w:sz w:val="12"/>
                <w:szCs w:val="12"/>
              </w:rPr>
            </w:pPr>
          </w:p>
          <w:p w14:paraId="3521AC00" w14:textId="1E6475AA" w:rsidR="00E676E4" w:rsidRDefault="00E676E4" w:rsidP="00AC10B2">
            <w:pPr>
              <w:rPr>
                <w:b/>
                <w:bCs/>
                <w:sz w:val="12"/>
                <w:szCs w:val="12"/>
              </w:rPr>
            </w:pPr>
            <w:r w:rsidRPr="00A86397">
              <w:rPr>
                <w:b/>
                <w:bCs/>
                <w:sz w:val="12"/>
                <w:szCs w:val="12"/>
              </w:rPr>
              <w:t>The Math Book by Clifford A Pickover</w:t>
            </w:r>
          </w:p>
          <w:p w14:paraId="271D3DAD" w14:textId="77777777" w:rsidR="00E676E4" w:rsidRPr="00C066E1" w:rsidRDefault="00E676E4" w:rsidP="00AC10B2">
            <w:pPr>
              <w:rPr>
                <w:sz w:val="12"/>
                <w:szCs w:val="12"/>
              </w:rPr>
            </w:pPr>
            <w:r w:rsidRPr="00C066E1">
              <w:rPr>
                <w:sz w:val="12"/>
                <w:szCs w:val="12"/>
              </w:rPr>
              <w:t>Age 12+</w:t>
            </w:r>
          </w:p>
          <w:p w14:paraId="27D3F037" w14:textId="77777777" w:rsidR="00E676E4" w:rsidRPr="00C066E1" w:rsidRDefault="00E676E4" w:rsidP="00AC10B2">
            <w:pPr>
              <w:rPr>
                <w:sz w:val="12"/>
                <w:szCs w:val="12"/>
              </w:rPr>
            </w:pPr>
          </w:p>
          <w:p w14:paraId="72528794" w14:textId="08B323B5" w:rsidR="00E676E4" w:rsidRDefault="00E676E4" w:rsidP="00AC10B2">
            <w:pPr>
              <w:rPr>
                <w:b/>
                <w:bCs/>
                <w:sz w:val="12"/>
                <w:szCs w:val="12"/>
              </w:rPr>
            </w:pPr>
            <w:r w:rsidRPr="00C066E1">
              <w:rPr>
                <w:sz w:val="12"/>
                <w:szCs w:val="12"/>
              </w:rPr>
              <w:t xml:space="preserve">Mathematic's infinite mysteries and beauty unfold in this book. Beginning millions of years ago with ancient ant odometers and moving through time to our modern-day quest for new dimensions, prolific polymath Clifford Pickover covers 250 milestones in mathematical history. Among the numerous concepts readers will encounter as they dip into </w:t>
            </w:r>
            <w:r w:rsidRPr="00C066E1">
              <w:rPr>
                <w:sz w:val="12"/>
                <w:szCs w:val="12"/>
              </w:rPr>
              <w:lastRenderedPageBreak/>
              <w:t>this inviting anthology: cicada-generated prime numbers, magic squares, the discovery of pi and calculus, and the butterfly effect. Each topic is presented in a lavishly illustrated spread, including formulas, fascinating facts about scientists' lives and real-world applications of the theorems.</w:t>
            </w:r>
          </w:p>
          <w:p w14:paraId="1D834BB7" w14:textId="77777777" w:rsidR="00E676E4" w:rsidRDefault="00E676E4" w:rsidP="00AC10B2">
            <w:pPr>
              <w:rPr>
                <w:b/>
                <w:bCs/>
                <w:sz w:val="12"/>
                <w:szCs w:val="12"/>
              </w:rPr>
            </w:pPr>
          </w:p>
          <w:p w14:paraId="7DDC22C6" w14:textId="77777777" w:rsidR="00E676E4" w:rsidRDefault="00E676E4" w:rsidP="00AC10B2">
            <w:pPr>
              <w:rPr>
                <w:b/>
                <w:bCs/>
                <w:sz w:val="12"/>
                <w:szCs w:val="12"/>
              </w:rPr>
            </w:pPr>
          </w:p>
          <w:p w14:paraId="6FDD5B1E" w14:textId="561DF4C2" w:rsidR="00E676E4" w:rsidRPr="004D195A" w:rsidRDefault="00E676E4" w:rsidP="00AC10B2">
            <w:pPr>
              <w:rPr>
                <w:b/>
                <w:bCs/>
                <w:sz w:val="12"/>
                <w:szCs w:val="12"/>
                <w:u w:val="single"/>
              </w:rPr>
            </w:pPr>
            <w:r w:rsidRPr="004D195A">
              <w:rPr>
                <w:b/>
                <w:bCs/>
                <w:sz w:val="12"/>
                <w:szCs w:val="12"/>
                <w:u w:val="single"/>
              </w:rPr>
              <w:t>Keywords</w:t>
            </w:r>
          </w:p>
          <w:p w14:paraId="4F437E72" w14:textId="332A1110" w:rsidR="00E676E4" w:rsidRPr="00B2293F" w:rsidRDefault="00E676E4" w:rsidP="00AC10B2">
            <w:pPr>
              <w:rPr>
                <w:sz w:val="12"/>
                <w:szCs w:val="12"/>
              </w:rPr>
            </w:pPr>
            <w:r w:rsidRPr="004D195A">
              <w:rPr>
                <w:b/>
                <w:bCs/>
                <w:sz w:val="12"/>
                <w:szCs w:val="12"/>
              </w:rPr>
              <w:t>Term</w:t>
            </w:r>
            <w:r w:rsidRPr="00B2293F">
              <w:rPr>
                <w:sz w:val="12"/>
                <w:szCs w:val="12"/>
              </w:rPr>
              <w:t xml:space="preserve"> – In Algebra a term is either a single number or variable, or numbers and variables multiplied together.</w:t>
            </w:r>
          </w:p>
          <w:p w14:paraId="36DACD47" w14:textId="77777777" w:rsidR="00E676E4" w:rsidRDefault="00E676E4" w:rsidP="00AC10B2">
            <w:pPr>
              <w:rPr>
                <w:b/>
                <w:bCs/>
                <w:sz w:val="12"/>
                <w:szCs w:val="12"/>
              </w:rPr>
            </w:pPr>
          </w:p>
          <w:p w14:paraId="6B56C7FC" w14:textId="0302009A" w:rsidR="00E676E4" w:rsidRPr="00B2293F" w:rsidRDefault="00E676E4" w:rsidP="00AC10B2">
            <w:pPr>
              <w:rPr>
                <w:sz w:val="12"/>
                <w:szCs w:val="12"/>
              </w:rPr>
            </w:pPr>
            <w:r w:rsidRPr="004D195A">
              <w:rPr>
                <w:b/>
                <w:bCs/>
                <w:sz w:val="12"/>
                <w:szCs w:val="12"/>
              </w:rPr>
              <w:t>like terms</w:t>
            </w:r>
            <w:r w:rsidRPr="00B2293F">
              <w:rPr>
                <w:sz w:val="12"/>
                <w:szCs w:val="12"/>
              </w:rPr>
              <w:t xml:space="preserve"> – Terms whose variables (such as x or y) with any exponents (such as the 2 in x2) are the same.</w:t>
            </w:r>
          </w:p>
          <w:p w14:paraId="2AC889B3" w14:textId="77777777" w:rsidR="00E676E4" w:rsidRDefault="00E676E4" w:rsidP="00AC10B2">
            <w:pPr>
              <w:rPr>
                <w:b/>
                <w:bCs/>
                <w:sz w:val="12"/>
                <w:szCs w:val="12"/>
              </w:rPr>
            </w:pPr>
          </w:p>
          <w:p w14:paraId="07DC3D69" w14:textId="5F0A576B" w:rsidR="00E676E4" w:rsidRPr="00087249" w:rsidRDefault="00E676E4" w:rsidP="00AC10B2">
            <w:pPr>
              <w:rPr>
                <w:sz w:val="12"/>
                <w:szCs w:val="12"/>
              </w:rPr>
            </w:pPr>
            <w:r w:rsidRPr="004D195A">
              <w:rPr>
                <w:b/>
                <w:bCs/>
                <w:sz w:val="12"/>
                <w:szCs w:val="12"/>
              </w:rPr>
              <w:t>Variable</w:t>
            </w:r>
            <w:r w:rsidRPr="00B2293F">
              <w:rPr>
                <w:sz w:val="12"/>
                <w:szCs w:val="12"/>
              </w:rPr>
              <w:t xml:space="preserve"> - A symbol for a value we don't know yet. It is usually a letter like x or y.</w:t>
            </w:r>
          </w:p>
          <w:p w14:paraId="272C970C" w14:textId="77777777" w:rsidR="00E676E4" w:rsidRDefault="00E676E4" w:rsidP="00AC10B2">
            <w:pPr>
              <w:rPr>
                <w:sz w:val="12"/>
                <w:szCs w:val="12"/>
              </w:rPr>
            </w:pPr>
            <w:r w:rsidRPr="0030180B">
              <w:rPr>
                <w:sz w:val="12"/>
                <w:szCs w:val="12"/>
              </w:rPr>
              <w:t>Identity - An equation that is true no matter what values are chosen.</w:t>
            </w:r>
          </w:p>
          <w:p w14:paraId="74AB8026" w14:textId="77777777" w:rsidR="00E676E4" w:rsidRPr="0030180B" w:rsidRDefault="00E676E4" w:rsidP="00AC10B2">
            <w:pPr>
              <w:rPr>
                <w:sz w:val="12"/>
                <w:szCs w:val="12"/>
              </w:rPr>
            </w:pPr>
          </w:p>
          <w:p w14:paraId="72601502" w14:textId="77777777" w:rsidR="00E676E4" w:rsidRPr="004D195A" w:rsidRDefault="00E676E4" w:rsidP="00AC10B2">
            <w:pPr>
              <w:rPr>
                <w:b/>
                <w:bCs/>
                <w:sz w:val="12"/>
                <w:szCs w:val="12"/>
              </w:rPr>
            </w:pPr>
            <w:r w:rsidRPr="004D195A">
              <w:rPr>
                <w:b/>
                <w:bCs/>
                <w:sz w:val="12"/>
                <w:szCs w:val="12"/>
              </w:rPr>
              <w:t>Equation - An equation says that two things are equal.</w:t>
            </w:r>
          </w:p>
          <w:p w14:paraId="6B12DA72" w14:textId="77777777" w:rsidR="00E676E4" w:rsidRPr="0030180B" w:rsidRDefault="00E676E4" w:rsidP="00AC10B2">
            <w:pPr>
              <w:rPr>
                <w:sz w:val="12"/>
                <w:szCs w:val="12"/>
              </w:rPr>
            </w:pPr>
          </w:p>
          <w:p w14:paraId="4D5336D5" w14:textId="77777777" w:rsidR="00E676E4" w:rsidRDefault="00E676E4" w:rsidP="00AC10B2">
            <w:pPr>
              <w:rPr>
                <w:sz w:val="12"/>
                <w:szCs w:val="12"/>
              </w:rPr>
            </w:pPr>
            <w:r w:rsidRPr="004D195A">
              <w:rPr>
                <w:b/>
                <w:bCs/>
                <w:sz w:val="12"/>
                <w:szCs w:val="12"/>
              </w:rPr>
              <w:t>Expand</w:t>
            </w:r>
            <w:r w:rsidRPr="0030180B">
              <w:rPr>
                <w:sz w:val="12"/>
                <w:szCs w:val="12"/>
              </w:rPr>
              <w:t xml:space="preserve"> - Expand is when we multiply to remove the ( )</w:t>
            </w:r>
          </w:p>
          <w:p w14:paraId="6ED43BE3" w14:textId="77777777" w:rsidR="00E676E4" w:rsidRPr="0030180B" w:rsidRDefault="00E676E4" w:rsidP="00AC10B2">
            <w:pPr>
              <w:rPr>
                <w:sz w:val="12"/>
                <w:szCs w:val="12"/>
              </w:rPr>
            </w:pPr>
          </w:p>
          <w:p w14:paraId="0C6B671E" w14:textId="77777777" w:rsidR="00E676E4" w:rsidRPr="00087249" w:rsidRDefault="00E676E4" w:rsidP="00AC10B2">
            <w:pPr>
              <w:rPr>
                <w:sz w:val="12"/>
                <w:szCs w:val="12"/>
              </w:rPr>
            </w:pPr>
            <w:r w:rsidRPr="004D195A">
              <w:rPr>
                <w:b/>
                <w:bCs/>
                <w:sz w:val="12"/>
                <w:szCs w:val="12"/>
              </w:rPr>
              <w:t>consecutive integers</w:t>
            </w:r>
            <w:r w:rsidRPr="0030180B">
              <w:rPr>
                <w:sz w:val="12"/>
                <w:szCs w:val="12"/>
              </w:rPr>
              <w:t xml:space="preserve"> - Numbers which follow each other in order, without gaps, from smallest to largest.</w:t>
            </w:r>
          </w:p>
          <w:p w14:paraId="1497969B" w14:textId="4100140E" w:rsidR="00E676E4" w:rsidRPr="004D195A" w:rsidRDefault="00E676E4" w:rsidP="00AC10B2">
            <w:pPr>
              <w:rPr>
                <w:b/>
                <w:bCs/>
                <w:sz w:val="12"/>
                <w:szCs w:val="12"/>
                <w:u w:val="single"/>
              </w:rPr>
            </w:pPr>
          </w:p>
          <w:p w14:paraId="167986FC" w14:textId="77777777" w:rsidR="00E676E4" w:rsidRDefault="00E676E4" w:rsidP="00AC10B2">
            <w:pPr>
              <w:rPr>
                <w:sz w:val="12"/>
                <w:szCs w:val="12"/>
              </w:rPr>
            </w:pPr>
            <w:r w:rsidRPr="004D195A">
              <w:rPr>
                <w:b/>
                <w:bCs/>
                <w:sz w:val="12"/>
                <w:szCs w:val="12"/>
              </w:rPr>
              <w:t>Common factor</w:t>
            </w:r>
            <w:r w:rsidRPr="00C43D21">
              <w:rPr>
                <w:sz w:val="12"/>
                <w:szCs w:val="12"/>
              </w:rPr>
              <w:t xml:space="preserve"> – “Factors" are numbers we can multiply together to get another number. When we find the factors of two or more numbers, and then find some factors are the same ("common"), then they are the "common factors".</w:t>
            </w:r>
          </w:p>
          <w:p w14:paraId="4F3C40BF" w14:textId="77777777" w:rsidR="00E676E4" w:rsidRPr="00C43D21" w:rsidRDefault="00E676E4" w:rsidP="00AC10B2">
            <w:pPr>
              <w:rPr>
                <w:sz w:val="12"/>
                <w:szCs w:val="12"/>
              </w:rPr>
            </w:pPr>
          </w:p>
          <w:p w14:paraId="558CB900" w14:textId="77777777" w:rsidR="00E676E4" w:rsidRPr="00087249" w:rsidRDefault="00E676E4" w:rsidP="00AC10B2">
            <w:pPr>
              <w:rPr>
                <w:sz w:val="12"/>
                <w:szCs w:val="12"/>
              </w:rPr>
            </w:pPr>
            <w:r w:rsidRPr="004D195A">
              <w:rPr>
                <w:b/>
                <w:bCs/>
                <w:sz w:val="12"/>
                <w:szCs w:val="12"/>
              </w:rPr>
              <w:t xml:space="preserve">Highest common factor </w:t>
            </w:r>
            <w:r w:rsidRPr="00C43D21">
              <w:rPr>
                <w:sz w:val="12"/>
                <w:szCs w:val="12"/>
              </w:rPr>
              <w:t>(HCF) - The greatest number that is a factor of all your chosen numbers</w:t>
            </w:r>
          </w:p>
          <w:p w14:paraId="12A21822" w14:textId="77777777" w:rsidR="00E676E4" w:rsidRPr="00087249" w:rsidRDefault="00E676E4" w:rsidP="00AC10B2">
            <w:pPr>
              <w:rPr>
                <w:sz w:val="12"/>
                <w:szCs w:val="12"/>
              </w:rPr>
            </w:pPr>
            <w:r w:rsidRPr="006E7C7E">
              <w:rPr>
                <w:sz w:val="12"/>
                <w:szCs w:val="12"/>
              </w:rPr>
              <w:t>Formula - A rule or fact written with mathematical symbols.</w:t>
            </w:r>
          </w:p>
          <w:p w14:paraId="6F848FBD" w14:textId="77777777" w:rsidR="00E676E4" w:rsidRDefault="00E676E4" w:rsidP="00AC10B2">
            <w:pPr>
              <w:rPr>
                <w:sz w:val="12"/>
                <w:szCs w:val="12"/>
              </w:rPr>
            </w:pPr>
          </w:p>
          <w:p w14:paraId="4B8B3920" w14:textId="77777777" w:rsidR="00E676E4" w:rsidRDefault="00E676E4" w:rsidP="00AC10B2">
            <w:pPr>
              <w:rPr>
                <w:sz w:val="12"/>
                <w:szCs w:val="12"/>
              </w:rPr>
            </w:pPr>
            <w:r w:rsidRPr="004D195A">
              <w:rPr>
                <w:b/>
                <w:bCs/>
                <w:sz w:val="12"/>
                <w:szCs w:val="12"/>
              </w:rPr>
              <w:lastRenderedPageBreak/>
              <w:t>Expression</w:t>
            </w:r>
            <w:r w:rsidRPr="00F371C5">
              <w:rPr>
                <w:sz w:val="12"/>
                <w:szCs w:val="12"/>
              </w:rPr>
              <w:t xml:space="preserve"> - Numbers, symbols and operators (such as + and ×) grouped together that show the value of something</w:t>
            </w:r>
          </w:p>
          <w:p w14:paraId="371B5705" w14:textId="77777777" w:rsidR="00E676E4" w:rsidRPr="00F371C5" w:rsidRDefault="00E676E4" w:rsidP="00AC10B2">
            <w:pPr>
              <w:rPr>
                <w:sz w:val="12"/>
                <w:szCs w:val="12"/>
              </w:rPr>
            </w:pPr>
          </w:p>
          <w:p w14:paraId="2EE61EDA" w14:textId="77777777" w:rsidR="00E676E4" w:rsidRDefault="00E676E4" w:rsidP="00AC10B2">
            <w:pPr>
              <w:rPr>
                <w:sz w:val="12"/>
                <w:szCs w:val="12"/>
              </w:rPr>
            </w:pPr>
            <w:r w:rsidRPr="004D195A">
              <w:rPr>
                <w:b/>
                <w:bCs/>
                <w:sz w:val="12"/>
                <w:szCs w:val="12"/>
              </w:rPr>
              <w:t>Equation</w:t>
            </w:r>
            <w:r w:rsidRPr="00F371C5">
              <w:rPr>
                <w:sz w:val="12"/>
                <w:szCs w:val="12"/>
              </w:rPr>
              <w:t xml:space="preserve"> - An equation says that two things are equal.</w:t>
            </w:r>
          </w:p>
          <w:p w14:paraId="4D3A6856" w14:textId="77777777" w:rsidR="00E676E4" w:rsidRPr="00F371C5" w:rsidRDefault="00E676E4" w:rsidP="00AC10B2">
            <w:pPr>
              <w:rPr>
                <w:sz w:val="12"/>
                <w:szCs w:val="12"/>
              </w:rPr>
            </w:pPr>
          </w:p>
          <w:p w14:paraId="54C18E99" w14:textId="77777777" w:rsidR="00E676E4" w:rsidRDefault="00E676E4" w:rsidP="00AC10B2">
            <w:pPr>
              <w:rPr>
                <w:sz w:val="12"/>
                <w:szCs w:val="12"/>
              </w:rPr>
            </w:pPr>
            <w:r w:rsidRPr="004D195A">
              <w:rPr>
                <w:b/>
                <w:bCs/>
                <w:sz w:val="12"/>
                <w:szCs w:val="12"/>
              </w:rPr>
              <w:t>Identity -</w:t>
            </w:r>
            <w:r w:rsidRPr="00F371C5">
              <w:rPr>
                <w:sz w:val="12"/>
                <w:szCs w:val="12"/>
              </w:rPr>
              <w:t xml:space="preserve"> An equation that is true no matter what values are chosen.</w:t>
            </w:r>
          </w:p>
          <w:p w14:paraId="208857E1" w14:textId="77777777" w:rsidR="00E676E4" w:rsidRPr="00F371C5" w:rsidRDefault="00E676E4" w:rsidP="00AC10B2">
            <w:pPr>
              <w:rPr>
                <w:sz w:val="12"/>
                <w:szCs w:val="12"/>
              </w:rPr>
            </w:pPr>
          </w:p>
          <w:p w14:paraId="29A0137A" w14:textId="77777777" w:rsidR="00E676E4" w:rsidRDefault="00E676E4" w:rsidP="00AC10B2">
            <w:pPr>
              <w:rPr>
                <w:sz w:val="12"/>
                <w:szCs w:val="12"/>
              </w:rPr>
            </w:pPr>
            <w:r w:rsidRPr="004D195A">
              <w:rPr>
                <w:b/>
                <w:bCs/>
                <w:sz w:val="12"/>
                <w:szCs w:val="12"/>
              </w:rPr>
              <w:t>Formula -</w:t>
            </w:r>
            <w:r w:rsidRPr="00F371C5">
              <w:rPr>
                <w:sz w:val="12"/>
                <w:szCs w:val="12"/>
              </w:rPr>
              <w:t xml:space="preserve"> A rule or fact written with mathematical symbols.</w:t>
            </w:r>
          </w:p>
          <w:p w14:paraId="7D1806C2" w14:textId="77777777" w:rsidR="00E676E4" w:rsidRPr="00F371C5" w:rsidRDefault="00E676E4" w:rsidP="00AC10B2">
            <w:pPr>
              <w:rPr>
                <w:sz w:val="12"/>
                <w:szCs w:val="12"/>
              </w:rPr>
            </w:pPr>
          </w:p>
          <w:p w14:paraId="1DC83FB5" w14:textId="77777777" w:rsidR="00E676E4" w:rsidRDefault="00E676E4" w:rsidP="00AC10B2">
            <w:pPr>
              <w:rPr>
                <w:sz w:val="12"/>
                <w:szCs w:val="12"/>
              </w:rPr>
            </w:pPr>
            <w:r w:rsidRPr="004D195A">
              <w:rPr>
                <w:b/>
                <w:bCs/>
                <w:sz w:val="12"/>
                <w:szCs w:val="12"/>
              </w:rPr>
              <w:t xml:space="preserve">Variables </w:t>
            </w:r>
            <w:r w:rsidRPr="00F371C5">
              <w:rPr>
                <w:sz w:val="12"/>
                <w:szCs w:val="12"/>
              </w:rPr>
              <w:t>- A symbol for a value we don't know yet. It is usually a letter like x or y.</w:t>
            </w:r>
          </w:p>
          <w:p w14:paraId="2640C6B7" w14:textId="77777777" w:rsidR="00E676E4" w:rsidRPr="00F371C5" w:rsidRDefault="00E676E4" w:rsidP="00AC10B2">
            <w:pPr>
              <w:rPr>
                <w:sz w:val="12"/>
                <w:szCs w:val="12"/>
              </w:rPr>
            </w:pPr>
          </w:p>
          <w:p w14:paraId="1E142AA8" w14:textId="77777777" w:rsidR="00E676E4" w:rsidRDefault="00E676E4" w:rsidP="00AC10B2">
            <w:pPr>
              <w:rPr>
                <w:sz w:val="12"/>
                <w:szCs w:val="12"/>
              </w:rPr>
            </w:pPr>
            <w:r w:rsidRPr="004D195A">
              <w:rPr>
                <w:b/>
                <w:bCs/>
                <w:sz w:val="12"/>
                <w:szCs w:val="12"/>
              </w:rPr>
              <w:t>Arithmetic sequence</w:t>
            </w:r>
            <w:r w:rsidRPr="00F52566">
              <w:rPr>
                <w:sz w:val="12"/>
                <w:szCs w:val="12"/>
              </w:rPr>
              <w:t xml:space="preserve"> - A sequence made by adding the same value each time.</w:t>
            </w:r>
          </w:p>
          <w:p w14:paraId="06B53026" w14:textId="77777777" w:rsidR="00E676E4" w:rsidRPr="00F52566" w:rsidRDefault="00E676E4" w:rsidP="00AC10B2">
            <w:pPr>
              <w:rPr>
                <w:sz w:val="12"/>
                <w:szCs w:val="12"/>
              </w:rPr>
            </w:pPr>
          </w:p>
          <w:p w14:paraId="7004CF5C" w14:textId="77777777" w:rsidR="00E676E4" w:rsidRDefault="00E676E4" w:rsidP="00AC10B2">
            <w:pPr>
              <w:rPr>
                <w:sz w:val="12"/>
                <w:szCs w:val="12"/>
              </w:rPr>
            </w:pPr>
            <w:r w:rsidRPr="004D195A">
              <w:rPr>
                <w:b/>
                <w:bCs/>
                <w:sz w:val="12"/>
                <w:szCs w:val="12"/>
              </w:rPr>
              <w:t>common difference</w:t>
            </w:r>
            <w:r w:rsidRPr="00F52566">
              <w:rPr>
                <w:sz w:val="12"/>
                <w:szCs w:val="12"/>
              </w:rPr>
              <w:t xml:space="preserve"> - The difference between each number in an arithmetic sequence</w:t>
            </w:r>
          </w:p>
          <w:p w14:paraId="0393E70D" w14:textId="77777777" w:rsidR="00E676E4" w:rsidRPr="00087249" w:rsidRDefault="00E676E4" w:rsidP="00AC10B2">
            <w:pPr>
              <w:rPr>
                <w:sz w:val="12"/>
                <w:szCs w:val="12"/>
              </w:rPr>
            </w:pPr>
          </w:p>
          <w:p w14:paraId="43ADAB65" w14:textId="5C137D1E" w:rsidR="00E676E4" w:rsidRPr="00087249" w:rsidRDefault="00E676E4" w:rsidP="00AC10B2">
            <w:pPr>
              <w:rPr>
                <w:sz w:val="12"/>
                <w:szCs w:val="12"/>
              </w:rPr>
            </w:pPr>
            <w:r w:rsidRPr="004D195A">
              <w:rPr>
                <w:b/>
                <w:bCs/>
                <w:sz w:val="12"/>
                <w:szCs w:val="12"/>
              </w:rPr>
              <w:t>Geometric sequence</w:t>
            </w:r>
            <w:r w:rsidRPr="00EF23DF">
              <w:rPr>
                <w:sz w:val="12"/>
                <w:szCs w:val="12"/>
              </w:rPr>
              <w:t xml:space="preserve"> - A sequence made by multiplying by the same value each time</w:t>
            </w:r>
          </w:p>
        </w:tc>
        <w:tc>
          <w:tcPr>
            <w:tcW w:w="1591" w:type="dxa"/>
            <w:vMerge w:val="restart"/>
          </w:tcPr>
          <w:p w14:paraId="0989E17A" w14:textId="77777777" w:rsidR="00E676E4" w:rsidRDefault="00E676E4" w:rsidP="00AC10B2">
            <w:pPr>
              <w:rPr>
                <w:b/>
                <w:bCs/>
                <w:sz w:val="12"/>
                <w:szCs w:val="12"/>
              </w:rPr>
            </w:pPr>
            <w:r w:rsidRPr="00900182">
              <w:rPr>
                <w:b/>
                <w:bCs/>
                <w:sz w:val="12"/>
                <w:szCs w:val="12"/>
              </w:rPr>
              <w:lastRenderedPageBreak/>
              <w:t>Games designer</w:t>
            </w:r>
          </w:p>
          <w:p w14:paraId="38158460" w14:textId="77777777" w:rsidR="00900182" w:rsidRDefault="00900182" w:rsidP="00AC10B2">
            <w:pPr>
              <w:rPr>
                <w:b/>
                <w:bCs/>
                <w:sz w:val="12"/>
                <w:szCs w:val="12"/>
              </w:rPr>
            </w:pPr>
          </w:p>
          <w:p w14:paraId="6197AD85" w14:textId="77777777" w:rsidR="00900182" w:rsidRDefault="00900182" w:rsidP="00AC10B2">
            <w:pPr>
              <w:rPr>
                <w:i/>
                <w:iCs/>
                <w:sz w:val="12"/>
                <w:szCs w:val="12"/>
              </w:rPr>
            </w:pPr>
            <w:r w:rsidRPr="000B69FA">
              <w:rPr>
                <w:i/>
                <w:iCs/>
                <w:sz w:val="12"/>
                <w:szCs w:val="12"/>
              </w:rPr>
              <w:t xml:space="preserve">“You are </w:t>
            </w:r>
            <w:r w:rsidR="000B69FA" w:rsidRPr="000B69FA">
              <w:rPr>
                <w:i/>
                <w:iCs/>
                <w:sz w:val="12"/>
                <w:szCs w:val="12"/>
              </w:rPr>
              <w:t>unlikely</w:t>
            </w:r>
            <w:r w:rsidRPr="000B69FA">
              <w:rPr>
                <w:i/>
                <w:iCs/>
                <w:sz w:val="12"/>
                <w:szCs w:val="12"/>
              </w:rPr>
              <w:t xml:space="preserve"> to think about algebra when you watch cartoons or play video games, but animators use </w:t>
            </w:r>
            <w:r w:rsidR="000B69FA" w:rsidRPr="000B69FA">
              <w:rPr>
                <w:i/>
                <w:iCs/>
                <w:sz w:val="12"/>
                <w:szCs w:val="12"/>
              </w:rPr>
              <w:t>complex</w:t>
            </w:r>
            <w:r w:rsidRPr="000B69FA">
              <w:rPr>
                <w:i/>
                <w:iCs/>
                <w:sz w:val="12"/>
                <w:szCs w:val="12"/>
              </w:rPr>
              <w:t xml:space="preserve"> </w:t>
            </w:r>
            <w:r w:rsidR="000B69FA" w:rsidRPr="000B69FA">
              <w:rPr>
                <w:i/>
                <w:iCs/>
                <w:sz w:val="12"/>
                <w:szCs w:val="12"/>
              </w:rPr>
              <w:t>algebra</w:t>
            </w:r>
            <w:r w:rsidRPr="000B69FA">
              <w:rPr>
                <w:i/>
                <w:iCs/>
                <w:sz w:val="12"/>
                <w:szCs w:val="12"/>
              </w:rPr>
              <w:t xml:space="preserve"> to program</w:t>
            </w:r>
            <w:r w:rsidR="000B69FA" w:rsidRPr="000B69FA">
              <w:rPr>
                <w:i/>
                <w:iCs/>
                <w:sz w:val="12"/>
                <w:szCs w:val="12"/>
              </w:rPr>
              <w:t xml:space="preserve"> the characters and make objects move”</w:t>
            </w:r>
          </w:p>
          <w:p w14:paraId="02C01E98" w14:textId="77777777" w:rsidR="00F2151C" w:rsidRDefault="00F2151C" w:rsidP="00AC10B2">
            <w:pPr>
              <w:rPr>
                <w:i/>
                <w:iCs/>
                <w:sz w:val="12"/>
                <w:szCs w:val="12"/>
              </w:rPr>
            </w:pPr>
          </w:p>
          <w:p w14:paraId="332F9941" w14:textId="77777777" w:rsidR="00F2151C" w:rsidRPr="00F2151C" w:rsidRDefault="00F2151C" w:rsidP="00F2151C">
            <w:pPr>
              <w:spacing w:after="0" w:line="240" w:lineRule="auto"/>
              <w:rPr>
                <w:sz w:val="12"/>
                <w:szCs w:val="12"/>
              </w:rPr>
            </w:pPr>
            <w:r w:rsidRPr="00F2151C">
              <w:rPr>
                <w:sz w:val="12"/>
                <w:szCs w:val="12"/>
              </w:rPr>
              <w:t>Computer game developers create video games for phones, tablets, PCs and consoles.</w:t>
            </w:r>
          </w:p>
          <w:p w14:paraId="4417300D" w14:textId="77777777" w:rsidR="00F2151C" w:rsidRPr="00F2151C" w:rsidRDefault="00F2151C" w:rsidP="00F2151C">
            <w:pPr>
              <w:spacing w:after="0" w:line="240" w:lineRule="auto"/>
              <w:rPr>
                <w:sz w:val="12"/>
                <w:szCs w:val="12"/>
              </w:rPr>
            </w:pPr>
          </w:p>
          <w:p w14:paraId="489B299B" w14:textId="77777777" w:rsidR="00F2151C" w:rsidRPr="00F2151C" w:rsidRDefault="00F2151C" w:rsidP="00F2151C">
            <w:pPr>
              <w:spacing w:after="0" w:line="240" w:lineRule="auto"/>
              <w:rPr>
                <w:b/>
                <w:bCs/>
                <w:sz w:val="12"/>
                <w:szCs w:val="12"/>
              </w:rPr>
            </w:pPr>
            <w:r w:rsidRPr="00F2151C">
              <w:rPr>
                <w:b/>
                <w:bCs/>
                <w:sz w:val="12"/>
                <w:szCs w:val="12"/>
              </w:rPr>
              <w:t>Salary: £25,000 to £70,000</w:t>
            </w:r>
          </w:p>
          <w:p w14:paraId="0397F2B5" w14:textId="77777777" w:rsidR="00F2151C" w:rsidRPr="00F2151C" w:rsidRDefault="00F2151C" w:rsidP="00F2151C">
            <w:pPr>
              <w:spacing w:after="0" w:line="240" w:lineRule="auto"/>
              <w:rPr>
                <w:sz w:val="12"/>
                <w:szCs w:val="12"/>
              </w:rPr>
            </w:pPr>
          </w:p>
          <w:p w14:paraId="78950DF7" w14:textId="6C10A5BD" w:rsidR="00F2151C" w:rsidRPr="000B69FA" w:rsidRDefault="00F2151C" w:rsidP="00F2151C">
            <w:pPr>
              <w:rPr>
                <w:i/>
                <w:iCs/>
                <w:sz w:val="12"/>
                <w:szCs w:val="12"/>
              </w:rPr>
            </w:pPr>
            <w:r w:rsidRPr="00F2151C">
              <w:rPr>
                <w:b/>
                <w:bCs/>
                <w:sz w:val="12"/>
                <w:szCs w:val="12"/>
              </w:rPr>
              <w:t>Sector</w:t>
            </w:r>
            <w:r w:rsidRPr="00F2151C">
              <w:rPr>
                <w:sz w:val="12"/>
                <w:szCs w:val="12"/>
              </w:rPr>
              <w:t>: Computing, technology and digital</w:t>
            </w:r>
          </w:p>
        </w:tc>
      </w:tr>
      <w:tr w:rsidR="00E676E4" w:rsidRPr="00087249" w14:paraId="3EF8F381" w14:textId="77777777" w:rsidTr="020D1162">
        <w:trPr>
          <w:trHeight w:val="300"/>
        </w:trPr>
        <w:tc>
          <w:tcPr>
            <w:tcW w:w="526" w:type="dxa"/>
            <w:vMerge/>
          </w:tcPr>
          <w:p w14:paraId="6B55B7E9" w14:textId="77777777" w:rsidR="00E676E4" w:rsidRPr="6FAFCE6B" w:rsidRDefault="00E676E4" w:rsidP="008505C0">
            <w:pPr>
              <w:jc w:val="center"/>
              <w:rPr>
                <w:sz w:val="12"/>
                <w:szCs w:val="12"/>
              </w:rPr>
            </w:pPr>
          </w:p>
        </w:tc>
        <w:tc>
          <w:tcPr>
            <w:tcW w:w="530" w:type="dxa"/>
            <w:vMerge/>
            <w:textDirection w:val="btLr"/>
          </w:tcPr>
          <w:p w14:paraId="527D5BF5" w14:textId="77777777" w:rsidR="00E676E4" w:rsidRPr="00F40D57" w:rsidRDefault="00E676E4" w:rsidP="008505C0">
            <w:pPr>
              <w:rPr>
                <w:b/>
                <w:bCs/>
                <w:color w:val="FFFFFF" w:themeColor="background1"/>
                <w:sz w:val="32"/>
                <w:szCs w:val="32"/>
              </w:rPr>
            </w:pPr>
          </w:p>
        </w:tc>
        <w:tc>
          <w:tcPr>
            <w:tcW w:w="1590" w:type="dxa"/>
          </w:tcPr>
          <w:p w14:paraId="2E3D98A7" w14:textId="584582F5" w:rsidR="00E676E4" w:rsidRDefault="00E676E4" w:rsidP="00AC10B2">
            <w:pPr>
              <w:rPr>
                <w:sz w:val="12"/>
                <w:szCs w:val="12"/>
              </w:rPr>
            </w:pPr>
            <w:r>
              <w:rPr>
                <w:sz w:val="12"/>
                <w:szCs w:val="12"/>
              </w:rPr>
              <w:t>F</w:t>
            </w:r>
            <w:r w:rsidRPr="0018401E">
              <w:rPr>
                <w:sz w:val="12"/>
                <w:szCs w:val="12"/>
              </w:rPr>
              <w:t>2.2 Simplifying expressions</w:t>
            </w:r>
          </w:p>
        </w:tc>
        <w:tc>
          <w:tcPr>
            <w:tcW w:w="1590" w:type="dxa"/>
            <w:shd w:val="clear" w:color="auto" w:fill="FF2929"/>
          </w:tcPr>
          <w:p w14:paraId="35C63948" w14:textId="77777777" w:rsidR="00E676E4" w:rsidRPr="00EB7F8F" w:rsidRDefault="00E676E4" w:rsidP="00AC10B2">
            <w:pPr>
              <w:rPr>
                <w:sz w:val="12"/>
                <w:szCs w:val="12"/>
              </w:rPr>
            </w:pPr>
            <w:r w:rsidRPr="00EB7F8F">
              <w:rPr>
                <w:sz w:val="12"/>
                <w:szCs w:val="12"/>
              </w:rPr>
              <w:t>Use the index laws.</w:t>
            </w:r>
          </w:p>
          <w:p w14:paraId="109053FA" w14:textId="77777777" w:rsidR="00E676E4" w:rsidRPr="00EB7F8F" w:rsidRDefault="00E676E4" w:rsidP="00AC10B2">
            <w:pPr>
              <w:rPr>
                <w:sz w:val="12"/>
                <w:szCs w:val="12"/>
              </w:rPr>
            </w:pPr>
          </w:p>
          <w:p w14:paraId="0C15FF8F" w14:textId="0BF268FA" w:rsidR="00E676E4" w:rsidRPr="000676DC" w:rsidRDefault="00E676E4" w:rsidP="00AC10B2">
            <w:pPr>
              <w:rPr>
                <w:b/>
                <w:bCs/>
                <w:sz w:val="12"/>
                <w:szCs w:val="12"/>
              </w:rPr>
            </w:pPr>
            <w:r w:rsidRPr="000676DC">
              <w:rPr>
                <w:b/>
                <w:bCs/>
                <w:sz w:val="12"/>
                <w:szCs w:val="12"/>
              </w:rPr>
              <w:t>Multiply and divide expressions.</w:t>
            </w:r>
          </w:p>
        </w:tc>
        <w:tc>
          <w:tcPr>
            <w:tcW w:w="1571" w:type="dxa"/>
            <w:vMerge/>
          </w:tcPr>
          <w:p w14:paraId="42F9CFF7" w14:textId="77777777" w:rsidR="00E676E4" w:rsidRPr="00087249" w:rsidRDefault="00E676E4" w:rsidP="00AC10B2">
            <w:pPr>
              <w:rPr>
                <w:sz w:val="12"/>
                <w:szCs w:val="12"/>
              </w:rPr>
            </w:pPr>
          </w:p>
        </w:tc>
        <w:tc>
          <w:tcPr>
            <w:tcW w:w="1609" w:type="dxa"/>
          </w:tcPr>
          <w:p w14:paraId="1E24E1F7" w14:textId="77777777"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Not realising that algebraic terms must be ordered correctly</w:t>
            </w:r>
          </w:p>
          <w:p w14:paraId="2109AACF" w14:textId="77777777" w:rsidR="00E676E4" w:rsidRPr="00634C8C" w:rsidRDefault="00E676E4" w:rsidP="00AC10B2">
            <w:pPr>
              <w:rPr>
                <w:rFonts w:ascii="Calibri" w:eastAsia="Calibri" w:hAnsi="Calibri" w:cs="Calibri"/>
                <w:sz w:val="12"/>
                <w:szCs w:val="12"/>
              </w:rPr>
            </w:pPr>
          </w:p>
          <w:p w14:paraId="189B3AD5" w14:textId="77777777"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Not realising that 1/2 x = x / 2</w:t>
            </w:r>
          </w:p>
          <w:p w14:paraId="4CD1447D" w14:textId="77777777" w:rsidR="00E676E4" w:rsidRPr="00634C8C" w:rsidRDefault="00E676E4" w:rsidP="00AC10B2">
            <w:pPr>
              <w:rPr>
                <w:rFonts w:ascii="Calibri" w:eastAsia="Calibri" w:hAnsi="Calibri" w:cs="Calibri"/>
                <w:sz w:val="12"/>
                <w:szCs w:val="12"/>
              </w:rPr>
            </w:pPr>
          </w:p>
          <w:p w14:paraId="432A70F3" w14:textId="6ED1B0CE"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 xml:space="preserve">Thing that x / x = 0  </w:t>
            </w:r>
          </w:p>
          <w:p w14:paraId="6EF6D5B7" w14:textId="77777777" w:rsidR="00E676E4" w:rsidRPr="00634C8C" w:rsidRDefault="00E676E4" w:rsidP="00AC10B2">
            <w:pPr>
              <w:rPr>
                <w:rFonts w:ascii="Calibri" w:eastAsia="Calibri" w:hAnsi="Calibri" w:cs="Calibri"/>
                <w:sz w:val="12"/>
                <w:szCs w:val="12"/>
              </w:rPr>
            </w:pPr>
          </w:p>
          <w:p w14:paraId="04AC075B" w14:textId="21A03E3B" w:rsidR="00E676E4" w:rsidRPr="00634C8C" w:rsidRDefault="00E676E4" w:rsidP="00AC10B2">
            <w:pPr>
              <w:rPr>
                <w:rFonts w:ascii="Calibri" w:eastAsia="Calibri" w:hAnsi="Calibri" w:cs="Calibri"/>
                <w:sz w:val="12"/>
                <w:szCs w:val="12"/>
              </w:rPr>
            </w:pPr>
          </w:p>
        </w:tc>
        <w:tc>
          <w:tcPr>
            <w:tcW w:w="1591" w:type="dxa"/>
            <w:vMerge/>
          </w:tcPr>
          <w:p w14:paraId="56A2F29E" w14:textId="16D1314D" w:rsidR="00E676E4" w:rsidRPr="00087249" w:rsidRDefault="00E676E4" w:rsidP="00AC10B2">
            <w:pPr>
              <w:rPr>
                <w:rFonts w:ascii="Calibri" w:eastAsia="Calibri" w:hAnsi="Calibri" w:cs="Calibri"/>
                <w:sz w:val="12"/>
                <w:szCs w:val="12"/>
              </w:rPr>
            </w:pPr>
          </w:p>
        </w:tc>
        <w:tc>
          <w:tcPr>
            <w:tcW w:w="1590" w:type="dxa"/>
            <w:vMerge/>
          </w:tcPr>
          <w:p w14:paraId="444278F5" w14:textId="77777777" w:rsidR="00E676E4" w:rsidRPr="00087249" w:rsidRDefault="00E676E4" w:rsidP="00AC10B2">
            <w:pPr>
              <w:rPr>
                <w:rFonts w:ascii="Calibri" w:eastAsia="Calibri" w:hAnsi="Calibri" w:cs="Calibri"/>
                <w:sz w:val="12"/>
                <w:szCs w:val="12"/>
              </w:rPr>
            </w:pPr>
          </w:p>
        </w:tc>
        <w:tc>
          <w:tcPr>
            <w:tcW w:w="1590" w:type="dxa"/>
            <w:vMerge/>
          </w:tcPr>
          <w:p w14:paraId="45271583" w14:textId="2A654CE6" w:rsidR="00E676E4" w:rsidRPr="00087249" w:rsidRDefault="00E676E4" w:rsidP="00AC10B2">
            <w:pPr>
              <w:rPr>
                <w:rFonts w:ascii="Calibri" w:eastAsia="Calibri" w:hAnsi="Calibri" w:cs="Calibri"/>
                <w:sz w:val="12"/>
                <w:szCs w:val="12"/>
              </w:rPr>
            </w:pPr>
          </w:p>
        </w:tc>
        <w:tc>
          <w:tcPr>
            <w:tcW w:w="1590" w:type="dxa"/>
            <w:vMerge/>
          </w:tcPr>
          <w:p w14:paraId="07711983" w14:textId="6A2B9DA6" w:rsidR="00E676E4" w:rsidRPr="00087249" w:rsidRDefault="00E676E4" w:rsidP="00AC10B2">
            <w:pPr>
              <w:rPr>
                <w:sz w:val="12"/>
                <w:szCs w:val="12"/>
              </w:rPr>
            </w:pPr>
          </w:p>
        </w:tc>
        <w:tc>
          <w:tcPr>
            <w:tcW w:w="1591" w:type="dxa"/>
            <w:vMerge/>
          </w:tcPr>
          <w:p w14:paraId="18EC5EAE" w14:textId="77777777" w:rsidR="00E676E4" w:rsidRPr="00087249" w:rsidRDefault="00E676E4" w:rsidP="00AC10B2">
            <w:pPr>
              <w:rPr>
                <w:sz w:val="12"/>
                <w:szCs w:val="12"/>
              </w:rPr>
            </w:pPr>
          </w:p>
        </w:tc>
      </w:tr>
      <w:tr w:rsidR="00E676E4" w:rsidRPr="00087249" w14:paraId="63D28591" w14:textId="77777777" w:rsidTr="020D1162">
        <w:trPr>
          <w:trHeight w:val="300"/>
        </w:trPr>
        <w:tc>
          <w:tcPr>
            <w:tcW w:w="526" w:type="dxa"/>
            <w:vMerge/>
          </w:tcPr>
          <w:p w14:paraId="50E99231" w14:textId="77777777" w:rsidR="00E676E4" w:rsidRPr="6FAFCE6B" w:rsidRDefault="00E676E4" w:rsidP="008505C0">
            <w:pPr>
              <w:jc w:val="center"/>
              <w:rPr>
                <w:sz w:val="12"/>
                <w:szCs w:val="12"/>
              </w:rPr>
            </w:pPr>
          </w:p>
        </w:tc>
        <w:tc>
          <w:tcPr>
            <w:tcW w:w="530" w:type="dxa"/>
            <w:vMerge/>
            <w:textDirection w:val="btLr"/>
          </w:tcPr>
          <w:p w14:paraId="2B9A4D8D" w14:textId="77777777" w:rsidR="00E676E4" w:rsidRPr="00F40D57" w:rsidRDefault="00E676E4" w:rsidP="008505C0">
            <w:pPr>
              <w:rPr>
                <w:b/>
                <w:bCs/>
                <w:color w:val="FFFFFF" w:themeColor="background1"/>
                <w:sz w:val="32"/>
                <w:szCs w:val="32"/>
              </w:rPr>
            </w:pPr>
          </w:p>
        </w:tc>
        <w:tc>
          <w:tcPr>
            <w:tcW w:w="1590" w:type="dxa"/>
          </w:tcPr>
          <w:p w14:paraId="599DD557" w14:textId="1FA6F092" w:rsidR="00E676E4" w:rsidRDefault="00E676E4" w:rsidP="00AC10B2">
            <w:pPr>
              <w:rPr>
                <w:sz w:val="12"/>
                <w:szCs w:val="12"/>
              </w:rPr>
            </w:pPr>
            <w:r>
              <w:rPr>
                <w:sz w:val="12"/>
                <w:szCs w:val="12"/>
              </w:rPr>
              <w:t>H</w:t>
            </w:r>
            <w:r w:rsidRPr="003A3FF8">
              <w:rPr>
                <w:sz w:val="12"/>
                <w:szCs w:val="12"/>
              </w:rPr>
              <w:t>2.1 Algebraic indices</w:t>
            </w:r>
          </w:p>
        </w:tc>
        <w:tc>
          <w:tcPr>
            <w:tcW w:w="1590" w:type="dxa"/>
            <w:shd w:val="clear" w:color="auto" w:fill="C00000"/>
          </w:tcPr>
          <w:p w14:paraId="170E5083" w14:textId="1267624F" w:rsidR="00E676E4" w:rsidRPr="00EB7F8F" w:rsidRDefault="00E676E4" w:rsidP="00AC10B2">
            <w:pPr>
              <w:rPr>
                <w:sz w:val="12"/>
                <w:szCs w:val="12"/>
              </w:rPr>
            </w:pPr>
            <w:r w:rsidRPr="007C43FA">
              <w:rPr>
                <w:sz w:val="12"/>
                <w:szCs w:val="12"/>
              </w:rPr>
              <w:t>Use the rules of indices to simplify algebraic expressions.</w:t>
            </w:r>
          </w:p>
        </w:tc>
        <w:tc>
          <w:tcPr>
            <w:tcW w:w="1571" w:type="dxa"/>
            <w:vMerge/>
          </w:tcPr>
          <w:p w14:paraId="1B336644" w14:textId="77777777" w:rsidR="00E676E4" w:rsidRPr="00087249" w:rsidRDefault="00E676E4" w:rsidP="00AC10B2">
            <w:pPr>
              <w:rPr>
                <w:sz w:val="12"/>
                <w:szCs w:val="12"/>
              </w:rPr>
            </w:pPr>
          </w:p>
        </w:tc>
        <w:tc>
          <w:tcPr>
            <w:tcW w:w="1609" w:type="dxa"/>
          </w:tcPr>
          <w:p w14:paraId="1DE70CC8" w14:textId="4ED81882" w:rsidR="00E676E4" w:rsidRPr="00634C8C" w:rsidRDefault="008F2D09" w:rsidP="00AC10B2">
            <w:pPr>
              <w:rPr>
                <w:rFonts w:ascii="Calibri" w:eastAsia="Calibri" w:hAnsi="Calibri" w:cs="Calibri"/>
                <w:sz w:val="12"/>
                <w:szCs w:val="12"/>
              </w:rPr>
            </w:pPr>
            <w:r w:rsidRPr="001413C5">
              <w:rPr>
                <w:rFonts w:ascii="Calibri" w:eastAsia="Calibri" w:hAnsi="Calibri" w:cs="Calibri"/>
                <w:sz w:val="12"/>
                <w:szCs w:val="12"/>
              </w:rPr>
              <w:t>Students may think that negative indices involve multiplying by negative numbers (e.g. that</w:t>
            </w:r>
            <w:r w:rsidR="001413C5" w:rsidRPr="001413C5">
              <w:rPr>
                <w:rFonts w:ascii="Calibri" w:eastAsia="Calibri" w:hAnsi="Calibri" w:cs="Calibri"/>
                <w:sz w:val="12"/>
                <w:szCs w:val="12"/>
              </w:rPr>
              <w:t xml:space="preserve"> </w:t>
            </w:r>
            <w:r w:rsidRPr="001413C5">
              <w:rPr>
                <w:rFonts w:ascii="Calibri" w:eastAsia="Calibri" w:hAnsi="Calibri" w:cs="Calibri"/>
                <w:sz w:val="12"/>
                <w:szCs w:val="12"/>
              </w:rPr>
              <w:t>a–2</w:t>
            </w:r>
            <w:r w:rsidR="001413C5" w:rsidRPr="001413C5">
              <w:rPr>
                <w:rFonts w:ascii="Calibri" w:eastAsia="Calibri" w:hAnsi="Calibri" w:cs="Calibri"/>
                <w:sz w:val="12"/>
                <w:szCs w:val="12"/>
              </w:rPr>
              <w:t xml:space="preserve"> = </w:t>
            </w:r>
            <w:r w:rsidRPr="001413C5">
              <w:rPr>
                <w:rFonts w:ascii="Calibri" w:eastAsia="Calibri" w:hAnsi="Calibri" w:cs="Calibri"/>
                <w:sz w:val="12"/>
                <w:szCs w:val="12"/>
              </w:rPr>
              <w:t>–2a) and that fractional</w:t>
            </w:r>
            <w:r w:rsidR="001413C5" w:rsidRPr="001413C5">
              <w:rPr>
                <w:rFonts w:ascii="Calibri" w:eastAsia="Calibri" w:hAnsi="Calibri" w:cs="Calibri"/>
                <w:sz w:val="12"/>
                <w:szCs w:val="12"/>
              </w:rPr>
              <w:t xml:space="preserve"> </w:t>
            </w:r>
            <w:r w:rsidRPr="001413C5">
              <w:rPr>
                <w:rFonts w:ascii="Calibri" w:eastAsia="Calibri" w:hAnsi="Calibri" w:cs="Calibri"/>
                <w:sz w:val="12"/>
                <w:szCs w:val="12"/>
              </w:rPr>
              <w:t>indices</w:t>
            </w:r>
            <w:r w:rsidR="001413C5" w:rsidRPr="001413C5">
              <w:rPr>
                <w:rFonts w:ascii="Calibri" w:eastAsia="Calibri" w:hAnsi="Calibri" w:cs="Calibri"/>
                <w:sz w:val="12"/>
                <w:szCs w:val="12"/>
              </w:rPr>
              <w:t xml:space="preserve"> </w:t>
            </w:r>
            <w:r w:rsidRPr="001413C5">
              <w:rPr>
                <w:rFonts w:ascii="Calibri" w:eastAsia="Calibri" w:hAnsi="Calibri" w:cs="Calibri"/>
                <w:sz w:val="12"/>
                <w:szCs w:val="12"/>
              </w:rPr>
              <w:t>involve division</w:t>
            </w:r>
          </w:p>
        </w:tc>
        <w:tc>
          <w:tcPr>
            <w:tcW w:w="1591" w:type="dxa"/>
            <w:vMerge/>
          </w:tcPr>
          <w:p w14:paraId="43E21279" w14:textId="202B9481" w:rsidR="00E676E4" w:rsidRPr="00087249" w:rsidRDefault="00E676E4" w:rsidP="00AC10B2">
            <w:pPr>
              <w:rPr>
                <w:rFonts w:ascii="Calibri" w:eastAsia="Calibri" w:hAnsi="Calibri" w:cs="Calibri"/>
                <w:sz w:val="12"/>
                <w:szCs w:val="12"/>
              </w:rPr>
            </w:pPr>
          </w:p>
        </w:tc>
        <w:tc>
          <w:tcPr>
            <w:tcW w:w="1590" w:type="dxa"/>
            <w:vMerge/>
          </w:tcPr>
          <w:p w14:paraId="52EB802D" w14:textId="77777777" w:rsidR="00E676E4" w:rsidRPr="00087249" w:rsidRDefault="00E676E4" w:rsidP="00AC10B2">
            <w:pPr>
              <w:rPr>
                <w:rFonts w:ascii="Calibri" w:eastAsia="Calibri" w:hAnsi="Calibri" w:cs="Calibri"/>
                <w:sz w:val="12"/>
                <w:szCs w:val="12"/>
              </w:rPr>
            </w:pPr>
          </w:p>
        </w:tc>
        <w:tc>
          <w:tcPr>
            <w:tcW w:w="1590" w:type="dxa"/>
            <w:vMerge/>
          </w:tcPr>
          <w:p w14:paraId="2FA11E7B" w14:textId="3249C3B2" w:rsidR="00E676E4" w:rsidRPr="00087249" w:rsidRDefault="00E676E4" w:rsidP="00AC10B2">
            <w:pPr>
              <w:rPr>
                <w:rFonts w:ascii="Calibri" w:eastAsia="Calibri" w:hAnsi="Calibri" w:cs="Calibri"/>
                <w:sz w:val="12"/>
                <w:szCs w:val="12"/>
              </w:rPr>
            </w:pPr>
          </w:p>
        </w:tc>
        <w:tc>
          <w:tcPr>
            <w:tcW w:w="1590" w:type="dxa"/>
            <w:vMerge/>
          </w:tcPr>
          <w:p w14:paraId="531B303F" w14:textId="486C881E" w:rsidR="00E676E4" w:rsidRPr="00087249" w:rsidRDefault="00E676E4" w:rsidP="00AC10B2">
            <w:pPr>
              <w:rPr>
                <w:sz w:val="12"/>
                <w:szCs w:val="12"/>
              </w:rPr>
            </w:pPr>
          </w:p>
        </w:tc>
        <w:tc>
          <w:tcPr>
            <w:tcW w:w="1591" w:type="dxa"/>
            <w:vMerge/>
          </w:tcPr>
          <w:p w14:paraId="5516B960" w14:textId="77777777" w:rsidR="00E676E4" w:rsidRPr="00087249" w:rsidRDefault="00E676E4" w:rsidP="00AC10B2">
            <w:pPr>
              <w:rPr>
                <w:sz w:val="12"/>
                <w:szCs w:val="12"/>
              </w:rPr>
            </w:pPr>
          </w:p>
        </w:tc>
      </w:tr>
      <w:tr w:rsidR="00E676E4" w:rsidRPr="00087249" w14:paraId="45FAE487" w14:textId="77777777" w:rsidTr="020D1162">
        <w:trPr>
          <w:trHeight w:val="300"/>
        </w:trPr>
        <w:tc>
          <w:tcPr>
            <w:tcW w:w="526" w:type="dxa"/>
            <w:vMerge/>
          </w:tcPr>
          <w:p w14:paraId="09136AB2" w14:textId="77777777" w:rsidR="00E676E4" w:rsidRPr="6FAFCE6B" w:rsidRDefault="00E676E4" w:rsidP="008505C0">
            <w:pPr>
              <w:jc w:val="center"/>
              <w:rPr>
                <w:sz w:val="12"/>
                <w:szCs w:val="12"/>
              </w:rPr>
            </w:pPr>
          </w:p>
        </w:tc>
        <w:tc>
          <w:tcPr>
            <w:tcW w:w="530" w:type="dxa"/>
            <w:vMerge/>
            <w:textDirection w:val="btLr"/>
          </w:tcPr>
          <w:p w14:paraId="48F0EF07" w14:textId="77777777" w:rsidR="00E676E4" w:rsidRPr="00F40D57" w:rsidRDefault="00E676E4" w:rsidP="008505C0">
            <w:pPr>
              <w:rPr>
                <w:b/>
                <w:bCs/>
                <w:color w:val="FFFFFF" w:themeColor="background1"/>
                <w:sz w:val="32"/>
                <w:szCs w:val="32"/>
              </w:rPr>
            </w:pPr>
          </w:p>
        </w:tc>
        <w:tc>
          <w:tcPr>
            <w:tcW w:w="1590" w:type="dxa"/>
          </w:tcPr>
          <w:p w14:paraId="5E0EBA81" w14:textId="7DBDDB53" w:rsidR="00E676E4" w:rsidRDefault="00E676E4" w:rsidP="00AC10B2">
            <w:pPr>
              <w:rPr>
                <w:sz w:val="12"/>
                <w:szCs w:val="12"/>
              </w:rPr>
            </w:pPr>
            <w:r>
              <w:rPr>
                <w:sz w:val="12"/>
                <w:szCs w:val="12"/>
              </w:rPr>
              <w:t>F</w:t>
            </w:r>
            <w:r w:rsidRPr="00F06826">
              <w:rPr>
                <w:sz w:val="12"/>
                <w:szCs w:val="12"/>
              </w:rPr>
              <w:t>2.3 Substitution</w:t>
            </w:r>
          </w:p>
        </w:tc>
        <w:tc>
          <w:tcPr>
            <w:tcW w:w="1590" w:type="dxa"/>
            <w:shd w:val="clear" w:color="auto" w:fill="FFAFAF"/>
          </w:tcPr>
          <w:p w14:paraId="4F564F67" w14:textId="77777777" w:rsidR="00E676E4" w:rsidRPr="005E7AE4" w:rsidRDefault="00E676E4" w:rsidP="00AC10B2">
            <w:pPr>
              <w:rPr>
                <w:sz w:val="12"/>
                <w:szCs w:val="12"/>
              </w:rPr>
            </w:pPr>
            <w:r w:rsidRPr="005E7AE4">
              <w:rPr>
                <w:sz w:val="12"/>
                <w:szCs w:val="12"/>
              </w:rPr>
              <w:t>Substitute numbers into expressions.</w:t>
            </w:r>
          </w:p>
          <w:p w14:paraId="3D310E17" w14:textId="77777777" w:rsidR="00E676E4" w:rsidRPr="005E7AE4" w:rsidRDefault="00E676E4" w:rsidP="00AC10B2">
            <w:pPr>
              <w:rPr>
                <w:sz w:val="12"/>
                <w:szCs w:val="12"/>
              </w:rPr>
            </w:pPr>
          </w:p>
          <w:p w14:paraId="7615D455" w14:textId="1DF662DF" w:rsidR="00E676E4" w:rsidRPr="005D09C5" w:rsidRDefault="00E676E4" w:rsidP="00AC10B2">
            <w:pPr>
              <w:rPr>
                <w:sz w:val="12"/>
                <w:szCs w:val="12"/>
              </w:rPr>
            </w:pPr>
            <w:r w:rsidRPr="005E7AE4">
              <w:rPr>
                <w:sz w:val="12"/>
                <w:szCs w:val="12"/>
              </w:rPr>
              <w:t>Write more complex expressions.</w:t>
            </w:r>
            <w:r w:rsidRPr="00BB1E7C">
              <w:rPr>
                <w:sz w:val="12"/>
                <w:szCs w:val="12"/>
              </w:rPr>
              <w:t>.</w:t>
            </w:r>
          </w:p>
        </w:tc>
        <w:tc>
          <w:tcPr>
            <w:tcW w:w="1571" w:type="dxa"/>
            <w:vMerge/>
          </w:tcPr>
          <w:p w14:paraId="3E7FA92E" w14:textId="77777777" w:rsidR="00E676E4" w:rsidRPr="00087249" w:rsidRDefault="00E676E4" w:rsidP="00AC10B2">
            <w:pPr>
              <w:rPr>
                <w:sz w:val="12"/>
                <w:szCs w:val="12"/>
              </w:rPr>
            </w:pPr>
          </w:p>
        </w:tc>
        <w:tc>
          <w:tcPr>
            <w:tcW w:w="1609" w:type="dxa"/>
          </w:tcPr>
          <w:p w14:paraId="428A1D8E" w14:textId="28AD9C5D"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Mistakes with priority of operations are common, such as not calculating indices first, and ignoring or not correctly dealing with a negative outside a bracket.</w:t>
            </w:r>
          </w:p>
        </w:tc>
        <w:tc>
          <w:tcPr>
            <w:tcW w:w="1591" w:type="dxa"/>
            <w:vMerge/>
          </w:tcPr>
          <w:p w14:paraId="479CB43E" w14:textId="7665C2D6" w:rsidR="00E676E4" w:rsidRPr="00087249" w:rsidRDefault="00E676E4" w:rsidP="00AC10B2">
            <w:pPr>
              <w:rPr>
                <w:rFonts w:ascii="Calibri" w:eastAsia="Calibri" w:hAnsi="Calibri" w:cs="Calibri"/>
                <w:sz w:val="12"/>
                <w:szCs w:val="12"/>
              </w:rPr>
            </w:pPr>
          </w:p>
        </w:tc>
        <w:tc>
          <w:tcPr>
            <w:tcW w:w="1590" w:type="dxa"/>
            <w:vMerge/>
          </w:tcPr>
          <w:p w14:paraId="61BB7853" w14:textId="77777777" w:rsidR="00E676E4" w:rsidRPr="00087249" w:rsidRDefault="00E676E4" w:rsidP="00AC10B2">
            <w:pPr>
              <w:rPr>
                <w:rFonts w:ascii="Calibri" w:eastAsia="Calibri" w:hAnsi="Calibri" w:cs="Calibri"/>
                <w:sz w:val="12"/>
                <w:szCs w:val="12"/>
              </w:rPr>
            </w:pPr>
          </w:p>
        </w:tc>
        <w:tc>
          <w:tcPr>
            <w:tcW w:w="1590" w:type="dxa"/>
            <w:vMerge/>
          </w:tcPr>
          <w:p w14:paraId="70040521" w14:textId="68EAA254" w:rsidR="00E676E4" w:rsidRPr="00087249" w:rsidRDefault="00E676E4" w:rsidP="00AC10B2">
            <w:pPr>
              <w:rPr>
                <w:rFonts w:ascii="Calibri" w:eastAsia="Calibri" w:hAnsi="Calibri" w:cs="Calibri"/>
                <w:sz w:val="12"/>
                <w:szCs w:val="12"/>
              </w:rPr>
            </w:pPr>
          </w:p>
        </w:tc>
        <w:tc>
          <w:tcPr>
            <w:tcW w:w="1590" w:type="dxa"/>
            <w:vMerge/>
          </w:tcPr>
          <w:p w14:paraId="6545C24A" w14:textId="1DE57F19" w:rsidR="00E676E4" w:rsidRPr="00087249" w:rsidRDefault="00E676E4" w:rsidP="00AC10B2">
            <w:pPr>
              <w:rPr>
                <w:sz w:val="12"/>
                <w:szCs w:val="12"/>
              </w:rPr>
            </w:pPr>
          </w:p>
        </w:tc>
        <w:tc>
          <w:tcPr>
            <w:tcW w:w="1591" w:type="dxa"/>
            <w:vMerge/>
          </w:tcPr>
          <w:p w14:paraId="403B821A" w14:textId="77777777" w:rsidR="00E676E4" w:rsidRPr="00087249" w:rsidRDefault="00E676E4" w:rsidP="00AC10B2">
            <w:pPr>
              <w:rPr>
                <w:sz w:val="12"/>
                <w:szCs w:val="12"/>
              </w:rPr>
            </w:pPr>
          </w:p>
        </w:tc>
      </w:tr>
      <w:tr w:rsidR="00E676E4" w:rsidRPr="00087249" w14:paraId="00D6E0EB" w14:textId="77777777" w:rsidTr="020D1162">
        <w:trPr>
          <w:trHeight w:val="300"/>
        </w:trPr>
        <w:tc>
          <w:tcPr>
            <w:tcW w:w="526" w:type="dxa"/>
            <w:vMerge/>
          </w:tcPr>
          <w:p w14:paraId="77870E4D" w14:textId="77777777" w:rsidR="00E676E4" w:rsidRPr="6FAFCE6B" w:rsidRDefault="00E676E4" w:rsidP="008505C0">
            <w:pPr>
              <w:jc w:val="center"/>
              <w:rPr>
                <w:sz w:val="12"/>
                <w:szCs w:val="12"/>
              </w:rPr>
            </w:pPr>
          </w:p>
        </w:tc>
        <w:tc>
          <w:tcPr>
            <w:tcW w:w="530" w:type="dxa"/>
            <w:vMerge/>
            <w:textDirection w:val="btLr"/>
          </w:tcPr>
          <w:p w14:paraId="133C9BAF" w14:textId="77777777" w:rsidR="00E676E4" w:rsidRPr="00F40D57" w:rsidRDefault="00E676E4" w:rsidP="008505C0">
            <w:pPr>
              <w:rPr>
                <w:b/>
                <w:bCs/>
                <w:color w:val="FFFFFF" w:themeColor="background1"/>
                <w:sz w:val="32"/>
                <w:szCs w:val="32"/>
              </w:rPr>
            </w:pPr>
          </w:p>
        </w:tc>
        <w:tc>
          <w:tcPr>
            <w:tcW w:w="1590" w:type="dxa"/>
          </w:tcPr>
          <w:p w14:paraId="172D37DB" w14:textId="43841B22" w:rsidR="00E676E4" w:rsidRDefault="00E676E4" w:rsidP="00AC10B2">
            <w:pPr>
              <w:rPr>
                <w:sz w:val="12"/>
                <w:szCs w:val="12"/>
              </w:rPr>
            </w:pPr>
            <w:r>
              <w:rPr>
                <w:sz w:val="12"/>
                <w:szCs w:val="12"/>
              </w:rPr>
              <w:t>F</w:t>
            </w:r>
            <w:r w:rsidRPr="00A76166">
              <w:rPr>
                <w:sz w:val="12"/>
                <w:szCs w:val="12"/>
              </w:rPr>
              <w:t>2.5 Expanding brackets</w:t>
            </w:r>
          </w:p>
        </w:tc>
        <w:tc>
          <w:tcPr>
            <w:tcW w:w="1590" w:type="dxa"/>
            <w:shd w:val="clear" w:color="auto" w:fill="FFAFAF"/>
          </w:tcPr>
          <w:p w14:paraId="5AFF5B00" w14:textId="77777777" w:rsidR="00E676E4" w:rsidRPr="009E216A" w:rsidRDefault="00E676E4" w:rsidP="00AC10B2">
            <w:pPr>
              <w:rPr>
                <w:sz w:val="12"/>
                <w:szCs w:val="12"/>
              </w:rPr>
            </w:pPr>
            <w:r w:rsidRPr="009E216A">
              <w:rPr>
                <w:sz w:val="12"/>
                <w:szCs w:val="12"/>
              </w:rPr>
              <w:t>Expand brackets.</w:t>
            </w:r>
          </w:p>
          <w:p w14:paraId="1152FCA0" w14:textId="77777777" w:rsidR="00E676E4" w:rsidRPr="009E216A" w:rsidRDefault="00E676E4" w:rsidP="00AC10B2">
            <w:pPr>
              <w:rPr>
                <w:sz w:val="12"/>
                <w:szCs w:val="12"/>
              </w:rPr>
            </w:pPr>
          </w:p>
          <w:p w14:paraId="37B22FA3" w14:textId="77777777" w:rsidR="00E676E4" w:rsidRPr="00AB51EE" w:rsidRDefault="00E676E4" w:rsidP="00AC10B2">
            <w:pPr>
              <w:rPr>
                <w:b/>
                <w:bCs/>
                <w:sz w:val="12"/>
                <w:szCs w:val="12"/>
              </w:rPr>
            </w:pPr>
            <w:r w:rsidRPr="00AB51EE">
              <w:rPr>
                <w:b/>
                <w:bCs/>
                <w:sz w:val="12"/>
                <w:szCs w:val="12"/>
              </w:rPr>
              <w:t>Simplify expressions with brackets.</w:t>
            </w:r>
          </w:p>
          <w:p w14:paraId="49DA4BD1" w14:textId="77777777" w:rsidR="00E676E4" w:rsidRPr="009E216A" w:rsidRDefault="00E676E4" w:rsidP="00AC10B2">
            <w:pPr>
              <w:rPr>
                <w:sz w:val="12"/>
                <w:szCs w:val="12"/>
              </w:rPr>
            </w:pPr>
          </w:p>
          <w:p w14:paraId="3CC497A3" w14:textId="569B7554" w:rsidR="00E676E4" w:rsidRPr="005E7AE4" w:rsidRDefault="00E676E4" w:rsidP="00AC10B2">
            <w:pPr>
              <w:rPr>
                <w:sz w:val="12"/>
                <w:szCs w:val="12"/>
              </w:rPr>
            </w:pPr>
            <w:r w:rsidRPr="009E216A">
              <w:rPr>
                <w:sz w:val="12"/>
                <w:szCs w:val="12"/>
              </w:rPr>
              <w:t>Write and use formulae with brackets.</w:t>
            </w:r>
          </w:p>
        </w:tc>
        <w:tc>
          <w:tcPr>
            <w:tcW w:w="1571" w:type="dxa"/>
            <w:vMerge/>
          </w:tcPr>
          <w:p w14:paraId="5CFA2234" w14:textId="77777777" w:rsidR="00E676E4" w:rsidRPr="00087249" w:rsidRDefault="00E676E4" w:rsidP="00AC10B2">
            <w:pPr>
              <w:rPr>
                <w:sz w:val="12"/>
                <w:szCs w:val="12"/>
              </w:rPr>
            </w:pPr>
          </w:p>
        </w:tc>
        <w:tc>
          <w:tcPr>
            <w:tcW w:w="1609" w:type="dxa"/>
          </w:tcPr>
          <w:p w14:paraId="3B938786" w14:textId="77777777"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Students often forget to take note of a negative sign when multiplying brackets. </w:t>
            </w:r>
          </w:p>
          <w:p w14:paraId="4216AA12" w14:textId="77777777" w:rsidR="00E676E4" w:rsidRPr="00634C8C" w:rsidRDefault="00E676E4" w:rsidP="00AC10B2">
            <w:pPr>
              <w:rPr>
                <w:rFonts w:ascii="Calibri" w:eastAsia="Calibri" w:hAnsi="Calibri" w:cs="Calibri"/>
                <w:sz w:val="12"/>
                <w:szCs w:val="12"/>
              </w:rPr>
            </w:pPr>
          </w:p>
          <w:p w14:paraId="395EFED7" w14:textId="77777777"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Students often forget to multiply the term outside the bracket by the last term in the bracket. </w:t>
            </w:r>
          </w:p>
          <w:p w14:paraId="5BEC5CAB" w14:textId="77777777" w:rsidR="00E676E4" w:rsidRPr="00634C8C" w:rsidRDefault="00E676E4" w:rsidP="00AC10B2">
            <w:pPr>
              <w:rPr>
                <w:rFonts w:ascii="Calibri" w:eastAsia="Calibri" w:hAnsi="Calibri" w:cs="Calibri"/>
                <w:sz w:val="12"/>
                <w:szCs w:val="12"/>
              </w:rPr>
            </w:pPr>
          </w:p>
          <w:p w14:paraId="02FF0481" w14:textId="2D1B118E"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Students often forget to include brackets when writing expressions that need them. </w:t>
            </w:r>
          </w:p>
        </w:tc>
        <w:tc>
          <w:tcPr>
            <w:tcW w:w="1591" w:type="dxa"/>
            <w:vMerge/>
          </w:tcPr>
          <w:p w14:paraId="0C5C73A7" w14:textId="461BF1E2" w:rsidR="00E676E4" w:rsidRPr="00087249" w:rsidRDefault="00E676E4" w:rsidP="00AC10B2">
            <w:pPr>
              <w:rPr>
                <w:rFonts w:ascii="Calibri" w:eastAsia="Calibri" w:hAnsi="Calibri" w:cs="Calibri"/>
                <w:sz w:val="12"/>
                <w:szCs w:val="12"/>
              </w:rPr>
            </w:pPr>
          </w:p>
        </w:tc>
        <w:tc>
          <w:tcPr>
            <w:tcW w:w="1590" w:type="dxa"/>
            <w:vMerge/>
          </w:tcPr>
          <w:p w14:paraId="51CD7648" w14:textId="77777777" w:rsidR="00E676E4" w:rsidRPr="00087249" w:rsidRDefault="00E676E4" w:rsidP="00AC10B2">
            <w:pPr>
              <w:rPr>
                <w:rFonts w:ascii="Calibri" w:eastAsia="Calibri" w:hAnsi="Calibri" w:cs="Calibri"/>
                <w:sz w:val="12"/>
                <w:szCs w:val="12"/>
              </w:rPr>
            </w:pPr>
          </w:p>
        </w:tc>
        <w:tc>
          <w:tcPr>
            <w:tcW w:w="1590" w:type="dxa"/>
            <w:vMerge/>
          </w:tcPr>
          <w:p w14:paraId="523F83DC" w14:textId="0130C6E9" w:rsidR="00E676E4" w:rsidRPr="00087249" w:rsidRDefault="00E676E4" w:rsidP="00AC10B2">
            <w:pPr>
              <w:rPr>
                <w:rFonts w:ascii="Calibri" w:eastAsia="Calibri" w:hAnsi="Calibri" w:cs="Calibri"/>
                <w:sz w:val="12"/>
                <w:szCs w:val="12"/>
              </w:rPr>
            </w:pPr>
          </w:p>
        </w:tc>
        <w:tc>
          <w:tcPr>
            <w:tcW w:w="1590" w:type="dxa"/>
            <w:vMerge/>
          </w:tcPr>
          <w:p w14:paraId="69B26610" w14:textId="14AF9DE2" w:rsidR="00E676E4" w:rsidRPr="00087249" w:rsidRDefault="00E676E4" w:rsidP="00AC10B2">
            <w:pPr>
              <w:rPr>
                <w:sz w:val="12"/>
                <w:szCs w:val="12"/>
              </w:rPr>
            </w:pPr>
          </w:p>
        </w:tc>
        <w:tc>
          <w:tcPr>
            <w:tcW w:w="1591" w:type="dxa"/>
            <w:vMerge/>
          </w:tcPr>
          <w:p w14:paraId="7C02572A" w14:textId="77777777" w:rsidR="00E676E4" w:rsidRPr="00087249" w:rsidRDefault="00E676E4" w:rsidP="00AC10B2">
            <w:pPr>
              <w:rPr>
                <w:sz w:val="12"/>
                <w:szCs w:val="12"/>
              </w:rPr>
            </w:pPr>
          </w:p>
        </w:tc>
      </w:tr>
      <w:tr w:rsidR="00E676E4" w:rsidRPr="00087249" w14:paraId="7E24394C" w14:textId="77777777" w:rsidTr="020D1162">
        <w:trPr>
          <w:trHeight w:val="300"/>
        </w:trPr>
        <w:tc>
          <w:tcPr>
            <w:tcW w:w="526" w:type="dxa"/>
            <w:vMerge/>
          </w:tcPr>
          <w:p w14:paraId="1F60E8C5" w14:textId="77777777" w:rsidR="00E676E4" w:rsidRPr="6FAFCE6B" w:rsidRDefault="00E676E4" w:rsidP="008505C0">
            <w:pPr>
              <w:jc w:val="center"/>
              <w:rPr>
                <w:sz w:val="12"/>
                <w:szCs w:val="12"/>
              </w:rPr>
            </w:pPr>
          </w:p>
        </w:tc>
        <w:tc>
          <w:tcPr>
            <w:tcW w:w="530" w:type="dxa"/>
            <w:vMerge/>
            <w:textDirection w:val="btLr"/>
          </w:tcPr>
          <w:p w14:paraId="63CE98DE" w14:textId="77777777" w:rsidR="00E676E4" w:rsidRPr="00F40D57" w:rsidRDefault="00E676E4" w:rsidP="008505C0">
            <w:pPr>
              <w:rPr>
                <w:b/>
                <w:bCs/>
                <w:color w:val="FFFFFF" w:themeColor="background1"/>
                <w:sz w:val="32"/>
                <w:szCs w:val="32"/>
              </w:rPr>
            </w:pPr>
          </w:p>
        </w:tc>
        <w:tc>
          <w:tcPr>
            <w:tcW w:w="1590" w:type="dxa"/>
          </w:tcPr>
          <w:p w14:paraId="07CB6B8C" w14:textId="19529D75" w:rsidR="00E676E4" w:rsidRDefault="00E676E4" w:rsidP="00AC10B2">
            <w:pPr>
              <w:rPr>
                <w:sz w:val="12"/>
                <w:szCs w:val="12"/>
              </w:rPr>
            </w:pPr>
            <w:r>
              <w:rPr>
                <w:sz w:val="12"/>
                <w:szCs w:val="12"/>
              </w:rPr>
              <w:t>F</w:t>
            </w:r>
            <w:r w:rsidRPr="00625081">
              <w:rPr>
                <w:sz w:val="12"/>
                <w:szCs w:val="12"/>
              </w:rPr>
              <w:t>2.6 Factorising</w:t>
            </w:r>
          </w:p>
        </w:tc>
        <w:tc>
          <w:tcPr>
            <w:tcW w:w="1590" w:type="dxa"/>
            <w:shd w:val="clear" w:color="auto" w:fill="FF2929"/>
          </w:tcPr>
          <w:p w14:paraId="0E449138" w14:textId="77777777" w:rsidR="00E676E4" w:rsidRPr="00FD7816" w:rsidRDefault="00E676E4" w:rsidP="00AC10B2">
            <w:pPr>
              <w:rPr>
                <w:b/>
                <w:bCs/>
                <w:sz w:val="12"/>
                <w:szCs w:val="12"/>
              </w:rPr>
            </w:pPr>
            <w:r w:rsidRPr="00FD7816">
              <w:rPr>
                <w:b/>
                <w:bCs/>
                <w:sz w:val="12"/>
                <w:szCs w:val="12"/>
              </w:rPr>
              <w:t>Factorise algebraic expressions.</w:t>
            </w:r>
          </w:p>
          <w:p w14:paraId="7783D992" w14:textId="77777777" w:rsidR="00E676E4" w:rsidRPr="00FD7816" w:rsidRDefault="00E676E4" w:rsidP="00AC10B2">
            <w:pPr>
              <w:rPr>
                <w:b/>
                <w:bCs/>
                <w:sz w:val="12"/>
                <w:szCs w:val="12"/>
              </w:rPr>
            </w:pPr>
          </w:p>
          <w:p w14:paraId="21E986BE" w14:textId="183EBA24" w:rsidR="00E676E4" w:rsidRPr="009E216A" w:rsidRDefault="00E676E4" w:rsidP="00AC10B2">
            <w:pPr>
              <w:rPr>
                <w:sz w:val="12"/>
                <w:szCs w:val="12"/>
              </w:rPr>
            </w:pPr>
            <w:r w:rsidRPr="00FD7816">
              <w:rPr>
                <w:b/>
                <w:bCs/>
                <w:sz w:val="12"/>
                <w:szCs w:val="12"/>
              </w:rPr>
              <w:t>Use the identity symbol ≡ and the not equal to symbol ≠.</w:t>
            </w:r>
          </w:p>
        </w:tc>
        <w:tc>
          <w:tcPr>
            <w:tcW w:w="1571" w:type="dxa"/>
            <w:vMerge/>
          </w:tcPr>
          <w:p w14:paraId="16E2F94C" w14:textId="77777777" w:rsidR="00E676E4" w:rsidRPr="00087249" w:rsidRDefault="00E676E4" w:rsidP="00AC10B2">
            <w:pPr>
              <w:rPr>
                <w:sz w:val="12"/>
                <w:szCs w:val="12"/>
              </w:rPr>
            </w:pPr>
          </w:p>
        </w:tc>
        <w:tc>
          <w:tcPr>
            <w:tcW w:w="1609" w:type="dxa"/>
          </w:tcPr>
          <w:p w14:paraId="7EF3A77F" w14:textId="77777777"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Failing to factorise an expression completely. </w:t>
            </w:r>
          </w:p>
          <w:p w14:paraId="5CBD026C" w14:textId="77777777" w:rsidR="00E676E4" w:rsidRPr="00634C8C" w:rsidRDefault="00E676E4" w:rsidP="00AC10B2">
            <w:pPr>
              <w:rPr>
                <w:rFonts w:ascii="Calibri" w:eastAsia="Calibri" w:hAnsi="Calibri" w:cs="Calibri"/>
                <w:sz w:val="12"/>
                <w:szCs w:val="12"/>
              </w:rPr>
            </w:pPr>
          </w:p>
          <w:p w14:paraId="1C829D05" w14:textId="2997D431" w:rsidR="00E676E4" w:rsidRPr="00634C8C" w:rsidRDefault="00E676E4" w:rsidP="00AC10B2">
            <w:pPr>
              <w:rPr>
                <w:rFonts w:ascii="Calibri" w:eastAsia="Calibri" w:hAnsi="Calibri" w:cs="Calibri"/>
                <w:sz w:val="12"/>
                <w:szCs w:val="12"/>
              </w:rPr>
            </w:pPr>
            <w:r w:rsidRPr="00634C8C">
              <w:rPr>
                <w:rFonts w:ascii="Calibri" w:eastAsia="Calibri" w:hAnsi="Calibri" w:cs="Calibri"/>
                <w:sz w:val="12"/>
                <w:szCs w:val="12"/>
              </w:rPr>
              <w:t>When the HCF is a term in the expression, students can incorrectly think that it ‘disappears’ after factorisation. </w:t>
            </w:r>
          </w:p>
        </w:tc>
        <w:tc>
          <w:tcPr>
            <w:tcW w:w="1591" w:type="dxa"/>
            <w:vMerge/>
          </w:tcPr>
          <w:p w14:paraId="59CE9C6F" w14:textId="0A80E397" w:rsidR="00E676E4" w:rsidRPr="00087249" w:rsidRDefault="00E676E4" w:rsidP="00AC10B2">
            <w:pPr>
              <w:rPr>
                <w:rFonts w:ascii="Calibri" w:eastAsia="Calibri" w:hAnsi="Calibri" w:cs="Calibri"/>
                <w:sz w:val="12"/>
                <w:szCs w:val="12"/>
              </w:rPr>
            </w:pPr>
          </w:p>
        </w:tc>
        <w:tc>
          <w:tcPr>
            <w:tcW w:w="1590" w:type="dxa"/>
            <w:vMerge/>
          </w:tcPr>
          <w:p w14:paraId="6654436F" w14:textId="77777777" w:rsidR="00E676E4" w:rsidRPr="00087249" w:rsidRDefault="00E676E4" w:rsidP="00AC10B2">
            <w:pPr>
              <w:rPr>
                <w:rFonts w:ascii="Calibri" w:eastAsia="Calibri" w:hAnsi="Calibri" w:cs="Calibri"/>
                <w:sz w:val="12"/>
                <w:szCs w:val="12"/>
              </w:rPr>
            </w:pPr>
          </w:p>
        </w:tc>
        <w:tc>
          <w:tcPr>
            <w:tcW w:w="1590" w:type="dxa"/>
            <w:vMerge/>
          </w:tcPr>
          <w:p w14:paraId="49ABF5DB" w14:textId="528754E1" w:rsidR="00E676E4" w:rsidRPr="00087249" w:rsidRDefault="00E676E4" w:rsidP="00AC10B2">
            <w:pPr>
              <w:rPr>
                <w:rFonts w:ascii="Calibri" w:eastAsia="Calibri" w:hAnsi="Calibri" w:cs="Calibri"/>
                <w:sz w:val="12"/>
                <w:szCs w:val="12"/>
              </w:rPr>
            </w:pPr>
          </w:p>
        </w:tc>
        <w:tc>
          <w:tcPr>
            <w:tcW w:w="1590" w:type="dxa"/>
            <w:vMerge/>
          </w:tcPr>
          <w:p w14:paraId="6503A80D" w14:textId="2165EE5C" w:rsidR="00E676E4" w:rsidRPr="00087249" w:rsidRDefault="00E676E4" w:rsidP="00AC10B2">
            <w:pPr>
              <w:rPr>
                <w:sz w:val="12"/>
                <w:szCs w:val="12"/>
              </w:rPr>
            </w:pPr>
          </w:p>
        </w:tc>
        <w:tc>
          <w:tcPr>
            <w:tcW w:w="1591" w:type="dxa"/>
            <w:vMerge/>
          </w:tcPr>
          <w:p w14:paraId="5852DE3A" w14:textId="77777777" w:rsidR="00E676E4" w:rsidRPr="00087249" w:rsidRDefault="00E676E4" w:rsidP="00AC10B2">
            <w:pPr>
              <w:rPr>
                <w:sz w:val="12"/>
                <w:szCs w:val="12"/>
              </w:rPr>
            </w:pPr>
          </w:p>
        </w:tc>
      </w:tr>
      <w:tr w:rsidR="00E676E4" w:rsidRPr="00087249" w14:paraId="751F93FF" w14:textId="77777777" w:rsidTr="020D1162">
        <w:trPr>
          <w:trHeight w:val="300"/>
        </w:trPr>
        <w:tc>
          <w:tcPr>
            <w:tcW w:w="526" w:type="dxa"/>
            <w:vMerge/>
          </w:tcPr>
          <w:p w14:paraId="0CD664B2" w14:textId="77777777" w:rsidR="00E676E4" w:rsidRPr="6FAFCE6B" w:rsidRDefault="00E676E4" w:rsidP="008505C0">
            <w:pPr>
              <w:rPr>
                <w:sz w:val="12"/>
                <w:szCs w:val="12"/>
              </w:rPr>
            </w:pPr>
          </w:p>
        </w:tc>
        <w:tc>
          <w:tcPr>
            <w:tcW w:w="530" w:type="dxa"/>
            <w:vMerge/>
            <w:textDirection w:val="btLr"/>
          </w:tcPr>
          <w:p w14:paraId="17E1A77B" w14:textId="77777777" w:rsidR="00E676E4" w:rsidRPr="00F40D57" w:rsidRDefault="00E676E4" w:rsidP="008505C0">
            <w:pPr>
              <w:rPr>
                <w:b/>
                <w:bCs/>
                <w:color w:val="FFFFFF" w:themeColor="background1"/>
                <w:sz w:val="32"/>
                <w:szCs w:val="32"/>
              </w:rPr>
            </w:pPr>
          </w:p>
        </w:tc>
        <w:tc>
          <w:tcPr>
            <w:tcW w:w="1590" w:type="dxa"/>
          </w:tcPr>
          <w:p w14:paraId="46E2D09B" w14:textId="1721DE35" w:rsidR="00E676E4" w:rsidRDefault="00E676E4" w:rsidP="00AC10B2">
            <w:pPr>
              <w:rPr>
                <w:sz w:val="12"/>
                <w:szCs w:val="12"/>
              </w:rPr>
            </w:pPr>
            <w:r>
              <w:rPr>
                <w:sz w:val="12"/>
                <w:szCs w:val="12"/>
              </w:rPr>
              <w:t>H</w:t>
            </w:r>
            <w:r w:rsidRPr="00823A68">
              <w:rPr>
                <w:sz w:val="12"/>
                <w:szCs w:val="12"/>
              </w:rPr>
              <w:t>2.2 Expanding and factorising</w:t>
            </w:r>
          </w:p>
        </w:tc>
        <w:tc>
          <w:tcPr>
            <w:tcW w:w="1590" w:type="dxa"/>
            <w:shd w:val="clear" w:color="auto" w:fill="FF2929"/>
          </w:tcPr>
          <w:p w14:paraId="09FF49D9" w14:textId="77777777" w:rsidR="00E676E4" w:rsidRPr="00905BE6" w:rsidRDefault="00E676E4" w:rsidP="00AC10B2">
            <w:pPr>
              <w:rPr>
                <w:b/>
                <w:bCs/>
                <w:sz w:val="12"/>
                <w:szCs w:val="12"/>
              </w:rPr>
            </w:pPr>
            <w:r w:rsidRPr="00491428">
              <w:rPr>
                <w:sz w:val="12"/>
                <w:szCs w:val="12"/>
              </w:rPr>
              <w:t>E</w:t>
            </w:r>
            <w:r w:rsidRPr="00905BE6">
              <w:rPr>
                <w:b/>
                <w:bCs/>
                <w:sz w:val="12"/>
                <w:szCs w:val="12"/>
              </w:rPr>
              <w:t>xpand brackets.</w:t>
            </w:r>
          </w:p>
          <w:p w14:paraId="21C0CFAB" w14:textId="77777777" w:rsidR="00E676E4" w:rsidRPr="00905BE6" w:rsidRDefault="00E676E4" w:rsidP="00AC10B2">
            <w:pPr>
              <w:rPr>
                <w:b/>
                <w:bCs/>
                <w:sz w:val="12"/>
                <w:szCs w:val="12"/>
              </w:rPr>
            </w:pPr>
          </w:p>
          <w:p w14:paraId="0669A99F" w14:textId="382C50C7" w:rsidR="00E676E4" w:rsidRPr="00905BE6" w:rsidRDefault="00E676E4" w:rsidP="00AC10B2">
            <w:pPr>
              <w:rPr>
                <w:sz w:val="12"/>
                <w:szCs w:val="12"/>
                <w:u w:val="single"/>
              </w:rPr>
            </w:pPr>
            <w:r w:rsidRPr="00905BE6">
              <w:rPr>
                <w:b/>
                <w:bCs/>
                <w:sz w:val="12"/>
                <w:szCs w:val="12"/>
                <w:u w:val="single"/>
              </w:rPr>
              <w:t>Factorise Quadratic expressions.</w:t>
            </w:r>
          </w:p>
        </w:tc>
        <w:tc>
          <w:tcPr>
            <w:tcW w:w="1571" w:type="dxa"/>
            <w:vMerge/>
          </w:tcPr>
          <w:p w14:paraId="1E9CEE0A" w14:textId="77777777" w:rsidR="00E676E4" w:rsidRPr="00087249" w:rsidRDefault="00E676E4" w:rsidP="00AC10B2">
            <w:pPr>
              <w:rPr>
                <w:sz w:val="12"/>
                <w:szCs w:val="12"/>
              </w:rPr>
            </w:pPr>
          </w:p>
        </w:tc>
        <w:tc>
          <w:tcPr>
            <w:tcW w:w="1609" w:type="dxa"/>
          </w:tcPr>
          <w:p w14:paraId="0564AEBB" w14:textId="76976F5C" w:rsidR="00E676E4" w:rsidRPr="00634C8C" w:rsidRDefault="003E392F" w:rsidP="00AC10B2">
            <w:pPr>
              <w:rPr>
                <w:rFonts w:ascii="Calibri" w:eastAsia="Calibri" w:hAnsi="Calibri" w:cs="Calibri"/>
                <w:sz w:val="12"/>
                <w:szCs w:val="12"/>
              </w:rPr>
            </w:pPr>
            <w:r w:rsidRPr="003E392F">
              <w:rPr>
                <w:rFonts w:ascii="Calibri" w:eastAsia="Calibri" w:hAnsi="Calibri" w:cs="Calibri"/>
                <w:sz w:val="12"/>
                <w:szCs w:val="12"/>
              </w:rPr>
              <w:t>Students may use signs incorrectly or forget to include them in calculations, particularly when there is a negative number both outside and inside a bracket.</w:t>
            </w:r>
          </w:p>
        </w:tc>
        <w:tc>
          <w:tcPr>
            <w:tcW w:w="1591" w:type="dxa"/>
            <w:vMerge/>
          </w:tcPr>
          <w:p w14:paraId="028FFF26" w14:textId="77777777" w:rsidR="00E676E4" w:rsidRPr="00087249" w:rsidRDefault="00E676E4" w:rsidP="00AC10B2">
            <w:pPr>
              <w:rPr>
                <w:rFonts w:ascii="Calibri" w:eastAsia="Calibri" w:hAnsi="Calibri" w:cs="Calibri"/>
                <w:sz w:val="12"/>
                <w:szCs w:val="12"/>
              </w:rPr>
            </w:pPr>
          </w:p>
        </w:tc>
        <w:tc>
          <w:tcPr>
            <w:tcW w:w="1590" w:type="dxa"/>
            <w:vMerge/>
          </w:tcPr>
          <w:p w14:paraId="693C05A8" w14:textId="77777777" w:rsidR="00E676E4" w:rsidRPr="00087249" w:rsidRDefault="00E676E4" w:rsidP="00AC10B2">
            <w:pPr>
              <w:rPr>
                <w:rFonts w:ascii="Calibri" w:eastAsia="Calibri" w:hAnsi="Calibri" w:cs="Calibri"/>
                <w:sz w:val="12"/>
                <w:szCs w:val="12"/>
              </w:rPr>
            </w:pPr>
          </w:p>
        </w:tc>
        <w:tc>
          <w:tcPr>
            <w:tcW w:w="1590" w:type="dxa"/>
            <w:vMerge/>
          </w:tcPr>
          <w:p w14:paraId="3EB1E85B" w14:textId="77777777" w:rsidR="00E676E4" w:rsidRPr="00087249" w:rsidRDefault="00E676E4" w:rsidP="00AC10B2">
            <w:pPr>
              <w:rPr>
                <w:rFonts w:ascii="Calibri" w:eastAsia="Calibri" w:hAnsi="Calibri" w:cs="Calibri"/>
                <w:sz w:val="12"/>
                <w:szCs w:val="12"/>
              </w:rPr>
            </w:pPr>
          </w:p>
        </w:tc>
        <w:tc>
          <w:tcPr>
            <w:tcW w:w="1590" w:type="dxa"/>
            <w:vMerge/>
          </w:tcPr>
          <w:p w14:paraId="4A2BD23C" w14:textId="4E6EF960" w:rsidR="00E676E4" w:rsidRPr="00087249" w:rsidRDefault="00E676E4" w:rsidP="00AC10B2">
            <w:pPr>
              <w:rPr>
                <w:sz w:val="12"/>
                <w:szCs w:val="12"/>
              </w:rPr>
            </w:pPr>
          </w:p>
        </w:tc>
        <w:tc>
          <w:tcPr>
            <w:tcW w:w="1591" w:type="dxa"/>
            <w:vMerge/>
          </w:tcPr>
          <w:p w14:paraId="0E2D2636" w14:textId="77777777" w:rsidR="00E676E4" w:rsidRPr="00087249" w:rsidRDefault="00E676E4" w:rsidP="00AC10B2">
            <w:pPr>
              <w:rPr>
                <w:sz w:val="12"/>
                <w:szCs w:val="12"/>
              </w:rPr>
            </w:pPr>
          </w:p>
        </w:tc>
      </w:tr>
      <w:tr w:rsidR="004D195A" w:rsidRPr="00087249" w14:paraId="62ED3EF0" w14:textId="77777777" w:rsidTr="020D1162">
        <w:trPr>
          <w:trHeight w:val="300"/>
        </w:trPr>
        <w:tc>
          <w:tcPr>
            <w:tcW w:w="526" w:type="dxa"/>
            <w:vMerge/>
          </w:tcPr>
          <w:p w14:paraId="6D87B75C" w14:textId="77777777" w:rsidR="004D195A" w:rsidRPr="6FAFCE6B" w:rsidRDefault="004D195A" w:rsidP="008505C0">
            <w:pPr>
              <w:rPr>
                <w:sz w:val="12"/>
                <w:szCs w:val="12"/>
              </w:rPr>
            </w:pPr>
          </w:p>
        </w:tc>
        <w:tc>
          <w:tcPr>
            <w:tcW w:w="530" w:type="dxa"/>
            <w:vMerge/>
            <w:textDirection w:val="btLr"/>
          </w:tcPr>
          <w:p w14:paraId="0A9224EF" w14:textId="77777777" w:rsidR="004D195A" w:rsidRPr="00F40D57" w:rsidRDefault="004D195A" w:rsidP="008505C0">
            <w:pPr>
              <w:rPr>
                <w:b/>
                <w:bCs/>
                <w:color w:val="FFFFFF" w:themeColor="background1"/>
                <w:sz w:val="32"/>
                <w:szCs w:val="32"/>
              </w:rPr>
            </w:pPr>
          </w:p>
        </w:tc>
        <w:tc>
          <w:tcPr>
            <w:tcW w:w="1590" w:type="dxa"/>
          </w:tcPr>
          <w:p w14:paraId="239F9681" w14:textId="12B060A3" w:rsidR="004D195A" w:rsidRPr="00AE60AD" w:rsidRDefault="004D195A" w:rsidP="00AC10B2">
            <w:pPr>
              <w:rPr>
                <w:sz w:val="12"/>
                <w:szCs w:val="12"/>
              </w:rPr>
            </w:pPr>
            <w:r>
              <w:rPr>
                <w:sz w:val="12"/>
                <w:szCs w:val="12"/>
              </w:rPr>
              <w:t>H</w:t>
            </w:r>
            <w:r w:rsidRPr="00AE60AD">
              <w:rPr>
                <w:sz w:val="12"/>
                <w:szCs w:val="12"/>
              </w:rPr>
              <w:t>2.3 Equations</w:t>
            </w:r>
          </w:p>
        </w:tc>
        <w:tc>
          <w:tcPr>
            <w:tcW w:w="1590" w:type="dxa"/>
            <w:shd w:val="clear" w:color="auto" w:fill="FF2929"/>
          </w:tcPr>
          <w:p w14:paraId="3C901DFF" w14:textId="77777777" w:rsidR="004D195A" w:rsidRPr="007F6E08" w:rsidRDefault="004D195A" w:rsidP="00AC10B2">
            <w:pPr>
              <w:rPr>
                <w:b/>
                <w:bCs/>
                <w:sz w:val="12"/>
                <w:szCs w:val="12"/>
              </w:rPr>
            </w:pPr>
            <w:r w:rsidRPr="007F6E08">
              <w:rPr>
                <w:b/>
                <w:bCs/>
                <w:sz w:val="12"/>
                <w:szCs w:val="12"/>
              </w:rPr>
              <w:t xml:space="preserve">Solve equations involving brackets and </w:t>
            </w:r>
            <w:r w:rsidRPr="007F6E08">
              <w:rPr>
                <w:b/>
                <w:bCs/>
                <w:sz w:val="12"/>
                <w:szCs w:val="12"/>
                <w:u w:val="single"/>
              </w:rPr>
              <w:t>numerical fractions</w:t>
            </w:r>
            <w:r w:rsidRPr="007F6E08">
              <w:rPr>
                <w:b/>
                <w:bCs/>
                <w:sz w:val="12"/>
                <w:szCs w:val="12"/>
              </w:rPr>
              <w:t>.</w:t>
            </w:r>
          </w:p>
          <w:p w14:paraId="7FDB97E6" w14:textId="77777777" w:rsidR="004D195A" w:rsidRPr="007F6E08" w:rsidRDefault="004D195A" w:rsidP="00AC10B2">
            <w:pPr>
              <w:rPr>
                <w:b/>
                <w:bCs/>
                <w:sz w:val="12"/>
                <w:szCs w:val="12"/>
              </w:rPr>
            </w:pPr>
          </w:p>
          <w:p w14:paraId="3C5D96C0" w14:textId="265F51B6" w:rsidR="004D195A" w:rsidRPr="00491428" w:rsidRDefault="004D195A" w:rsidP="00AC10B2">
            <w:pPr>
              <w:rPr>
                <w:sz w:val="12"/>
                <w:szCs w:val="12"/>
              </w:rPr>
            </w:pPr>
            <w:r w:rsidRPr="007F6E08">
              <w:rPr>
                <w:b/>
                <w:bCs/>
                <w:sz w:val="12"/>
                <w:szCs w:val="12"/>
              </w:rPr>
              <w:t>Use equations to solve problems</w:t>
            </w:r>
          </w:p>
        </w:tc>
        <w:tc>
          <w:tcPr>
            <w:tcW w:w="1571" w:type="dxa"/>
          </w:tcPr>
          <w:p w14:paraId="77B7B421" w14:textId="4A049AD5" w:rsidR="007A6886" w:rsidRDefault="007A6886" w:rsidP="00AC10B2">
            <w:pPr>
              <w:rPr>
                <w:b/>
                <w:bCs/>
                <w:sz w:val="12"/>
                <w:szCs w:val="12"/>
              </w:rPr>
            </w:pPr>
            <w:r w:rsidRPr="007A6886">
              <w:rPr>
                <w:b/>
                <w:bCs/>
                <w:sz w:val="12"/>
                <w:szCs w:val="12"/>
              </w:rPr>
              <w:t>Using Mathematics: Real Life Applications</w:t>
            </w:r>
          </w:p>
          <w:p w14:paraId="1676E4DD" w14:textId="77777777" w:rsidR="00290A1A" w:rsidRDefault="00290A1A" w:rsidP="00AC10B2">
            <w:pPr>
              <w:rPr>
                <w:b/>
                <w:bCs/>
                <w:sz w:val="12"/>
                <w:szCs w:val="12"/>
              </w:rPr>
            </w:pPr>
          </w:p>
          <w:p w14:paraId="4CB5E4B2" w14:textId="60194D53" w:rsidR="00290A1A" w:rsidRPr="007A6886" w:rsidRDefault="00290A1A" w:rsidP="00AC10B2">
            <w:pPr>
              <w:rPr>
                <w:b/>
                <w:bCs/>
                <w:sz w:val="12"/>
                <w:szCs w:val="12"/>
              </w:rPr>
            </w:pPr>
            <w:r>
              <w:rPr>
                <w:noProof/>
              </w:rPr>
              <w:drawing>
                <wp:inline distT="0" distB="0" distL="0" distR="0" wp14:anchorId="36EB716A" wp14:editId="41FE9EA7">
                  <wp:extent cx="860425" cy="485140"/>
                  <wp:effectExtent l="0" t="0" r="0" b="0"/>
                  <wp:docPr id="694934304" name="Picture 69493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60425" cy="485140"/>
                          </a:xfrm>
                          <a:prstGeom prst="rect">
                            <a:avLst/>
                          </a:prstGeom>
                          <a:noFill/>
                          <a:ln>
                            <a:noFill/>
                          </a:ln>
                        </pic:spPr>
                      </pic:pic>
                    </a:graphicData>
                  </a:graphic>
                </wp:inline>
              </w:drawing>
            </w:r>
          </w:p>
          <w:p w14:paraId="04D950A9" w14:textId="77777777" w:rsidR="007A6886" w:rsidRDefault="007A6886" w:rsidP="00AC10B2">
            <w:pPr>
              <w:rPr>
                <w:sz w:val="12"/>
                <w:szCs w:val="12"/>
              </w:rPr>
            </w:pPr>
          </w:p>
          <w:p w14:paraId="6D6D0CF4" w14:textId="5D8650DF" w:rsidR="004D195A" w:rsidRPr="00087249" w:rsidRDefault="0083575C" w:rsidP="00AC10B2">
            <w:pPr>
              <w:rPr>
                <w:sz w:val="12"/>
                <w:szCs w:val="12"/>
              </w:rPr>
            </w:pPr>
            <w:r>
              <w:rPr>
                <w:sz w:val="12"/>
                <w:szCs w:val="12"/>
              </w:rPr>
              <w:t xml:space="preserve">Accounting involved a great deal of mathematics. Accountants </w:t>
            </w:r>
            <w:r w:rsidR="00D86466">
              <w:rPr>
                <w:sz w:val="12"/>
                <w:szCs w:val="12"/>
              </w:rPr>
              <w:t xml:space="preserve">set up </w:t>
            </w:r>
            <w:r w:rsidR="00B6247A">
              <w:rPr>
                <w:sz w:val="12"/>
                <w:szCs w:val="12"/>
              </w:rPr>
              <w:t>computer</w:t>
            </w:r>
            <w:r w:rsidR="00D86466">
              <w:rPr>
                <w:sz w:val="12"/>
                <w:szCs w:val="12"/>
              </w:rPr>
              <w:t xml:space="preserve"> </w:t>
            </w:r>
            <w:r w:rsidR="00B6247A">
              <w:rPr>
                <w:sz w:val="12"/>
                <w:szCs w:val="12"/>
              </w:rPr>
              <w:t>spreadsheets</w:t>
            </w:r>
            <w:r w:rsidR="00D86466">
              <w:rPr>
                <w:sz w:val="12"/>
                <w:szCs w:val="12"/>
              </w:rPr>
              <w:t xml:space="preserve"> to calculate and analyse data. Programs such as Microsoft excel work by </w:t>
            </w:r>
            <w:r w:rsidR="00B6247A">
              <w:rPr>
                <w:sz w:val="12"/>
                <w:szCs w:val="12"/>
              </w:rPr>
              <w:t>applying</w:t>
            </w:r>
            <w:r w:rsidR="00D86466">
              <w:rPr>
                <w:sz w:val="12"/>
                <w:szCs w:val="12"/>
              </w:rPr>
              <w:t xml:space="preserve"> different e</w:t>
            </w:r>
            <w:r w:rsidR="00B6247A">
              <w:rPr>
                <w:sz w:val="12"/>
                <w:szCs w:val="12"/>
              </w:rPr>
              <w:t>quations to values in columns or cells , so you need to know what equations or formulae to use to get the result you need</w:t>
            </w:r>
          </w:p>
        </w:tc>
        <w:tc>
          <w:tcPr>
            <w:tcW w:w="1609" w:type="dxa"/>
          </w:tcPr>
          <w:p w14:paraId="0B96D83E" w14:textId="203A1196" w:rsidR="004D195A" w:rsidRPr="00634C8C" w:rsidRDefault="000B2BDE" w:rsidP="00AC10B2">
            <w:pPr>
              <w:rPr>
                <w:rFonts w:ascii="Calibri" w:eastAsia="Calibri" w:hAnsi="Calibri" w:cs="Calibri"/>
                <w:sz w:val="12"/>
                <w:szCs w:val="12"/>
              </w:rPr>
            </w:pPr>
            <w:r w:rsidRPr="000B2BDE">
              <w:rPr>
                <w:rFonts w:ascii="Calibri" w:eastAsia="Calibri" w:hAnsi="Calibri" w:cs="Calibri"/>
                <w:sz w:val="12"/>
                <w:szCs w:val="12"/>
              </w:rPr>
              <w:t>Students may not multiply all the terms in the numerator of a fraction</w:t>
            </w:r>
          </w:p>
        </w:tc>
        <w:tc>
          <w:tcPr>
            <w:tcW w:w="1591" w:type="dxa"/>
          </w:tcPr>
          <w:p w14:paraId="34F26FB5" w14:textId="7E466242" w:rsidR="004D195A" w:rsidRPr="00087249" w:rsidRDefault="00FF11E9" w:rsidP="00AC10B2">
            <w:pPr>
              <w:rPr>
                <w:rFonts w:ascii="Calibri" w:eastAsia="Calibri" w:hAnsi="Calibri" w:cs="Calibri"/>
                <w:sz w:val="12"/>
                <w:szCs w:val="12"/>
              </w:rPr>
            </w:pPr>
            <w:r w:rsidRPr="00FF11E9">
              <w:rPr>
                <w:rFonts w:ascii="Calibri" w:eastAsia="Calibri" w:hAnsi="Calibri" w:cs="Calibri"/>
                <w:sz w:val="12"/>
                <w:szCs w:val="12"/>
              </w:rPr>
              <w:t xml:space="preserve">This chapter uses all the manipulation skills worked on in </w:t>
            </w:r>
            <w:r>
              <w:rPr>
                <w:rFonts w:ascii="Calibri" w:eastAsia="Calibri" w:hAnsi="Calibri" w:cs="Calibri"/>
                <w:sz w:val="12"/>
                <w:szCs w:val="12"/>
              </w:rPr>
              <w:t xml:space="preserve"> in key stage 3</w:t>
            </w:r>
            <w:r w:rsidRPr="00FF11E9">
              <w:rPr>
                <w:rFonts w:ascii="Calibri" w:eastAsia="Calibri" w:hAnsi="Calibri" w:cs="Calibri"/>
                <w:sz w:val="12"/>
                <w:szCs w:val="12"/>
              </w:rPr>
              <w:t xml:space="preserve"> algebra to help manipulate expressions including factorising and simplifying to solve a variety of equations</w:t>
            </w:r>
          </w:p>
        </w:tc>
        <w:tc>
          <w:tcPr>
            <w:tcW w:w="1590" w:type="dxa"/>
          </w:tcPr>
          <w:p w14:paraId="53B43A89" w14:textId="11784560" w:rsidR="004D195A" w:rsidRPr="00087249" w:rsidRDefault="00FF11E9" w:rsidP="00AC10B2">
            <w:pPr>
              <w:rPr>
                <w:rFonts w:ascii="Calibri" w:eastAsia="Calibri" w:hAnsi="Calibri" w:cs="Calibri"/>
                <w:sz w:val="12"/>
                <w:szCs w:val="12"/>
              </w:rPr>
            </w:pPr>
            <w:r w:rsidRPr="00FF11E9">
              <w:rPr>
                <w:rFonts w:ascii="Calibri" w:eastAsia="Calibri" w:hAnsi="Calibri" w:cs="Calibri"/>
                <w:sz w:val="12"/>
                <w:szCs w:val="12"/>
              </w:rPr>
              <w:t xml:space="preserve">Solving forms a large part of the future Mathematics students will study. Students will learn how to manipulate equations containing a larger range of functions to find multiple solutions and have a greater understanding about the number of solutions in a given range.. The ideas surrounding inverses will also be covered in greater detail with students learning about the domain and range of functions as well as the restrictions on these that must sometimes be in place for an inverse to exist. </w:t>
            </w:r>
          </w:p>
        </w:tc>
        <w:tc>
          <w:tcPr>
            <w:tcW w:w="1590" w:type="dxa"/>
          </w:tcPr>
          <w:p w14:paraId="4436740F" w14:textId="7BFDA048" w:rsidR="004D195A" w:rsidRPr="00087249" w:rsidRDefault="009E3D0B" w:rsidP="00AC10B2">
            <w:pPr>
              <w:rPr>
                <w:rFonts w:ascii="Calibri" w:eastAsia="Calibri" w:hAnsi="Calibri" w:cs="Calibri"/>
                <w:sz w:val="12"/>
                <w:szCs w:val="12"/>
              </w:rPr>
            </w:pPr>
            <w:r w:rsidRPr="009E3D0B">
              <w:rPr>
                <w:rFonts w:ascii="Calibri" w:eastAsia="Calibri" w:hAnsi="Calibri" w:cs="Calibri"/>
                <w:b/>
                <w:bCs/>
                <w:sz w:val="12"/>
                <w:szCs w:val="12"/>
              </w:rPr>
              <w:t>NRICH ‘Good Work If You Can Get It’</w:t>
            </w:r>
            <w:r w:rsidRPr="009E3D0B">
              <w:rPr>
                <w:rFonts w:ascii="Calibri" w:eastAsia="Calibri" w:hAnsi="Calibri" w:cs="Calibri"/>
                <w:sz w:val="12"/>
                <w:szCs w:val="12"/>
              </w:rPr>
              <w:t xml:space="preserve"> is a challenging problem in terms of forming and solving. There is a lot of information to get through and students will need to define their own variables for the amount given to each man and the total amount. The trick to solving comes from knowing the fraction of the total amount that each man is due based on the number of days he worked. </w:t>
            </w:r>
          </w:p>
        </w:tc>
        <w:tc>
          <w:tcPr>
            <w:tcW w:w="1590" w:type="dxa"/>
            <w:vMerge/>
          </w:tcPr>
          <w:p w14:paraId="780F3891" w14:textId="45EE19FB" w:rsidR="004D195A" w:rsidRPr="00087249" w:rsidRDefault="004D195A" w:rsidP="00AC10B2">
            <w:pPr>
              <w:rPr>
                <w:sz w:val="12"/>
                <w:szCs w:val="12"/>
              </w:rPr>
            </w:pPr>
          </w:p>
        </w:tc>
        <w:tc>
          <w:tcPr>
            <w:tcW w:w="1591" w:type="dxa"/>
          </w:tcPr>
          <w:p w14:paraId="4AC086FF" w14:textId="77777777" w:rsidR="004D195A" w:rsidRDefault="00B6247A" w:rsidP="00AC10B2">
            <w:pPr>
              <w:rPr>
                <w:b/>
                <w:bCs/>
                <w:sz w:val="12"/>
                <w:szCs w:val="12"/>
              </w:rPr>
            </w:pPr>
            <w:r w:rsidRPr="00290A1A">
              <w:rPr>
                <w:b/>
                <w:bCs/>
                <w:sz w:val="12"/>
                <w:szCs w:val="12"/>
              </w:rPr>
              <w:t>Accountant</w:t>
            </w:r>
          </w:p>
          <w:p w14:paraId="5CC1BB68" w14:textId="77777777" w:rsidR="00290A1A" w:rsidRDefault="00290A1A" w:rsidP="00AC10B2">
            <w:pPr>
              <w:rPr>
                <w:b/>
                <w:bCs/>
                <w:sz w:val="12"/>
                <w:szCs w:val="12"/>
              </w:rPr>
            </w:pPr>
          </w:p>
          <w:p w14:paraId="0646DAA0" w14:textId="4A70375C" w:rsidR="00290A1A" w:rsidRDefault="00C52727" w:rsidP="00AC10B2">
            <w:pPr>
              <w:rPr>
                <w:i/>
                <w:iCs/>
                <w:sz w:val="12"/>
                <w:szCs w:val="12"/>
              </w:rPr>
            </w:pPr>
            <w:r>
              <w:rPr>
                <w:i/>
                <w:iCs/>
                <w:sz w:val="12"/>
                <w:szCs w:val="12"/>
              </w:rPr>
              <w:t xml:space="preserve">“Although the computer does the actual calculations, I </w:t>
            </w:r>
            <w:r w:rsidR="009744D4">
              <w:rPr>
                <w:i/>
                <w:iCs/>
                <w:sz w:val="12"/>
                <w:szCs w:val="12"/>
              </w:rPr>
              <w:t>must</w:t>
            </w:r>
            <w:r>
              <w:rPr>
                <w:i/>
                <w:iCs/>
                <w:sz w:val="12"/>
                <w:szCs w:val="12"/>
              </w:rPr>
              <w:t xml:space="preserve"> insert different equations to tell it what operations to perform and in which order to perform them. It is important to check that the equations are production the correct answers, though</w:t>
            </w:r>
            <w:r w:rsidR="009744D4">
              <w:rPr>
                <w:i/>
                <w:iCs/>
                <w:sz w:val="12"/>
                <w:szCs w:val="12"/>
              </w:rPr>
              <w:t>.”</w:t>
            </w:r>
          </w:p>
          <w:p w14:paraId="4EA306FA" w14:textId="77777777" w:rsidR="009744D4" w:rsidRDefault="009744D4" w:rsidP="00AC10B2">
            <w:pPr>
              <w:rPr>
                <w:i/>
                <w:iCs/>
                <w:sz w:val="12"/>
                <w:szCs w:val="12"/>
              </w:rPr>
            </w:pPr>
          </w:p>
          <w:p w14:paraId="3D285B6E" w14:textId="77777777" w:rsidR="00867C75" w:rsidRPr="00867C75" w:rsidRDefault="00867C75" w:rsidP="00867C75">
            <w:pPr>
              <w:spacing w:after="0" w:line="240" w:lineRule="auto"/>
              <w:rPr>
                <w:sz w:val="12"/>
                <w:szCs w:val="12"/>
              </w:rPr>
            </w:pPr>
            <w:r w:rsidRPr="00867C75">
              <w:rPr>
                <w:sz w:val="12"/>
                <w:szCs w:val="12"/>
              </w:rPr>
              <w:t>Management accountants look after a company's finances and find ways to improve profitability.</w:t>
            </w:r>
          </w:p>
          <w:p w14:paraId="50485B0F" w14:textId="77777777" w:rsidR="00867C75" w:rsidRPr="00867C75" w:rsidRDefault="00867C75" w:rsidP="00867C75">
            <w:pPr>
              <w:spacing w:after="0" w:line="240" w:lineRule="auto"/>
              <w:rPr>
                <w:sz w:val="12"/>
                <w:szCs w:val="12"/>
              </w:rPr>
            </w:pPr>
          </w:p>
          <w:p w14:paraId="02DA2EF6" w14:textId="77777777" w:rsidR="00867C75" w:rsidRPr="00867C75" w:rsidRDefault="00867C75" w:rsidP="00867C75">
            <w:pPr>
              <w:spacing w:after="0" w:line="240" w:lineRule="auto"/>
              <w:rPr>
                <w:b/>
                <w:bCs/>
                <w:sz w:val="12"/>
                <w:szCs w:val="12"/>
              </w:rPr>
            </w:pPr>
            <w:r w:rsidRPr="00867C75">
              <w:rPr>
                <w:b/>
                <w:bCs/>
                <w:sz w:val="12"/>
                <w:szCs w:val="12"/>
              </w:rPr>
              <w:t>Salary: £22,000 to £55,000</w:t>
            </w:r>
          </w:p>
          <w:p w14:paraId="0748450C" w14:textId="77777777" w:rsidR="00867C75" w:rsidRPr="00867C75" w:rsidRDefault="00867C75" w:rsidP="00867C75">
            <w:pPr>
              <w:spacing w:after="0" w:line="240" w:lineRule="auto"/>
              <w:rPr>
                <w:sz w:val="12"/>
                <w:szCs w:val="12"/>
              </w:rPr>
            </w:pPr>
          </w:p>
          <w:p w14:paraId="7AF9F9B3" w14:textId="14E950BF" w:rsidR="00867C75" w:rsidRPr="00867C75" w:rsidRDefault="00867C75" w:rsidP="00867C75">
            <w:pPr>
              <w:rPr>
                <w:sz w:val="12"/>
                <w:szCs w:val="12"/>
              </w:rPr>
            </w:pPr>
            <w:r w:rsidRPr="00867C75">
              <w:rPr>
                <w:b/>
                <w:bCs/>
                <w:sz w:val="12"/>
                <w:szCs w:val="12"/>
              </w:rPr>
              <w:t>Sector</w:t>
            </w:r>
            <w:r w:rsidRPr="00867C75">
              <w:rPr>
                <w:sz w:val="12"/>
                <w:szCs w:val="12"/>
              </w:rPr>
              <w:t>: Business and finance Managerial</w:t>
            </w:r>
          </w:p>
        </w:tc>
      </w:tr>
      <w:tr w:rsidR="0031763B" w:rsidRPr="00087249" w14:paraId="729B5605" w14:textId="77777777" w:rsidTr="020D1162">
        <w:trPr>
          <w:trHeight w:val="300"/>
        </w:trPr>
        <w:tc>
          <w:tcPr>
            <w:tcW w:w="526" w:type="dxa"/>
            <w:vMerge/>
          </w:tcPr>
          <w:p w14:paraId="543C2154" w14:textId="77777777" w:rsidR="0031763B" w:rsidRPr="6FAFCE6B" w:rsidRDefault="0031763B" w:rsidP="008505C0">
            <w:pPr>
              <w:jc w:val="center"/>
              <w:rPr>
                <w:sz w:val="12"/>
                <w:szCs w:val="12"/>
              </w:rPr>
            </w:pPr>
          </w:p>
        </w:tc>
        <w:tc>
          <w:tcPr>
            <w:tcW w:w="530" w:type="dxa"/>
            <w:vMerge/>
            <w:textDirection w:val="btLr"/>
          </w:tcPr>
          <w:p w14:paraId="21D766FD" w14:textId="77777777" w:rsidR="0031763B" w:rsidRPr="00F40D57" w:rsidRDefault="0031763B" w:rsidP="008505C0">
            <w:pPr>
              <w:rPr>
                <w:b/>
                <w:bCs/>
                <w:color w:val="FFFFFF" w:themeColor="background1"/>
                <w:sz w:val="32"/>
                <w:szCs w:val="32"/>
              </w:rPr>
            </w:pPr>
          </w:p>
        </w:tc>
        <w:tc>
          <w:tcPr>
            <w:tcW w:w="1590" w:type="dxa"/>
          </w:tcPr>
          <w:p w14:paraId="5F96B8B9" w14:textId="77777777" w:rsidR="0031763B" w:rsidRDefault="0031763B" w:rsidP="00AC10B2">
            <w:pPr>
              <w:rPr>
                <w:sz w:val="12"/>
                <w:szCs w:val="12"/>
              </w:rPr>
            </w:pPr>
            <w:r>
              <w:rPr>
                <w:sz w:val="12"/>
                <w:szCs w:val="12"/>
              </w:rPr>
              <w:t>F</w:t>
            </w:r>
            <w:r w:rsidRPr="00252233">
              <w:rPr>
                <w:sz w:val="12"/>
                <w:szCs w:val="12"/>
              </w:rPr>
              <w:t>2.4 Formulae</w:t>
            </w:r>
          </w:p>
        </w:tc>
        <w:tc>
          <w:tcPr>
            <w:tcW w:w="1590" w:type="dxa"/>
            <w:shd w:val="clear" w:color="auto" w:fill="FFAFAF"/>
          </w:tcPr>
          <w:p w14:paraId="34396F9E" w14:textId="77777777" w:rsidR="0031763B" w:rsidRPr="005F1C62" w:rsidRDefault="0031763B" w:rsidP="00AC10B2">
            <w:pPr>
              <w:rPr>
                <w:sz w:val="12"/>
                <w:szCs w:val="12"/>
              </w:rPr>
            </w:pPr>
            <w:r w:rsidRPr="005F1C62">
              <w:rPr>
                <w:sz w:val="12"/>
                <w:szCs w:val="12"/>
              </w:rPr>
              <w:t>Recognise the difference between a formula and an expression.</w:t>
            </w:r>
          </w:p>
          <w:p w14:paraId="1A7BD525" w14:textId="77777777" w:rsidR="0031763B" w:rsidRPr="005F1C62" w:rsidRDefault="0031763B" w:rsidP="00AC10B2">
            <w:pPr>
              <w:rPr>
                <w:sz w:val="12"/>
                <w:szCs w:val="12"/>
              </w:rPr>
            </w:pPr>
          </w:p>
          <w:p w14:paraId="1BACB0A1" w14:textId="77777777" w:rsidR="0031763B" w:rsidRPr="005F1C62" w:rsidRDefault="0031763B" w:rsidP="00AC10B2">
            <w:pPr>
              <w:rPr>
                <w:sz w:val="12"/>
                <w:szCs w:val="12"/>
              </w:rPr>
            </w:pPr>
            <w:r w:rsidRPr="005F1C62">
              <w:rPr>
                <w:sz w:val="12"/>
                <w:szCs w:val="12"/>
              </w:rPr>
              <w:t>Write and use formulae.</w:t>
            </w:r>
          </w:p>
          <w:p w14:paraId="4B00CF34" w14:textId="77777777" w:rsidR="0031763B" w:rsidRPr="005F1C62" w:rsidRDefault="0031763B" w:rsidP="00AC10B2">
            <w:pPr>
              <w:rPr>
                <w:sz w:val="12"/>
                <w:szCs w:val="12"/>
              </w:rPr>
            </w:pPr>
          </w:p>
          <w:p w14:paraId="7919D900" w14:textId="77777777" w:rsidR="0031763B" w:rsidRPr="005E7AE4" w:rsidRDefault="0031763B" w:rsidP="00AC10B2">
            <w:pPr>
              <w:rPr>
                <w:sz w:val="12"/>
                <w:szCs w:val="12"/>
              </w:rPr>
            </w:pPr>
            <w:r w:rsidRPr="005F1C62">
              <w:rPr>
                <w:sz w:val="12"/>
                <w:szCs w:val="12"/>
              </w:rPr>
              <w:t>Use smaller numbers to help you see a pattern.</w:t>
            </w:r>
          </w:p>
        </w:tc>
        <w:tc>
          <w:tcPr>
            <w:tcW w:w="1571" w:type="dxa"/>
            <w:vMerge w:val="restart"/>
          </w:tcPr>
          <w:p w14:paraId="5ED2F0B0" w14:textId="4865F208" w:rsidR="007A6886" w:rsidRDefault="007A6886" w:rsidP="00AC10B2">
            <w:pPr>
              <w:rPr>
                <w:b/>
                <w:bCs/>
                <w:sz w:val="12"/>
                <w:szCs w:val="12"/>
              </w:rPr>
            </w:pPr>
            <w:r w:rsidRPr="007A6886">
              <w:rPr>
                <w:b/>
                <w:bCs/>
                <w:sz w:val="12"/>
                <w:szCs w:val="12"/>
              </w:rPr>
              <w:t>Using Mathematics: Real Life Applications</w:t>
            </w:r>
          </w:p>
          <w:p w14:paraId="73134BF6" w14:textId="77777777" w:rsidR="00392640" w:rsidRPr="007A6886" w:rsidRDefault="00392640" w:rsidP="00AC10B2">
            <w:pPr>
              <w:rPr>
                <w:b/>
                <w:bCs/>
                <w:sz w:val="12"/>
                <w:szCs w:val="12"/>
              </w:rPr>
            </w:pPr>
          </w:p>
          <w:p w14:paraId="0DAB3B0F" w14:textId="517C24B7" w:rsidR="007A6886" w:rsidRDefault="00392640" w:rsidP="00AC10B2">
            <w:pPr>
              <w:rPr>
                <w:sz w:val="12"/>
                <w:szCs w:val="12"/>
              </w:rPr>
            </w:pPr>
            <w:r>
              <w:rPr>
                <w:noProof/>
              </w:rPr>
              <w:drawing>
                <wp:inline distT="0" distB="0" distL="0" distR="0" wp14:anchorId="2AC38D4E" wp14:editId="27505FE9">
                  <wp:extent cx="860425" cy="572770"/>
                  <wp:effectExtent l="0" t="0" r="0" b="0"/>
                  <wp:docPr id="1557374602" name="Picture 1557374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67975182" w14:textId="77777777" w:rsidR="00392640" w:rsidRDefault="00392640" w:rsidP="00AC10B2">
            <w:pPr>
              <w:rPr>
                <w:sz w:val="12"/>
                <w:szCs w:val="12"/>
              </w:rPr>
            </w:pPr>
          </w:p>
          <w:p w14:paraId="6FA6D068" w14:textId="5D688460" w:rsidR="0031763B" w:rsidRPr="00087249" w:rsidRDefault="0031763B" w:rsidP="00AC10B2">
            <w:pPr>
              <w:rPr>
                <w:sz w:val="12"/>
                <w:szCs w:val="12"/>
              </w:rPr>
            </w:pPr>
            <w:r>
              <w:rPr>
                <w:sz w:val="12"/>
                <w:szCs w:val="12"/>
              </w:rPr>
              <w:t>Vets use formulae to make sure they are giving animals the correct dosage of medicine for their age and mass. A poodle weighing 6 kg needs a far smaller does of medicine than a 35kg retriever</w:t>
            </w:r>
          </w:p>
        </w:tc>
        <w:tc>
          <w:tcPr>
            <w:tcW w:w="1609" w:type="dxa"/>
          </w:tcPr>
          <w:p w14:paraId="6D9605E9" w14:textId="7D883C24" w:rsidR="0031763B" w:rsidRPr="00634C8C" w:rsidRDefault="0031763B" w:rsidP="00AC10B2">
            <w:pPr>
              <w:rPr>
                <w:rFonts w:ascii="Calibri" w:eastAsia="Calibri" w:hAnsi="Calibri" w:cs="Calibri"/>
                <w:sz w:val="12"/>
                <w:szCs w:val="12"/>
              </w:rPr>
            </w:pPr>
            <w:r w:rsidRPr="00634C8C">
              <w:rPr>
                <w:rFonts w:ascii="Calibri" w:eastAsia="Calibri" w:hAnsi="Calibri" w:cs="Calibri"/>
                <w:sz w:val="12"/>
                <w:szCs w:val="12"/>
              </w:rPr>
              <w:t>Address the misconception that 32 is the same as 2 × 3 or 43 is the same as 3 × 4, etc.</w:t>
            </w:r>
          </w:p>
        </w:tc>
        <w:tc>
          <w:tcPr>
            <w:tcW w:w="1591" w:type="dxa"/>
            <w:vMerge w:val="restart"/>
          </w:tcPr>
          <w:p w14:paraId="2250ECF1" w14:textId="77777777" w:rsidR="00A55EFB" w:rsidRPr="00A55EFB" w:rsidRDefault="00A55EFB" w:rsidP="00A55EFB">
            <w:pPr>
              <w:rPr>
                <w:rFonts w:ascii="Calibri" w:eastAsia="Calibri" w:hAnsi="Calibri" w:cs="Calibri"/>
                <w:sz w:val="12"/>
                <w:szCs w:val="12"/>
              </w:rPr>
            </w:pPr>
            <w:r w:rsidRPr="00A55EFB">
              <w:rPr>
                <w:rFonts w:ascii="Calibri" w:eastAsia="Calibri" w:hAnsi="Calibri" w:cs="Calibri"/>
                <w:sz w:val="12"/>
                <w:szCs w:val="12"/>
              </w:rPr>
              <w:t>Since this is a chapter on formulae it has connections with all areas of mathematics where you are required to calculate an answer given several inputs. During this chapter your students will be revisiting the process of calculating areas, perimeters, volumes, solutions to quadratic equations (and looking forward to using trigonometric functions,</w:t>
            </w:r>
          </w:p>
          <w:p w14:paraId="2F6DBDA5" w14:textId="159E9B31" w:rsidR="0031763B" w:rsidRPr="00087249" w:rsidRDefault="00A55EFB" w:rsidP="00A55EFB">
            <w:pPr>
              <w:rPr>
                <w:rFonts w:ascii="Calibri" w:eastAsia="Calibri" w:hAnsi="Calibri" w:cs="Calibri"/>
                <w:sz w:val="12"/>
                <w:szCs w:val="12"/>
              </w:rPr>
            </w:pPr>
            <w:r w:rsidRPr="00A55EFB">
              <w:rPr>
                <w:rFonts w:ascii="Calibri" w:eastAsia="Calibri" w:hAnsi="Calibri" w:cs="Calibri"/>
                <w:sz w:val="12"/>
                <w:szCs w:val="12"/>
              </w:rPr>
              <w:t>Pythagoras’ theorem and equations of straight-line graphs).</w:t>
            </w:r>
          </w:p>
        </w:tc>
        <w:tc>
          <w:tcPr>
            <w:tcW w:w="1590" w:type="dxa"/>
            <w:vMerge w:val="restart"/>
          </w:tcPr>
          <w:p w14:paraId="2011427A" w14:textId="2AFFB6ED" w:rsidR="0031763B" w:rsidRPr="00087249" w:rsidRDefault="00A55EFB" w:rsidP="0011327A">
            <w:pPr>
              <w:rPr>
                <w:rFonts w:ascii="Calibri" w:eastAsia="Calibri" w:hAnsi="Calibri" w:cs="Calibri"/>
                <w:sz w:val="12"/>
                <w:szCs w:val="12"/>
              </w:rPr>
            </w:pPr>
            <w:r w:rsidRPr="00A55EFB">
              <w:rPr>
                <w:rFonts w:ascii="Calibri" w:eastAsia="Calibri" w:hAnsi="Calibri" w:cs="Calibri"/>
                <w:sz w:val="12"/>
                <w:szCs w:val="12"/>
              </w:rPr>
              <w:t>Students looking further ahead will need to be fluent in their use of all the formulae mentioned in this chapter, particularly those relating to equations of motion and calculus topics. A level students will be required to rearrange formulae with the variable appearing several times, for example, rearrange a formula containing a quadratic term, say x2 , to make x the subject. Further to this, recurrence relations will be tied together with different types of sequences where students will be required to recognise more than one way of rearranging the subject to give a recurrence relation to employ Numerical Methods.</w:t>
            </w:r>
          </w:p>
        </w:tc>
        <w:tc>
          <w:tcPr>
            <w:tcW w:w="1590" w:type="dxa"/>
            <w:vMerge w:val="restart"/>
          </w:tcPr>
          <w:p w14:paraId="5EC5DB1A" w14:textId="77777777" w:rsidR="0031763B" w:rsidRDefault="00DF7517" w:rsidP="00A55EFB">
            <w:pPr>
              <w:rPr>
                <w:rFonts w:ascii="Calibri" w:eastAsia="Calibri" w:hAnsi="Calibri" w:cs="Calibri"/>
                <w:sz w:val="12"/>
                <w:szCs w:val="12"/>
              </w:rPr>
            </w:pPr>
            <w:r w:rsidRPr="00DF7517">
              <w:rPr>
                <w:rFonts w:ascii="Calibri" w:eastAsia="Calibri" w:hAnsi="Calibri" w:cs="Calibri"/>
                <w:sz w:val="12"/>
                <w:szCs w:val="12"/>
              </w:rPr>
              <w:t xml:space="preserve">The activity NRICH </w:t>
            </w:r>
            <w:r w:rsidRPr="00DF7517">
              <w:rPr>
                <w:rFonts w:ascii="Calibri" w:eastAsia="Calibri" w:hAnsi="Calibri" w:cs="Calibri"/>
                <w:b/>
                <w:bCs/>
                <w:sz w:val="12"/>
                <w:szCs w:val="12"/>
              </w:rPr>
              <w:t>‘How Do You React?’</w:t>
            </w:r>
            <w:r w:rsidRPr="00DF7517">
              <w:rPr>
                <w:rFonts w:ascii="Calibri" w:eastAsia="Calibri" w:hAnsi="Calibri" w:cs="Calibri"/>
                <w:sz w:val="12"/>
                <w:szCs w:val="12"/>
              </w:rPr>
              <w:t xml:space="preserve"> could link this section with Interpretation of graphs. The students are required to come up with their own formula for this situation</w:t>
            </w:r>
          </w:p>
          <w:p w14:paraId="50DF120A" w14:textId="77777777" w:rsidR="00DF7517" w:rsidRDefault="00DF7517" w:rsidP="00A55EFB">
            <w:pPr>
              <w:rPr>
                <w:rFonts w:ascii="Calibri" w:eastAsia="Calibri" w:hAnsi="Calibri" w:cs="Calibri"/>
                <w:sz w:val="12"/>
                <w:szCs w:val="12"/>
              </w:rPr>
            </w:pPr>
          </w:p>
          <w:p w14:paraId="51300C80" w14:textId="4DD1C89B" w:rsidR="00DF7517" w:rsidRPr="00087249" w:rsidRDefault="00DF7517" w:rsidP="00A55EFB">
            <w:pPr>
              <w:rPr>
                <w:rFonts w:ascii="Calibri" w:eastAsia="Calibri" w:hAnsi="Calibri" w:cs="Calibri"/>
                <w:sz w:val="12"/>
                <w:szCs w:val="12"/>
              </w:rPr>
            </w:pPr>
            <w:r w:rsidRPr="00DF7517">
              <w:rPr>
                <w:rFonts w:ascii="Calibri" w:eastAsia="Calibri" w:hAnsi="Calibri" w:cs="Calibri"/>
                <w:sz w:val="12"/>
                <w:szCs w:val="12"/>
              </w:rPr>
              <w:t xml:space="preserve">Links can be made forward with the activity NRICH </w:t>
            </w:r>
            <w:r w:rsidRPr="00DF7517">
              <w:rPr>
                <w:rFonts w:ascii="Calibri" w:eastAsia="Calibri" w:hAnsi="Calibri" w:cs="Calibri"/>
                <w:b/>
                <w:bCs/>
                <w:sz w:val="12"/>
                <w:szCs w:val="12"/>
              </w:rPr>
              <w:t>‘Making Maths: Make a Pendulum’</w:t>
            </w:r>
            <w:r w:rsidRPr="00DF7517">
              <w:rPr>
                <w:rFonts w:ascii="Calibri" w:eastAsia="Calibri" w:hAnsi="Calibri" w:cs="Calibri"/>
                <w:sz w:val="12"/>
                <w:szCs w:val="12"/>
              </w:rPr>
              <w:t xml:space="preserve"> and an investigation, where you drop an object from varying heights and find the time taken to fall. This data can then be plotted and students could come up with a formula to describe this situation</w:t>
            </w:r>
          </w:p>
        </w:tc>
        <w:tc>
          <w:tcPr>
            <w:tcW w:w="1590" w:type="dxa"/>
            <w:vMerge/>
          </w:tcPr>
          <w:p w14:paraId="3B5C5D99" w14:textId="3FAA6C9B" w:rsidR="0031763B" w:rsidRPr="00087249" w:rsidRDefault="0031763B" w:rsidP="00AC10B2">
            <w:pPr>
              <w:rPr>
                <w:sz w:val="12"/>
                <w:szCs w:val="12"/>
              </w:rPr>
            </w:pPr>
          </w:p>
        </w:tc>
        <w:tc>
          <w:tcPr>
            <w:tcW w:w="1591" w:type="dxa"/>
            <w:vMerge w:val="restart"/>
          </w:tcPr>
          <w:p w14:paraId="44AFB7B7" w14:textId="77777777" w:rsidR="0031763B" w:rsidRDefault="0031763B" w:rsidP="00AC10B2">
            <w:pPr>
              <w:rPr>
                <w:b/>
                <w:bCs/>
                <w:sz w:val="12"/>
                <w:szCs w:val="12"/>
              </w:rPr>
            </w:pPr>
            <w:r w:rsidRPr="00A87235">
              <w:rPr>
                <w:b/>
                <w:bCs/>
                <w:sz w:val="12"/>
                <w:szCs w:val="12"/>
              </w:rPr>
              <w:t>Veterinary surgeon</w:t>
            </w:r>
          </w:p>
          <w:p w14:paraId="2646E068" w14:textId="77777777" w:rsidR="00D55022" w:rsidRDefault="00D55022" w:rsidP="00AC10B2">
            <w:pPr>
              <w:rPr>
                <w:b/>
                <w:bCs/>
                <w:sz w:val="12"/>
                <w:szCs w:val="12"/>
              </w:rPr>
            </w:pPr>
          </w:p>
          <w:p w14:paraId="7483857C" w14:textId="77777777" w:rsidR="00D55022" w:rsidRDefault="00D55022" w:rsidP="00AC10B2">
            <w:pPr>
              <w:rPr>
                <w:i/>
                <w:iCs/>
                <w:sz w:val="12"/>
                <w:szCs w:val="12"/>
              </w:rPr>
            </w:pPr>
            <w:r>
              <w:rPr>
                <w:i/>
                <w:iCs/>
                <w:sz w:val="12"/>
                <w:szCs w:val="12"/>
              </w:rPr>
              <w:t>“I need to make sure I give the animals I treat the correct amount of medicine. I do this by using formulae that take into account their age, mass and the ratio between prescribed medicine”</w:t>
            </w:r>
          </w:p>
          <w:p w14:paraId="717EA0E5" w14:textId="77777777" w:rsidR="00D55022" w:rsidRDefault="00D55022" w:rsidP="00AC10B2">
            <w:pPr>
              <w:rPr>
                <w:i/>
                <w:iCs/>
                <w:sz w:val="12"/>
                <w:szCs w:val="12"/>
              </w:rPr>
            </w:pPr>
          </w:p>
          <w:p w14:paraId="4B7B2A86" w14:textId="77777777" w:rsidR="002C5BF3" w:rsidRPr="002C5BF3" w:rsidRDefault="002C5BF3" w:rsidP="002C5BF3">
            <w:pPr>
              <w:spacing w:after="0" w:line="240" w:lineRule="auto"/>
              <w:rPr>
                <w:sz w:val="12"/>
                <w:szCs w:val="12"/>
              </w:rPr>
            </w:pPr>
            <w:r w:rsidRPr="002C5BF3">
              <w:rPr>
                <w:sz w:val="12"/>
                <w:szCs w:val="12"/>
              </w:rPr>
              <w:t>Vets diagnose and treat sick or injured animals.</w:t>
            </w:r>
          </w:p>
          <w:p w14:paraId="4F1B2F05" w14:textId="77777777" w:rsidR="002C5BF3" w:rsidRPr="002C5BF3" w:rsidRDefault="002C5BF3" w:rsidP="002C5BF3">
            <w:pPr>
              <w:spacing w:after="0" w:line="240" w:lineRule="auto"/>
              <w:rPr>
                <w:sz w:val="12"/>
                <w:szCs w:val="12"/>
              </w:rPr>
            </w:pPr>
          </w:p>
          <w:p w14:paraId="60E7B293" w14:textId="77777777" w:rsidR="002C5BF3" w:rsidRPr="002C5BF3" w:rsidRDefault="002C5BF3" w:rsidP="002C5BF3">
            <w:pPr>
              <w:spacing w:after="0" w:line="240" w:lineRule="auto"/>
              <w:rPr>
                <w:b/>
                <w:bCs/>
                <w:sz w:val="12"/>
                <w:szCs w:val="12"/>
              </w:rPr>
            </w:pPr>
            <w:r w:rsidRPr="002C5BF3">
              <w:rPr>
                <w:b/>
                <w:bCs/>
                <w:sz w:val="12"/>
                <w:szCs w:val="12"/>
              </w:rPr>
              <w:t>Salary: £30,000 to £50,000</w:t>
            </w:r>
          </w:p>
          <w:p w14:paraId="33BA907D" w14:textId="77777777" w:rsidR="002C5BF3" w:rsidRPr="002C5BF3" w:rsidRDefault="002C5BF3" w:rsidP="002C5BF3">
            <w:pPr>
              <w:spacing w:after="0" w:line="240" w:lineRule="auto"/>
              <w:rPr>
                <w:sz w:val="12"/>
                <w:szCs w:val="12"/>
              </w:rPr>
            </w:pPr>
          </w:p>
          <w:p w14:paraId="617F7AEA" w14:textId="7B776E16" w:rsidR="00D55022" w:rsidRPr="002C5BF3" w:rsidRDefault="002C5BF3" w:rsidP="002C5BF3">
            <w:pPr>
              <w:rPr>
                <w:sz w:val="12"/>
                <w:szCs w:val="12"/>
              </w:rPr>
            </w:pPr>
            <w:r w:rsidRPr="002C5BF3">
              <w:rPr>
                <w:b/>
                <w:bCs/>
                <w:sz w:val="12"/>
                <w:szCs w:val="12"/>
              </w:rPr>
              <w:t>Sector</w:t>
            </w:r>
            <w:r w:rsidRPr="002C5BF3">
              <w:rPr>
                <w:sz w:val="12"/>
                <w:szCs w:val="12"/>
              </w:rPr>
              <w:t>: Science and research Animal care</w:t>
            </w:r>
          </w:p>
        </w:tc>
      </w:tr>
      <w:tr w:rsidR="0031763B" w:rsidRPr="00087249" w14:paraId="4D9EE1D7" w14:textId="77777777" w:rsidTr="020D1162">
        <w:trPr>
          <w:trHeight w:val="300"/>
        </w:trPr>
        <w:tc>
          <w:tcPr>
            <w:tcW w:w="526" w:type="dxa"/>
            <w:vMerge/>
          </w:tcPr>
          <w:p w14:paraId="0A557866" w14:textId="77777777" w:rsidR="0031763B" w:rsidRPr="6FAFCE6B" w:rsidRDefault="0031763B" w:rsidP="008505C0">
            <w:pPr>
              <w:jc w:val="center"/>
              <w:rPr>
                <w:sz w:val="12"/>
                <w:szCs w:val="12"/>
              </w:rPr>
            </w:pPr>
          </w:p>
        </w:tc>
        <w:tc>
          <w:tcPr>
            <w:tcW w:w="530" w:type="dxa"/>
            <w:vMerge/>
            <w:textDirection w:val="btLr"/>
          </w:tcPr>
          <w:p w14:paraId="0BF8955C" w14:textId="77777777" w:rsidR="0031763B" w:rsidRPr="00F40D57" w:rsidRDefault="0031763B" w:rsidP="008505C0">
            <w:pPr>
              <w:rPr>
                <w:b/>
                <w:bCs/>
                <w:color w:val="FFFFFF" w:themeColor="background1"/>
                <w:sz w:val="32"/>
                <w:szCs w:val="32"/>
              </w:rPr>
            </w:pPr>
          </w:p>
        </w:tc>
        <w:tc>
          <w:tcPr>
            <w:tcW w:w="1590" w:type="dxa"/>
          </w:tcPr>
          <w:p w14:paraId="5A8695A7" w14:textId="2479DA95" w:rsidR="0031763B" w:rsidRDefault="0031763B" w:rsidP="00AC10B2">
            <w:pPr>
              <w:rPr>
                <w:sz w:val="12"/>
                <w:szCs w:val="12"/>
              </w:rPr>
            </w:pPr>
            <w:r>
              <w:rPr>
                <w:sz w:val="12"/>
                <w:szCs w:val="12"/>
              </w:rPr>
              <w:t>F</w:t>
            </w:r>
            <w:r w:rsidRPr="0067698E">
              <w:rPr>
                <w:sz w:val="12"/>
                <w:szCs w:val="12"/>
              </w:rPr>
              <w:t>2.7 Using expressions and formulae</w:t>
            </w:r>
          </w:p>
        </w:tc>
        <w:tc>
          <w:tcPr>
            <w:tcW w:w="1590" w:type="dxa"/>
            <w:shd w:val="clear" w:color="auto" w:fill="FFAFAF"/>
          </w:tcPr>
          <w:p w14:paraId="7A544192" w14:textId="77777777" w:rsidR="0031763B" w:rsidRPr="008530F3" w:rsidRDefault="0031763B" w:rsidP="00AC10B2">
            <w:pPr>
              <w:rPr>
                <w:sz w:val="12"/>
                <w:szCs w:val="12"/>
              </w:rPr>
            </w:pPr>
            <w:r w:rsidRPr="008530F3">
              <w:rPr>
                <w:sz w:val="12"/>
                <w:szCs w:val="12"/>
              </w:rPr>
              <w:t>Write expressions and simple formulae.</w:t>
            </w:r>
          </w:p>
          <w:p w14:paraId="0D647734" w14:textId="77777777" w:rsidR="0031763B" w:rsidRPr="008530F3" w:rsidRDefault="0031763B" w:rsidP="00AC10B2">
            <w:pPr>
              <w:rPr>
                <w:sz w:val="12"/>
                <w:szCs w:val="12"/>
              </w:rPr>
            </w:pPr>
          </w:p>
          <w:p w14:paraId="78282073" w14:textId="623DAE6D" w:rsidR="0031763B" w:rsidRPr="00524CAD" w:rsidRDefault="0031763B" w:rsidP="00AC10B2">
            <w:pPr>
              <w:rPr>
                <w:sz w:val="12"/>
                <w:szCs w:val="12"/>
              </w:rPr>
            </w:pPr>
            <w:r w:rsidRPr="008530F3">
              <w:rPr>
                <w:sz w:val="12"/>
                <w:szCs w:val="12"/>
              </w:rPr>
              <w:t>Use maths and science formulae.</w:t>
            </w:r>
          </w:p>
        </w:tc>
        <w:tc>
          <w:tcPr>
            <w:tcW w:w="1571" w:type="dxa"/>
            <w:vMerge/>
          </w:tcPr>
          <w:p w14:paraId="3671D47D" w14:textId="77777777" w:rsidR="0031763B" w:rsidRPr="00087249" w:rsidRDefault="0031763B" w:rsidP="00AC10B2">
            <w:pPr>
              <w:rPr>
                <w:sz w:val="12"/>
                <w:szCs w:val="12"/>
              </w:rPr>
            </w:pPr>
          </w:p>
        </w:tc>
        <w:tc>
          <w:tcPr>
            <w:tcW w:w="1609" w:type="dxa"/>
          </w:tcPr>
          <w:p w14:paraId="321A371D" w14:textId="77777777" w:rsidR="0031763B" w:rsidRPr="00634C8C" w:rsidRDefault="0031763B" w:rsidP="00AC10B2">
            <w:pPr>
              <w:rPr>
                <w:rFonts w:ascii="Calibri" w:eastAsia="Calibri" w:hAnsi="Calibri" w:cs="Calibri"/>
                <w:sz w:val="12"/>
                <w:szCs w:val="12"/>
              </w:rPr>
            </w:pPr>
            <w:r w:rsidRPr="00634C8C">
              <w:rPr>
                <w:rFonts w:ascii="Calibri" w:eastAsia="Calibri" w:hAnsi="Calibri" w:cs="Calibri"/>
                <w:sz w:val="12"/>
                <w:szCs w:val="12"/>
              </w:rPr>
              <w:t>Students may not always remember to use the correct priority of operations. </w:t>
            </w:r>
          </w:p>
          <w:p w14:paraId="38B44503" w14:textId="77777777" w:rsidR="0031763B" w:rsidRPr="00634C8C" w:rsidRDefault="0031763B" w:rsidP="00AC10B2">
            <w:pPr>
              <w:rPr>
                <w:rFonts w:ascii="Calibri" w:eastAsia="Calibri" w:hAnsi="Calibri" w:cs="Calibri"/>
                <w:sz w:val="12"/>
                <w:szCs w:val="12"/>
              </w:rPr>
            </w:pPr>
          </w:p>
          <w:p w14:paraId="47F18ADD" w14:textId="28F6A9C3" w:rsidR="0031763B" w:rsidRPr="00634C8C" w:rsidRDefault="0031763B" w:rsidP="00AC10B2">
            <w:pPr>
              <w:rPr>
                <w:rFonts w:ascii="Calibri" w:eastAsia="Calibri" w:hAnsi="Calibri" w:cs="Calibri"/>
                <w:sz w:val="12"/>
                <w:szCs w:val="12"/>
              </w:rPr>
            </w:pPr>
            <w:r w:rsidRPr="00634C8C">
              <w:rPr>
                <w:rFonts w:ascii="Calibri" w:eastAsia="Calibri" w:hAnsi="Calibri" w:cs="Calibri"/>
                <w:sz w:val="12"/>
                <w:szCs w:val="12"/>
              </w:rPr>
              <w:t>Many students find it difficult to work through the language of the question to understand what is being asked of them, so they will require prompting..</w:t>
            </w:r>
          </w:p>
        </w:tc>
        <w:tc>
          <w:tcPr>
            <w:tcW w:w="1591" w:type="dxa"/>
            <w:vMerge/>
          </w:tcPr>
          <w:p w14:paraId="186916C1" w14:textId="10CBD88D" w:rsidR="0031763B" w:rsidRPr="00087249" w:rsidRDefault="0031763B" w:rsidP="00AC10B2">
            <w:pPr>
              <w:rPr>
                <w:rFonts w:ascii="Calibri" w:eastAsia="Calibri" w:hAnsi="Calibri" w:cs="Calibri"/>
                <w:sz w:val="12"/>
                <w:szCs w:val="12"/>
              </w:rPr>
            </w:pPr>
          </w:p>
        </w:tc>
        <w:tc>
          <w:tcPr>
            <w:tcW w:w="1590" w:type="dxa"/>
            <w:vMerge/>
          </w:tcPr>
          <w:p w14:paraId="129AB51F" w14:textId="77777777" w:rsidR="0031763B" w:rsidRPr="00087249" w:rsidRDefault="0031763B" w:rsidP="00AC10B2">
            <w:pPr>
              <w:rPr>
                <w:rFonts w:ascii="Calibri" w:eastAsia="Calibri" w:hAnsi="Calibri" w:cs="Calibri"/>
                <w:sz w:val="12"/>
                <w:szCs w:val="12"/>
              </w:rPr>
            </w:pPr>
          </w:p>
        </w:tc>
        <w:tc>
          <w:tcPr>
            <w:tcW w:w="1590" w:type="dxa"/>
            <w:vMerge/>
          </w:tcPr>
          <w:p w14:paraId="542312EB" w14:textId="72666CE0" w:rsidR="0031763B" w:rsidRPr="00087249" w:rsidRDefault="0031763B" w:rsidP="00AC10B2">
            <w:pPr>
              <w:rPr>
                <w:rFonts w:ascii="Calibri" w:eastAsia="Calibri" w:hAnsi="Calibri" w:cs="Calibri"/>
                <w:sz w:val="12"/>
                <w:szCs w:val="12"/>
              </w:rPr>
            </w:pPr>
          </w:p>
        </w:tc>
        <w:tc>
          <w:tcPr>
            <w:tcW w:w="1590" w:type="dxa"/>
            <w:vMerge/>
          </w:tcPr>
          <w:p w14:paraId="6099A519" w14:textId="0C5DCE70" w:rsidR="0031763B" w:rsidRPr="00087249" w:rsidRDefault="0031763B" w:rsidP="00AC10B2">
            <w:pPr>
              <w:rPr>
                <w:sz w:val="12"/>
                <w:szCs w:val="12"/>
              </w:rPr>
            </w:pPr>
          </w:p>
        </w:tc>
        <w:tc>
          <w:tcPr>
            <w:tcW w:w="1591" w:type="dxa"/>
            <w:vMerge/>
          </w:tcPr>
          <w:p w14:paraId="015FA739" w14:textId="77777777" w:rsidR="0031763B" w:rsidRPr="00087249" w:rsidRDefault="0031763B" w:rsidP="00AC10B2">
            <w:pPr>
              <w:rPr>
                <w:sz w:val="12"/>
                <w:szCs w:val="12"/>
              </w:rPr>
            </w:pPr>
          </w:p>
        </w:tc>
      </w:tr>
      <w:tr w:rsidR="0031763B" w:rsidRPr="00087249" w14:paraId="1A0C1D63" w14:textId="77777777" w:rsidTr="020D1162">
        <w:trPr>
          <w:trHeight w:val="300"/>
        </w:trPr>
        <w:tc>
          <w:tcPr>
            <w:tcW w:w="526" w:type="dxa"/>
            <w:vMerge/>
          </w:tcPr>
          <w:p w14:paraId="491FF2BC" w14:textId="77777777" w:rsidR="0031763B" w:rsidRPr="6FAFCE6B" w:rsidRDefault="0031763B" w:rsidP="008505C0">
            <w:pPr>
              <w:jc w:val="center"/>
              <w:rPr>
                <w:sz w:val="12"/>
                <w:szCs w:val="12"/>
              </w:rPr>
            </w:pPr>
          </w:p>
        </w:tc>
        <w:tc>
          <w:tcPr>
            <w:tcW w:w="530" w:type="dxa"/>
            <w:vMerge/>
            <w:textDirection w:val="btLr"/>
          </w:tcPr>
          <w:p w14:paraId="69AFE63E" w14:textId="77777777" w:rsidR="0031763B" w:rsidRPr="00F40D57" w:rsidRDefault="0031763B" w:rsidP="008505C0">
            <w:pPr>
              <w:rPr>
                <w:b/>
                <w:bCs/>
                <w:color w:val="FFFFFF" w:themeColor="background1"/>
                <w:sz w:val="32"/>
                <w:szCs w:val="32"/>
              </w:rPr>
            </w:pPr>
          </w:p>
        </w:tc>
        <w:tc>
          <w:tcPr>
            <w:tcW w:w="1590" w:type="dxa"/>
          </w:tcPr>
          <w:p w14:paraId="1C20D176" w14:textId="2B30BE91" w:rsidR="0031763B" w:rsidRDefault="0031763B" w:rsidP="00AC10B2">
            <w:pPr>
              <w:rPr>
                <w:sz w:val="12"/>
                <w:szCs w:val="12"/>
              </w:rPr>
            </w:pPr>
            <w:r>
              <w:rPr>
                <w:sz w:val="12"/>
                <w:szCs w:val="12"/>
              </w:rPr>
              <w:t>H4.2</w:t>
            </w:r>
            <w:r w:rsidRPr="00450BAD">
              <w:rPr>
                <w:sz w:val="12"/>
                <w:szCs w:val="12"/>
              </w:rPr>
              <w:t xml:space="preserve"> Formulae</w:t>
            </w:r>
          </w:p>
        </w:tc>
        <w:tc>
          <w:tcPr>
            <w:tcW w:w="1590" w:type="dxa"/>
            <w:shd w:val="clear" w:color="auto" w:fill="FF2929"/>
          </w:tcPr>
          <w:p w14:paraId="6D145F30" w14:textId="77777777" w:rsidR="0031763B" w:rsidRPr="00EB312B" w:rsidRDefault="0031763B" w:rsidP="00AC10B2">
            <w:pPr>
              <w:rPr>
                <w:b/>
                <w:bCs/>
                <w:sz w:val="12"/>
                <w:szCs w:val="12"/>
              </w:rPr>
            </w:pPr>
            <w:r w:rsidRPr="00EB312B">
              <w:rPr>
                <w:b/>
                <w:bCs/>
                <w:sz w:val="12"/>
                <w:szCs w:val="12"/>
              </w:rPr>
              <w:t>Expand the product of two brackets.</w:t>
            </w:r>
          </w:p>
          <w:p w14:paraId="41949ADD" w14:textId="77777777" w:rsidR="0031763B" w:rsidRPr="00EB312B" w:rsidRDefault="0031763B" w:rsidP="00AC10B2">
            <w:pPr>
              <w:rPr>
                <w:b/>
                <w:bCs/>
                <w:sz w:val="12"/>
                <w:szCs w:val="12"/>
              </w:rPr>
            </w:pPr>
          </w:p>
          <w:p w14:paraId="7D05F5CF" w14:textId="77777777" w:rsidR="0031763B" w:rsidRPr="00EB312B" w:rsidRDefault="0031763B" w:rsidP="00AC10B2">
            <w:pPr>
              <w:rPr>
                <w:b/>
                <w:bCs/>
                <w:sz w:val="12"/>
                <w:szCs w:val="12"/>
              </w:rPr>
            </w:pPr>
            <w:r w:rsidRPr="00EB312B">
              <w:rPr>
                <w:b/>
                <w:bCs/>
                <w:sz w:val="12"/>
                <w:szCs w:val="12"/>
              </w:rPr>
              <w:t>Use the difference of two squares.</w:t>
            </w:r>
          </w:p>
          <w:p w14:paraId="68B40B1F" w14:textId="77777777" w:rsidR="0031763B" w:rsidRPr="00EB312B" w:rsidRDefault="0031763B" w:rsidP="00AC10B2">
            <w:pPr>
              <w:rPr>
                <w:b/>
                <w:bCs/>
                <w:sz w:val="12"/>
                <w:szCs w:val="12"/>
              </w:rPr>
            </w:pPr>
          </w:p>
          <w:p w14:paraId="321055CA" w14:textId="5E1B8717" w:rsidR="0031763B" w:rsidRPr="008530F3" w:rsidRDefault="0031763B" w:rsidP="00AC10B2">
            <w:pPr>
              <w:rPr>
                <w:sz w:val="12"/>
                <w:szCs w:val="12"/>
              </w:rPr>
            </w:pPr>
            <w:r w:rsidRPr="00EB312B">
              <w:rPr>
                <w:b/>
                <w:bCs/>
                <w:sz w:val="12"/>
                <w:szCs w:val="12"/>
              </w:rPr>
              <w:lastRenderedPageBreak/>
              <w:t>Factorise quadratics expressions of the form ‘</w:t>
            </w:r>
            <w:r w:rsidRPr="00EB312B">
              <w:rPr>
                <w:rFonts w:ascii="Cambria Math" w:hAnsi="Cambria Math" w:cs="Cambria Math"/>
                <w:b/>
                <w:bCs/>
                <w:sz w:val="12"/>
                <w:szCs w:val="12"/>
              </w:rPr>
              <w:t>𝑥</w:t>
            </w:r>
            <w:r w:rsidRPr="00EB312B">
              <w:rPr>
                <w:b/>
                <w:bCs/>
                <w:sz w:val="12"/>
                <w:szCs w:val="12"/>
              </w:rPr>
              <w:t xml:space="preserve">^(2)’ + </w:t>
            </w:r>
            <w:r w:rsidRPr="00EB312B">
              <w:rPr>
                <w:rFonts w:ascii="Cambria Math" w:hAnsi="Cambria Math" w:cs="Cambria Math"/>
                <w:b/>
                <w:bCs/>
                <w:sz w:val="12"/>
                <w:szCs w:val="12"/>
              </w:rPr>
              <w:t>𝑏𝑥</w:t>
            </w:r>
            <w:r w:rsidRPr="00EB312B">
              <w:rPr>
                <w:b/>
                <w:bCs/>
                <w:sz w:val="12"/>
                <w:szCs w:val="12"/>
              </w:rPr>
              <w:t xml:space="preserve"> + </w:t>
            </w:r>
            <w:r w:rsidRPr="00EB312B">
              <w:rPr>
                <w:rFonts w:ascii="Cambria Math" w:hAnsi="Cambria Math" w:cs="Cambria Math"/>
                <w:b/>
                <w:bCs/>
                <w:sz w:val="12"/>
                <w:szCs w:val="12"/>
              </w:rPr>
              <w:t>𝑐</w:t>
            </w:r>
            <w:r w:rsidRPr="00EB312B">
              <w:rPr>
                <w:b/>
                <w:bCs/>
                <w:sz w:val="12"/>
                <w:szCs w:val="12"/>
              </w:rPr>
              <w:t>.</w:t>
            </w:r>
          </w:p>
        </w:tc>
        <w:tc>
          <w:tcPr>
            <w:tcW w:w="1571" w:type="dxa"/>
            <w:vMerge/>
          </w:tcPr>
          <w:p w14:paraId="37B7E985" w14:textId="77777777" w:rsidR="0031763B" w:rsidRPr="00087249" w:rsidRDefault="0031763B" w:rsidP="00AC10B2">
            <w:pPr>
              <w:rPr>
                <w:sz w:val="12"/>
                <w:szCs w:val="12"/>
              </w:rPr>
            </w:pPr>
          </w:p>
        </w:tc>
        <w:tc>
          <w:tcPr>
            <w:tcW w:w="1609" w:type="dxa"/>
          </w:tcPr>
          <w:p w14:paraId="58585A3F" w14:textId="77777777" w:rsidR="0031763B" w:rsidRDefault="00CA04B5" w:rsidP="00AC10B2">
            <w:pPr>
              <w:rPr>
                <w:rFonts w:ascii="Calibri" w:eastAsia="Calibri" w:hAnsi="Calibri" w:cs="Calibri"/>
                <w:sz w:val="12"/>
                <w:szCs w:val="12"/>
              </w:rPr>
            </w:pPr>
            <w:r w:rsidRPr="00CA04B5">
              <w:rPr>
                <w:rFonts w:ascii="Calibri" w:eastAsia="Calibri" w:hAnsi="Calibri" w:cs="Calibri"/>
                <w:sz w:val="12"/>
                <w:szCs w:val="12"/>
              </w:rPr>
              <w:t>Students may write down only the right-hand side of a formula</w:t>
            </w:r>
          </w:p>
          <w:p w14:paraId="000851FF" w14:textId="77777777" w:rsidR="00CA04B5" w:rsidRDefault="00CA04B5" w:rsidP="00AC10B2">
            <w:pPr>
              <w:rPr>
                <w:rFonts w:ascii="Calibri" w:eastAsia="Calibri" w:hAnsi="Calibri" w:cs="Calibri"/>
                <w:sz w:val="12"/>
                <w:szCs w:val="12"/>
              </w:rPr>
            </w:pPr>
          </w:p>
          <w:p w14:paraId="25866391" w14:textId="301D1AFA" w:rsidR="0031763B" w:rsidRPr="00634C8C" w:rsidRDefault="00746725" w:rsidP="00AC10B2">
            <w:pPr>
              <w:rPr>
                <w:rFonts w:ascii="Calibri" w:eastAsia="Calibri" w:hAnsi="Calibri" w:cs="Calibri"/>
                <w:sz w:val="12"/>
                <w:szCs w:val="12"/>
              </w:rPr>
            </w:pPr>
            <w:r w:rsidRPr="00746725">
              <w:rPr>
                <w:rFonts w:ascii="Calibri" w:eastAsia="Calibri" w:hAnsi="Calibri" w:cs="Calibri"/>
                <w:sz w:val="12"/>
                <w:szCs w:val="12"/>
              </w:rPr>
              <w:t>Some students may not use the priority of operations when evaluating formulae.</w:t>
            </w:r>
          </w:p>
        </w:tc>
        <w:tc>
          <w:tcPr>
            <w:tcW w:w="1591" w:type="dxa"/>
            <w:vMerge/>
          </w:tcPr>
          <w:p w14:paraId="2FA679C2" w14:textId="77777777" w:rsidR="0031763B" w:rsidRPr="00087249" w:rsidRDefault="0031763B" w:rsidP="00AC10B2">
            <w:pPr>
              <w:rPr>
                <w:rFonts w:ascii="Calibri" w:eastAsia="Calibri" w:hAnsi="Calibri" w:cs="Calibri"/>
                <w:sz w:val="12"/>
                <w:szCs w:val="12"/>
              </w:rPr>
            </w:pPr>
          </w:p>
        </w:tc>
        <w:tc>
          <w:tcPr>
            <w:tcW w:w="1590" w:type="dxa"/>
            <w:vMerge/>
          </w:tcPr>
          <w:p w14:paraId="2099D747" w14:textId="77777777" w:rsidR="0031763B" w:rsidRPr="00087249" w:rsidRDefault="0031763B" w:rsidP="00AC10B2">
            <w:pPr>
              <w:rPr>
                <w:rFonts w:ascii="Calibri" w:eastAsia="Calibri" w:hAnsi="Calibri" w:cs="Calibri"/>
                <w:sz w:val="12"/>
                <w:szCs w:val="12"/>
              </w:rPr>
            </w:pPr>
          </w:p>
        </w:tc>
        <w:tc>
          <w:tcPr>
            <w:tcW w:w="1590" w:type="dxa"/>
            <w:vMerge/>
          </w:tcPr>
          <w:p w14:paraId="48E4836D" w14:textId="77777777" w:rsidR="0031763B" w:rsidRPr="00087249" w:rsidRDefault="0031763B" w:rsidP="00AC10B2">
            <w:pPr>
              <w:rPr>
                <w:rFonts w:ascii="Calibri" w:eastAsia="Calibri" w:hAnsi="Calibri" w:cs="Calibri"/>
                <w:sz w:val="12"/>
                <w:szCs w:val="12"/>
              </w:rPr>
            </w:pPr>
          </w:p>
        </w:tc>
        <w:tc>
          <w:tcPr>
            <w:tcW w:w="1590" w:type="dxa"/>
            <w:vMerge/>
          </w:tcPr>
          <w:p w14:paraId="0192D520" w14:textId="324E6AE0" w:rsidR="0031763B" w:rsidRPr="00F371C5" w:rsidRDefault="0031763B" w:rsidP="00AC10B2">
            <w:pPr>
              <w:rPr>
                <w:sz w:val="12"/>
                <w:szCs w:val="12"/>
              </w:rPr>
            </w:pPr>
          </w:p>
        </w:tc>
        <w:tc>
          <w:tcPr>
            <w:tcW w:w="1591" w:type="dxa"/>
            <w:vMerge/>
          </w:tcPr>
          <w:p w14:paraId="7906EF02" w14:textId="77777777" w:rsidR="0031763B" w:rsidRPr="00087249" w:rsidRDefault="0031763B" w:rsidP="00AC10B2">
            <w:pPr>
              <w:rPr>
                <w:sz w:val="12"/>
                <w:szCs w:val="12"/>
              </w:rPr>
            </w:pPr>
          </w:p>
        </w:tc>
      </w:tr>
      <w:tr w:rsidR="006451D9" w:rsidRPr="00087249" w14:paraId="51B23A50" w14:textId="77777777" w:rsidTr="020D1162">
        <w:trPr>
          <w:trHeight w:val="300"/>
        </w:trPr>
        <w:tc>
          <w:tcPr>
            <w:tcW w:w="526" w:type="dxa"/>
            <w:vMerge/>
          </w:tcPr>
          <w:p w14:paraId="017D33CA" w14:textId="77777777" w:rsidR="006451D9" w:rsidRPr="6FAFCE6B" w:rsidRDefault="006451D9" w:rsidP="008505C0">
            <w:pPr>
              <w:jc w:val="center"/>
              <w:rPr>
                <w:sz w:val="12"/>
                <w:szCs w:val="12"/>
              </w:rPr>
            </w:pPr>
          </w:p>
        </w:tc>
        <w:tc>
          <w:tcPr>
            <w:tcW w:w="530" w:type="dxa"/>
            <w:vMerge/>
            <w:textDirection w:val="btLr"/>
          </w:tcPr>
          <w:p w14:paraId="3B386B2E" w14:textId="77777777" w:rsidR="006451D9" w:rsidRPr="00F40D57" w:rsidRDefault="006451D9" w:rsidP="008505C0">
            <w:pPr>
              <w:rPr>
                <w:b/>
                <w:bCs/>
                <w:color w:val="FFFFFF" w:themeColor="background1"/>
                <w:sz w:val="32"/>
                <w:szCs w:val="32"/>
              </w:rPr>
            </w:pPr>
          </w:p>
        </w:tc>
        <w:tc>
          <w:tcPr>
            <w:tcW w:w="1590" w:type="dxa"/>
          </w:tcPr>
          <w:p w14:paraId="7E749049" w14:textId="0110ACB7" w:rsidR="006451D9" w:rsidRDefault="006451D9" w:rsidP="00AC10B2">
            <w:pPr>
              <w:rPr>
                <w:sz w:val="12"/>
                <w:szCs w:val="12"/>
              </w:rPr>
            </w:pPr>
            <w:r>
              <w:rPr>
                <w:sz w:val="12"/>
                <w:szCs w:val="12"/>
              </w:rPr>
              <w:t>H</w:t>
            </w:r>
            <w:r w:rsidRPr="00DE064E">
              <w:rPr>
                <w:sz w:val="12"/>
                <w:szCs w:val="12"/>
              </w:rPr>
              <w:t>2.5 Linear sequences</w:t>
            </w:r>
          </w:p>
        </w:tc>
        <w:tc>
          <w:tcPr>
            <w:tcW w:w="1590" w:type="dxa"/>
            <w:shd w:val="clear" w:color="auto" w:fill="C00000"/>
          </w:tcPr>
          <w:p w14:paraId="0ED041E1" w14:textId="77777777" w:rsidR="006451D9" w:rsidRPr="00FB73A6" w:rsidRDefault="006451D9" w:rsidP="00AC10B2">
            <w:pPr>
              <w:rPr>
                <w:b/>
                <w:bCs/>
                <w:sz w:val="12"/>
                <w:szCs w:val="12"/>
                <w:u w:val="single"/>
              </w:rPr>
            </w:pPr>
            <w:r w:rsidRPr="00FB73A6">
              <w:rPr>
                <w:b/>
                <w:bCs/>
                <w:sz w:val="12"/>
                <w:szCs w:val="12"/>
                <w:u w:val="single"/>
              </w:rPr>
              <w:t xml:space="preserve">Find the general term or </w:t>
            </w:r>
            <w:r w:rsidRPr="00FB73A6">
              <w:rPr>
                <w:rFonts w:ascii="Cambria Math" w:hAnsi="Cambria Math" w:cs="Cambria Math"/>
                <w:b/>
                <w:bCs/>
                <w:sz w:val="12"/>
                <w:szCs w:val="12"/>
                <w:u w:val="single"/>
              </w:rPr>
              <w:t>𝑛</w:t>
            </w:r>
            <w:r w:rsidRPr="00FB73A6">
              <w:rPr>
                <w:b/>
                <w:bCs/>
                <w:sz w:val="12"/>
                <w:szCs w:val="12"/>
                <w:u w:val="single"/>
              </w:rPr>
              <w:t>th term of an arithmetic sequence.</w:t>
            </w:r>
          </w:p>
          <w:p w14:paraId="667BFF99" w14:textId="77777777" w:rsidR="006451D9" w:rsidRPr="00FB73A6" w:rsidRDefault="006451D9" w:rsidP="00AC10B2">
            <w:pPr>
              <w:rPr>
                <w:b/>
                <w:bCs/>
                <w:sz w:val="12"/>
                <w:szCs w:val="12"/>
                <w:u w:val="single"/>
              </w:rPr>
            </w:pPr>
          </w:p>
          <w:p w14:paraId="58D03E3F" w14:textId="3E097D87" w:rsidR="006451D9" w:rsidRPr="00FB73A6" w:rsidRDefault="006451D9" w:rsidP="00AC10B2">
            <w:pPr>
              <w:rPr>
                <w:sz w:val="12"/>
                <w:szCs w:val="12"/>
                <w:u w:val="single"/>
              </w:rPr>
            </w:pPr>
            <w:r w:rsidRPr="00FB73A6">
              <w:rPr>
                <w:b/>
                <w:bCs/>
                <w:sz w:val="12"/>
                <w:szCs w:val="12"/>
                <w:u w:val="single"/>
              </w:rPr>
              <w:t>Determine whether a particular number is a term of a given arithmetic sequence.</w:t>
            </w:r>
          </w:p>
        </w:tc>
        <w:tc>
          <w:tcPr>
            <w:tcW w:w="1571" w:type="dxa"/>
            <w:vMerge w:val="restart"/>
          </w:tcPr>
          <w:p w14:paraId="004A3232" w14:textId="232F72FF" w:rsidR="007A6886" w:rsidRDefault="007A6886" w:rsidP="00AC10B2">
            <w:pPr>
              <w:rPr>
                <w:b/>
                <w:bCs/>
                <w:sz w:val="12"/>
                <w:szCs w:val="12"/>
              </w:rPr>
            </w:pPr>
            <w:r w:rsidRPr="007A6886">
              <w:rPr>
                <w:b/>
                <w:bCs/>
                <w:sz w:val="12"/>
                <w:szCs w:val="12"/>
              </w:rPr>
              <w:t>Using Mathematics: Real Life Applications</w:t>
            </w:r>
          </w:p>
          <w:p w14:paraId="25547CD6" w14:textId="77777777" w:rsidR="007B2E00" w:rsidRDefault="007B2E00" w:rsidP="00AC10B2">
            <w:pPr>
              <w:rPr>
                <w:b/>
                <w:bCs/>
                <w:sz w:val="12"/>
                <w:szCs w:val="12"/>
              </w:rPr>
            </w:pPr>
          </w:p>
          <w:p w14:paraId="53B74029" w14:textId="2EB83851" w:rsidR="007B2E00" w:rsidRPr="007A6886" w:rsidRDefault="007B2E00" w:rsidP="00AC10B2">
            <w:pPr>
              <w:rPr>
                <w:b/>
                <w:bCs/>
                <w:sz w:val="12"/>
                <w:szCs w:val="12"/>
              </w:rPr>
            </w:pPr>
            <w:r>
              <w:rPr>
                <w:noProof/>
              </w:rPr>
              <w:drawing>
                <wp:inline distT="0" distB="0" distL="0" distR="0" wp14:anchorId="6F4DCFAD" wp14:editId="26B9532A">
                  <wp:extent cx="860425" cy="572770"/>
                  <wp:effectExtent l="0" t="0" r="0" b="0"/>
                  <wp:docPr id="2062566449" name="Picture 206256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3DCD2CB2" w14:textId="77777777" w:rsidR="007A6886" w:rsidRDefault="007A6886" w:rsidP="00AC10B2">
            <w:pPr>
              <w:rPr>
                <w:sz w:val="12"/>
                <w:szCs w:val="12"/>
              </w:rPr>
            </w:pPr>
          </w:p>
          <w:p w14:paraId="47F0EF4C" w14:textId="6A66D614" w:rsidR="006451D9" w:rsidRPr="00087249" w:rsidRDefault="006451D9" w:rsidP="00AC10B2">
            <w:pPr>
              <w:rPr>
                <w:sz w:val="12"/>
                <w:szCs w:val="12"/>
              </w:rPr>
            </w:pPr>
            <w:r>
              <w:rPr>
                <w:sz w:val="12"/>
                <w:szCs w:val="12"/>
              </w:rPr>
              <w:t xml:space="preserve">Finding a pattern and working out how the parts of the pattern fit together is important in scientific discovery. </w:t>
            </w:r>
            <w:r w:rsidR="00CA283A">
              <w:rPr>
                <w:sz w:val="12"/>
                <w:szCs w:val="12"/>
              </w:rPr>
              <w:t>Scientists</w:t>
            </w:r>
            <w:r>
              <w:rPr>
                <w:sz w:val="12"/>
                <w:szCs w:val="12"/>
              </w:rPr>
              <w:t xml:space="preserve"> use sequences to model and solve real- life problems, such as estimating how quickly disease spread.</w:t>
            </w:r>
          </w:p>
        </w:tc>
        <w:tc>
          <w:tcPr>
            <w:tcW w:w="1609" w:type="dxa"/>
          </w:tcPr>
          <w:p w14:paraId="0BFCCAB2" w14:textId="77777777" w:rsidR="006451D9" w:rsidRDefault="003C3B7F" w:rsidP="00AC10B2">
            <w:pPr>
              <w:rPr>
                <w:rFonts w:ascii="Calibri" w:eastAsia="Calibri" w:hAnsi="Calibri" w:cs="Calibri"/>
                <w:sz w:val="12"/>
                <w:szCs w:val="12"/>
              </w:rPr>
            </w:pPr>
            <w:r w:rsidRPr="009D63E4">
              <w:rPr>
                <w:rFonts w:ascii="Calibri" w:eastAsia="Calibri" w:hAnsi="Calibri" w:cs="Calibri"/>
                <w:sz w:val="12"/>
                <w:szCs w:val="12"/>
              </w:rPr>
              <w:t>Students may think the</w:t>
            </w:r>
            <w:r w:rsidR="009D63E4" w:rsidRPr="009D63E4">
              <w:rPr>
                <w:rFonts w:ascii="Calibri" w:eastAsia="Calibri" w:hAnsi="Calibri" w:cs="Calibri"/>
                <w:sz w:val="12"/>
                <w:szCs w:val="12"/>
              </w:rPr>
              <w:t xml:space="preserve"> </w:t>
            </w:r>
            <w:r w:rsidRPr="009D63E4">
              <w:rPr>
                <w:rFonts w:ascii="Calibri" w:eastAsia="Calibri" w:hAnsi="Calibri" w:cs="Calibri"/>
                <w:sz w:val="12"/>
                <w:szCs w:val="12"/>
              </w:rPr>
              <w:t>first term of a sequence is</w:t>
            </w:r>
            <w:r w:rsidR="009D63E4" w:rsidRPr="009D63E4">
              <w:rPr>
                <w:rFonts w:ascii="Calibri" w:eastAsia="Calibri" w:hAnsi="Calibri" w:cs="Calibri"/>
                <w:sz w:val="12"/>
                <w:szCs w:val="12"/>
              </w:rPr>
              <w:t xml:space="preserve"> </w:t>
            </w:r>
            <w:r w:rsidRPr="009D63E4">
              <w:rPr>
                <w:rFonts w:ascii="Calibri" w:eastAsia="Calibri" w:hAnsi="Calibri" w:cs="Calibri"/>
                <w:sz w:val="12"/>
                <w:szCs w:val="12"/>
              </w:rPr>
              <w:t>u0</w:t>
            </w:r>
            <w:r w:rsidR="009D63E4" w:rsidRPr="009D63E4">
              <w:rPr>
                <w:rFonts w:ascii="Calibri" w:eastAsia="Calibri" w:hAnsi="Calibri" w:cs="Calibri"/>
                <w:sz w:val="12"/>
                <w:szCs w:val="12"/>
              </w:rPr>
              <w:t xml:space="preserve"> </w:t>
            </w:r>
            <w:r w:rsidRPr="009D63E4">
              <w:rPr>
                <w:rFonts w:ascii="Calibri" w:eastAsia="Calibri" w:hAnsi="Calibri" w:cs="Calibri"/>
                <w:sz w:val="12"/>
                <w:szCs w:val="12"/>
              </w:rPr>
              <w:t>not</w:t>
            </w:r>
            <w:r w:rsidR="009D63E4" w:rsidRPr="009D63E4">
              <w:rPr>
                <w:rFonts w:ascii="Calibri" w:eastAsia="Calibri" w:hAnsi="Calibri" w:cs="Calibri"/>
                <w:sz w:val="12"/>
                <w:szCs w:val="12"/>
              </w:rPr>
              <w:t xml:space="preserve"> </w:t>
            </w:r>
            <w:r w:rsidRPr="009D63E4">
              <w:rPr>
                <w:rFonts w:ascii="Calibri" w:eastAsia="Calibri" w:hAnsi="Calibri" w:cs="Calibri"/>
                <w:sz w:val="12"/>
                <w:szCs w:val="12"/>
              </w:rPr>
              <w:t>u1.</w:t>
            </w:r>
          </w:p>
          <w:p w14:paraId="12A120B7" w14:textId="77777777" w:rsidR="00E36C56" w:rsidRDefault="00E36C56" w:rsidP="00AC10B2">
            <w:pPr>
              <w:rPr>
                <w:rFonts w:ascii="Calibri" w:eastAsia="Calibri" w:hAnsi="Calibri" w:cs="Calibri"/>
                <w:sz w:val="12"/>
                <w:szCs w:val="12"/>
              </w:rPr>
            </w:pPr>
          </w:p>
          <w:p w14:paraId="01190C7B" w14:textId="05CF8F23" w:rsidR="006451D9" w:rsidRPr="00634C8C" w:rsidRDefault="00177374" w:rsidP="00AC10B2">
            <w:pPr>
              <w:rPr>
                <w:rFonts w:ascii="Calibri" w:eastAsia="Calibri" w:hAnsi="Calibri" w:cs="Calibri"/>
                <w:sz w:val="12"/>
                <w:szCs w:val="12"/>
              </w:rPr>
            </w:pPr>
            <w:r w:rsidRPr="00790E1D">
              <w:rPr>
                <w:rFonts w:ascii="Calibri" w:eastAsia="Calibri" w:hAnsi="Calibri" w:cs="Calibri"/>
                <w:sz w:val="12"/>
                <w:szCs w:val="12"/>
              </w:rPr>
              <w:t>Some may misunderstand what they have found when solving an equation for the</w:t>
            </w:r>
            <w:r w:rsidR="00790E1D" w:rsidRPr="00790E1D">
              <w:rPr>
                <w:rFonts w:ascii="Calibri" w:eastAsia="Calibri" w:hAnsi="Calibri" w:cs="Calibri"/>
                <w:sz w:val="12"/>
                <w:szCs w:val="12"/>
              </w:rPr>
              <w:t xml:space="preserve"> </w:t>
            </w:r>
            <w:r w:rsidRPr="00790E1D">
              <w:rPr>
                <w:rFonts w:ascii="Calibri" w:eastAsia="Calibri" w:hAnsi="Calibri" w:cs="Calibri"/>
                <w:sz w:val="12"/>
                <w:szCs w:val="12"/>
              </w:rPr>
              <w:t>nth term to find</w:t>
            </w:r>
            <w:r w:rsidR="00790E1D" w:rsidRPr="00790E1D">
              <w:rPr>
                <w:rFonts w:ascii="Calibri" w:eastAsia="Calibri" w:hAnsi="Calibri" w:cs="Calibri"/>
                <w:sz w:val="12"/>
                <w:szCs w:val="12"/>
              </w:rPr>
              <w:t xml:space="preserve"> </w:t>
            </w:r>
            <w:r w:rsidRPr="00790E1D">
              <w:rPr>
                <w:rFonts w:ascii="Calibri" w:eastAsia="Calibri" w:hAnsi="Calibri" w:cs="Calibri"/>
                <w:sz w:val="12"/>
                <w:szCs w:val="12"/>
              </w:rPr>
              <w:t>n.</w:t>
            </w:r>
          </w:p>
        </w:tc>
        <w:tc>
          <w:tcPr>
            <w:tcW w:w="1591" w:type="dxa"/>
            <w:vMerge w:val="restart"/>
          </w:tcPr>
          <w:p w14:paraId="3900844E" w14:textId="7B555910" w:rsidR="006451D9" w:rsidRPr="00087249" w:rsidRDefault="00783E95" w:rsidP="00AC10B2">
            <w:pPr>
              <w:rPr>
                <w:rFonts w:ascii="Calibri" w:eastAsia="Calibri" w:hAnsi="Calibri" w:cs="Calibri"/>
                <w:sz w:val="12"/>
                <w:szCs w:val="12"/>
              </w:rPr>
            </w:pPr>
            <w:r w:rsidRPr="00783E95">
              <w:rPr>
                <w:rFonts w:ascii="Calibri" w:eastAsia="Calibri" w:hAnsi="Calibri" w:cs="Calibri"/>
                <w:sz w:val="12"/>
                <w:szCs w:val="12"/>
              </w:rPr>
              <w:t>This topic provides a good opportunity to return to work on basic calculations and properties of numbers</w:t>
            </w:r>
            <w:r>
              <w:rPr>
                <w:rFonts w:ascii="Calibri" w:eastAsia="Calibri" w:hAnsi="Calibri" w:cs="Calibri"/>
                <w:sz w:val="12"/>
                <w:szCs w:val="12"/>
              </w:rPr>
              <w:t xml:space="preserve">. </w:t>
            </w:r>
            <w:r w:rsidRPr="00783E95">
              <w:rPr>
                <w:rFonts w:ascii="Calibri" w:eastAsia="Calibri" w:hAnsi="Calibri" w:cs="Calibri"/>
                <w:sz w:val="12"/>
                <w:szCs w:val="12"/>
              </w:rPr>
              <w:t>There are opportunities to consider how square and cube numbers are related to physical shapes and how a numerical sequence can be linked to geometrical or physical patterns.</w:t>
            </w:r>
          </w:p>
        </w:tc>
        <w:tc>
          <w:tcPr>
            <w:tcW w:w="1590" w:type="dxa"/>
            <w:vMerge w:val="restart"/>
          </w:tcPr>
          <w:p w14:paraId="62A10C8D" w14:textId="77777777" w:rsidR="009A3A11" w:rsidRDefault="009A3A11" w:rsidP="00AC10B2">
            <w:pPr>
              <w:rPr>
                <w:rFonts w:ascii="Calibri" w:eastAsia="Calibri" w:hAnsi="Calibri" w:cs="Calibri"/>
                <w:sz w:val="12"/>
                <w:szCs w:val="12"/>
              </w:rPr>
            </w:pPr>
            <w:r w:rsidRPr="009A3A11">
              <w:rPr>
                <w:rFonts w:ascii="Calibri" w:eastAsia="Calibri" w:hAnsi="Calibri" w:cs="Calibri"/>
                <w:sz w:val="12"/>
                <w:szCs w:val="12"/>
              </w:rPr>
              <w:t>This topic will be built upon in KS5. Having a strong understanding of this concept will be necessary for students to extend their knowledge in A level modules. In addition to the notation learnt at GCSE, students will also learn to describe sequences as arithmetic progressions. They will calculate terms in a sequence and the sum to n terms.</w:t>
            </w:r>
          </w:p>
          <w:p w14:paraId="4DDABCC2" w14:textId="77777777" w:rsidR="009A3A11" w:rsidRDefault="009A3A11" w:rsidP="00AC10B2">
            <w:pPr>
              <w:rPr>
                <w:rFonts w:ascii="Calibri" w:eastAsia="Calibri" w:hAnsi="Calibri" w:cs="Calibri"/>
                <w:sz w:val="12"/>
                <w:szCs w:val="12"/>
              </w:rPr>
            </w:pPr>
          </w:p>
          <w:p w14:paraId="63E071F6" w14:textId="576B63A6" w:rsidR="006451D9" w:rsidRPr="00087249" w:rsidRDefault="009A3A11" w:rsidP="00AC10B2">
            <w:pPr>
              <w:rPr>
                <w:rFonts w:ascii="Calibri" w:eastAsia="Calibri" w:hAnsi="Calibri" w:cs="Calibri"/>
                <w:sz w:val="12"/>
                <w:szCs w:val="12"/>
              </w:rPr>
            </w:pPr>
            <w:r w:rsidRPr="009A3A11">
              <w:rPr>
                <w:rFonts w:ascii="Calibri" w:eastAsia="Calibri" w:hAnsi="Calibri" w:cs="Calibri"/>
                <w:sz w:val="12"/>
                <w:szCs w:val="12"/>
              </w:rPr>
              <w:t>In addition to arithmetic progressions, geometric progressions are a further extension of this topic, which builds upon sequences such as 2, 4, 8, 16, 32. Students will learn to calculate terms in a sequence and the sum to n terms, including the sum to infinity for converging sequences.</w:t>
            </w:r>
          </w:p>
        </w:tc>
        <w:tc>
          <w:tcPr>
            <w:tcW w:w="1590" w:type="dxa"/>
            <w:vMerge w:val="restart"/>
          </w:tcPr>
          <w:p w14:paraId="48070A79" w14:textId="77777777" w:rsidR="006451D9" w:rsidRDefault="0041611A" w:rsidP="00AC10B2">
            <w:pPr>
              <w:rPr>
                <w:rFonts w:ascii="Calibri" w:eastAsia="Calibri" w:hAnsi="Calibri" w:cs="Calibri"/>
                <w:sz w:val="12"/>
                <w:szCs w:val="12"/>
              </w:rPr>
            </w:pPr>
            <w:r w:rsidRPr="0041611A">
              <w:rPr>
                <w:rFonts w:ascii="Calibri" w:eastAsia="Calibri" w:hAnsi="Calibri" w:cs="Calibri"/>
                <w:b/>
                <w:bCs/>
                <w:sz w:val="12"/>
                <w:szCs w:val="12"/>
              </w:rPr>
              <w:t>NRICH ‘Seven Squares’ task</w:t>
            </w:r>
            <w:r w:rsidRPr="0041611A">
              <w:rPr>
                <w:rFonts w:ascii="Calibri" w:eastAsia="Calibri" w:hAnsi="Calibri" w:cs="Calibri"/>
                <w:sz w:val="12"/>
                <w:szCs w:val="12"/>
              </w:rPr>
              <w:t>. The teacher notes with this resource suggest how to use this in the classroom, enabling the formulation of the position-to-term rule to naturally emerge from discussions on the construction of the sequence. (nrich.maths.org)</w:t>
            </w:r>
          </w:p>
          <w:p w14:paraId="43B17721" w14:textId="77777777" w:rsidR="00E15B5A" w:rsidRDefault="00E15B5A" w:rsidP="00AC10B2">
            <w:pPr>
              <w:rPr>
                <w:rFonts w:ascii="Calibri" w:eastAsia="Calibri" w:hAnsi="Calibri" w:cs="Calibri"/>
                <w:sz w:val="12"/>
                <w:szCs w:val="12"/>
              </w:rPr>
            </w:pPr>
          </w:p>
          <w:p w14:paraId="1D6A6F87" w14:textId="77777777" w:rsidR="00E15B5A" w:rsidRDefault="00E15B5A" w:rsidP="00AC10B2">
            <w:pPr>
              <w:rPr>
                <w:rFonts w:ascii="Calibri" w:eastAsia="Calibri" w:hAnsi="Calibri" w:cs="Calibri"/>
                <w:sz w:val="12"/>
                <w:szCs w:val="12"/>
              </w:rPr>
            </w:pPr>
            <w:r w:rsidRPr="00E15B5A">
              <w:rPr>
                <w:rFonts w:ascii="Calibri" w:eastAsia="Calibri" w:hAnsi="Calibri" w:cs="Calibri"/>
                <w:sz w:val="12"/>
                <w:szCs w:val="12"/>
              </w:rPr>
              <w:t>Search for any of the ‘Zeno’s Paradox’ videos on the internet</w:t>
            </w:r>
          </w:p>
          <w:p w14:paraId="4BBEBEA5" w14:textId="77777777" w:rsidR="00D252DB" w:rsidRDefault="00D252DB" w:rsidP="00AC10B2">
            <w:pPr>
              <w:rPr>
                <w:rFonts w:ascii="Calibri" w:eastAsia="Calibri" w:hAnsi="Calibri" w:cs="Calibri"/>
                <w:sz w:val="12"/>
                <w:szCs w:val="12"/>
              </w:rPr>
            </w:pPr>
          </w:p>
          <w:p w14:paraId="6C7066F0" w14:textId="77777777" w:rsidR="00D252DB" w:rsidRDefault="00D252DB" w:rsidP="00AC10B2">
            <w:pPr>
              <w:rPr>
                <w:rFonts w:ascii="Calibri" w:eastAsia="Calibri" w:hAnsi="Calibri" w:cs="Calibri"/>
                <w:sz w:val="12"/>
                <w:szCs w:val="12"/>
              </w:rPr>
            </w:pPr>
            <w:r w:rsidRPr="00D252DB">
              <w:rPr>
                <w:rFonts w:ascii="Calibri" w:eastAsia="Calibri" w:hAnsi="Calibri" w:cs="Calibri"/>
                <w:b/>
                <w:bCs/>
                <w:sz w:val="12"/>
                <w:szCs w:val="12"/>
              </w:rPr>
              <w:t xml:space="preserve">NRICH ‘Fibs’ task.  </w:t>
            </w:r>
            <w:r w:rsidRPr="00D252DB">
              <w:rPr>
                <w:rFonts w:ascii="Calibri" w:eastAsia="Calibri" w:hAnsi="Calibri" w:cs="Calibri"/>
                <w:sz w:val="12"/>
                <w:szCs w:val="12"/>
              </w:rPr>
              <w:t>(nrich.maths.org)</w:t>
            </w:r>
          </w:p>
          <w:p w14:paraId="773DC02E" w14:textId="77777777" w:rsidR="00D252DB" w:rsidRDefault="00D252DB" w:rsidP="00AC10B2">
            <w:pPr>
              <w:rPr>
                <w:rFonts w:ascii="Calibri" w:eastAsia="Calibri" w:hAnsi="Calibri" w:cs="Calibri"/>
                <w:sz w:val="12"/>
                <w:szCs w:val="12"/>
              </w:rPr>
            </w:pPr>
          </w:p>
          <w:p w14:paraId="4A5AD98F" w14:textId="07C7732E" w:rsidR="00D252DB" w:rsidRDefault="00D252DB" w:rsidP="00AC10B2">
            <w:pPr>
              <w:rPr>
                <w:rFonts w:ascii="Calibri" w:eastAsia="Calibri" w:hAnsi="Calibri" w:cs="Calibri"/>
                <w:sz w:val="12"/>
                <w:szCs w:val="12"/>
              </w:rPr>
            </w:pPr>
            <w:r w:rsidRPr="00D252DB">
              <w:rPr>
                <w:rFonts w:ascii="Calibri" w:eastAsia="Calibri" w:hAnsi="Calibri" w:cs="Calibri"/>
                <w:b/>
                <w:bCs/>
                <w:sz w:val="12"/>
                <w:szCs w:val="12"/>
              </w:rPr>
              <w:t>NRICH ‘Steel Cables’</w:t>
            </w:r>
            <w:r w:rsidRPr="00D252DB">
              <w:rPr>
                <w:rFonts w:ascii="Calibri" w:eastAsia="Calibri" w:hAnsi="Calibri" w:cs="Calibri"/>
                <w:sz w:val="12"/>
                <w:szCs w:val="12"/>
              </w:rPr>
              <w:t xml:space="preserve"> task. (nrich.maths.org) </w:t>
            </w:r>
          </w:p>
          <w:p w14:paraId="66311462" w14:textId="77777777" w:rsidR="00D252DB" w:rsidRDefault="00D252DB" w:rsidP="00AC10B2">
            <w:pPr>
              <w:rPr>
                <w:rFonts w:ascii="Calibri" w:eastAsia="Calibri" w:hAnsi="Calibri" w:cs="Calibri"/>
                <w:sz w:val="12"/>
                <w:szCs w:val="12"/>
              </w:rPr>
            </w:pPr>
          </w:p>
          <w:p w14:paraId="28C4EEA0" w14:textId="77777777" w:rsidR="00D252DB" w:rsidRDefault="00D252DB" w:rsidP="00AC10B2">
            <w:pPr>
              <w:rPr>
                <w:rFonts w:ascii="Calibri" w:eastAsia="Calibri" w:hAnsi="Calibri" w:cs="Calibri"/>
                <w:sz w:val="12"/>
                <w:szCs w:val="12"/>
              </w:rPr>
            </w:pPr>
            <w:r w:rsidRPr="00D252DB">
              <w:rPr>
                <w:rFonts w:ascii="Calibri" w:eastAsia="Calibri" w:hAnsi="Calibri" w:cs="Calibri"/>
                <w:b/>
                <w:bCs/>
                <w:sz w:val="12"/>
                <w:szCs w:val="12"/>
              </w:rPr>
              <w:t>NRICH ‘Handshakes’</w:t>
            </w:r>
            <w:r w:rsidRPr="00D252DB">
              <w:rPr>
                <w:rFonts w:ascii="Calibri" w:eastAsia="Calibri" w:hAnsi="Calibri" w:cs="Calibri"/>
                <w:sz w:val="12"/>
                <w:szCs w:val="12"/>
              </w:rPr>
              <w:t xml:space="preserve"> task. (nrich.maths.org) </w:t>
            </w:r>
          </w:p>
          <w:p w14:paraId="6636A60A" w14:textId="77777777" w:rsidR="00D252DB" w:rsidRDefault="00D252DB" w:rsidP="00AC10B2">
            <w:pPr>
              <w:rPr>
                <w:rFonts w:ascii="Calibri" w:eastAsia="Calibri" w:hAnsi="Calibri" w:cs="Calibri"/>
                <w:sz w:val="12"/>
                <w:szCs w:val="12"/>
              </w:rPr>
            </w:pPr>
          </w:p>
          <w:p w14:paraId="3480D691" w14:textId="26034339" w:rsidR="00D252DB" w:rsidRPr="00087249" w:rsidRDefault="00D252DB" w:rsidP="00AC10B2">
            <w:pPr>
              <w:rPr>
                <w:rFonts w:ascii="Calibri" w:eastAsia="Calibri" w:hAnsi="Calibri" w:cs="Calibri"/>
                <w:sz w:val="12"/>
                <w:szCs w:val="12"/>
              </w:rPr>
            </w:pPr>
            <w:r w:rsidRPr="00D252DB">
              <w:rPr>
                <w:rFonts w:ascii="Calibri" w:eastAsia="Calibri" w:hAnsi="Calibri" w:cs="Calibri"/>
                <w:b/>
                <w:bCs/>
                <w:sz w:val="12"/>
                <w:szCs w:val="12"/>
              </w:rPr>
              <w:t>NRICH ‘Mystic Rose’</w:t>
            </w:r>
            <w:r w:rsidRPr="00D252DB">
              <w:rPr>
                <w:rFonts w:ascii="Calibri" w:eastAsia="Calibri" w:hAnsi="Calibri" w:cs="Calibri"/>
                <w:sz w:val="12"/>
                <w:szCs w:val="12"/>
              </w:rPr>
              <w:t xml:space="preserve"> is a different form of the ‘Handshakes’ problem. (nrich.maths.org)</w:t>
            </w:r>
          </w:p>
        </w:tc>
        <w:tc>
          <w:tcPr>
            <w:tcW w:w="1590" w:type="dxa"/>
            <w:vMerge/>
          </w:tcPr>
          <w:p w14:paraId="4DB4373E" w14:textId="5A10B5DF" w:rsidR="006451D9" w:rsidRPr="00087249" w:rsidRDefault="006451D9" w:rsidP="00AC10B2">
            <w:pPr>
              <w:rPr>
                <w:sz w:val="12"/>
                <w:szCs w:val="12"/>
              </w:rPr>
            </w:pPr>
          </w:p>
        </w:tc>
        <w:tc>
          <w:tcPr>
            <w:tcW w:w="1591" w:type="dxa"/>
            <w:vMerge w:val="restart"/>
          </w:tcPr>
          <w:p w14:paraId="7CD0E6E3" w14:textId="77777777" w:rsidR="006451D9" w:rsidRDefault="00645D04" w:rsidP="00AC10B2">
            <w:pPr>
              <w:rPr>
                <w:b/>
                <w:bCs/>
                <w:sz w:val="12"/>
                <w:szCs w:val="12"/>
              </w:rPr>
            </w:pPr>
            <w:r w:rsidRPr="00BD4A1B">
              <w:rPr>
                <w:b/>
                <w:bCs/>
                <w:sz w:val="12"/>
                <w:szCs w:val="12"/>
              </w:rPr>
              <w:t>Medical researcher</w:t>
            </w:r>
          </w:p>
          <w:p w14:paraId="4741377D" w14:textId="77777777" w:rsidR="00BD4A1B" w:rsidRDefault="00BD4A1B" w:rsidP="00AC10B2">
            <w:pPr>
              <w:rPr>
                <w:b/>
                <w:bCs/>
                <w:sz w:val="12"/>
                <w:szCs w:val="12"/>
              </w:rPr>
            </w:pPr>
          </w:p>
          <w:p w14:paraId="08089392" w14:textId="77777777" w:rsidR="00BD4A1B" w:rsidRDefault="00BD4A1B" w:rsidP="00AC10B2">
            <w:pPr>
              <w:rPr>
                <w:i/>
                <w:iCs/>
                <w:sz w:val="12"/>
                <w:szCs w:val="12"/>
              </w:rPr>
            </w:pPr>
            <w:r>
              <w:rPr>
                <w:i/>
                <w:iCs/>
                <w:sz w:val="12"/>
                <w:szCs w:val="12"/>
              </w:rPr>
              <w:t>“</w:t>
            </w:r>
            <w:r w:rsidR="00C157FD">
              <w:rPr>
                <w:i/>
                <w:iCs/>
                <w:sz w:val="12"/>
                <w:szCs w:val="12"/>
              </w:rPr>
              <w:t xml:space="preserve">When a new outbreak of a </w:t>
            </w:r>
            <w:r w:rsidR="00152F09">
              <w:rPr>
                <w:i/>
                <w:iCs/>
                <w:sz w:val="12"/>
                <w:szCs w:val="12"/>
              </w:rPr>
              <w:t>disease</w:t>
            </w:r>
            <w:r w:rsidR="00C157FD">
              <w:rPr>
                <w:i/>
                <w:iCs/>
                <w:sz w:val="12"/>
                <w:szCs w:val="12"/>
              </w:rPr>
              <w:t xml:space="preserve"> o</w:t>
            </w:r>
            <w:r w:rsidR="00152F09">
              <w:rPr>
                <w:i/>
                <w:iCs/>
                <w:sz w:val="12"/>
                <w:szCs w:val="12"/>
              </w:rPr>
              <w:t>occurs,</w:t>
            </w:r>
            <w:r w:rsidR="00C157FD">
              <w:rPr>
                <w:i/>
                <w:iCs/>
                <w:sz w:val="12"/>
                <w:szCs w:val="12"/>
              </w:rPr>
              <w:t xml:space="preserve">I need to work out how quickly it is spreading. To do this </w:t>
            </w:r>
            <w:r w:rsidR="00152F09">
              <w:rPr>
                <w:i/>
                <w:iCs/>
                <w:sz w:val="12"/>
                <w:szCs w:val="12"/>
              </w:rPr>
              <w:t>I look at the sequence in which the numbers of victims are increasing. I use the  sequence to predict how many people will become infected in a certain length of time.”</w:t>
            </w:r>
          </w:p>
          <w:p w14:paraId="6949A45B" w14:textId="77777777" w:rsidR="00475ED7" w:rsidRDefault="00475ED7" w:rsidP="00AC10B2">
            <w:pPr>
              <w:rPr>
                <w:i/>
                <w:iCs/>
                <w:sz w:val="12"/>
                <w:szCs w:val="12"/>
              </w:rPr>
            </w:pPr>
          </w:p>
          <w:p w14:paraId="4031C261" w14:textId="77777777" w:rsidR="00475ED7" w:rsidRPr="00475ED7" w:rsidRDefault="00475ED7" w:rsidP="00475ED7">
            <w:pPr>
              <w:spacing w:after="0" w:line="240" w:lineRule="auto"/>
              <w:rPr>
                <w:sz w:val="12"/>
                <w:szCs w:val="12"/>
              </w:rPr>
            </w:pPr>
            <w:r w:rsidRPr="00475ED7">
              <w:rPr>
                <w:sz w:val="12"/>
                <w:szCs w:val="12"/>
              </w:rPr>
              <w:t>Research scientists plan and lead experiments and investigations on a range of scientific topics.</w:t>
            </w:r>
          </w:p>
          <w:p w14:paraId="4FFACED7" w14:textId="77777777" w:rsidR="00475ED7" w:rsidRPr="00475ED7" w:rsidRDefault="00475ED7" w:rsidP="00475ED7">
            <w:pPr>
              <w:spacing w:after="0" w:line="240" w:lineRule="auto"/>
              <w:rPr>
                <w:sz w:val="12"/>
                <w:szCs w:val="12"/>
              </w:rPr>
            </w:pPr>
          </w:p>
          <w:p w14:paraId="63DDF282" w14:textId="77777777" w:rsidR="00475ED7" w:rsidRPr="00475ED7" w:rsidRDefault="00475ED7" w:rsidP="00475ED7">
            <w:pPr>
              <w:spacing w:after="0" w:line="240" w:lineRule="auto"/>
              <w:rPr>
                <w:b/>
                <w:bCs/>
                <w:sz w:val="12"/>
                <w:szCs w:val="12"/>
              </w:rPr>
            </w:pPr>
            <w:r w:rsidRPr="00475ED7">
              <w:rPr>
                <w:b/>
                <w:bCs/>
                <w:sz w:val="12"/>
                <w:szCs w:val="12"/>
              </w:rPr>
              <w:t>Salary: £17,688 to £43,000</w:t>
            </w:r>
          </w:p>
          <w:p w14:paraId="54AD4E5A" w14:textId="77777777" w:rsidR="00475ED7" w:rsidRPr="00475ED7" w:rsidRDefault="00475ED7" w:rsidP="00475ED7">
            <w:pPr>
              <w:spacing w:after="0" w:line="240" w:lineRule="auto"/>
              <w:rPr>
                <w:sz w:val="12"/>
                <w:szCs w:val="12"/>
              </w:rPr>
            </w:pPr>
          </w:p>
          <w:p w14:paraId="15B812B4" w14:textId="00A72F03" w:rsidR="00475ED7" w:rsidRPr="00BD4A1B" w:rsidRDefault="00475ED7" w:rsidP="00475ED7">
            <w:pPr>
              <w:rPr>
                <w:i/>
                <w:iCs/>
                <w:sz w:val="12"/>
                <w:szCs w:val="12"/>
              </w:rPr>
            </w:pPr>
            <w:r w:rsidRPr="00475ED7">
              <w:rPr>
                <w:b/>
                <w:bCs/>
                <w:sz w:val="12"/>
                <w:szCs w:val="12"/>
              </w:rPr>
              <w:t>Sector</w:t>
            </w:r>
            <w:r>
              <w:rPr>
                <w:sz w:val="12"/>
                <w:szCs w:val="12"/>
              </w:rPr>
              <w:t>:</w:t>
            </w:r>
            <w:r w:rsidRPr="00475ED7">
              <w:rPr>
                <w:sz w:val="12"/>
                <w:szCs w:val="12"/>
              </w:rPr>
              <w:t xml:space="preserve"> Environment and land Science and research</w:t>
            </w:r>
          </w:p>
        </w:tc>
      </w:tr>
      <w:tr w:rsidR="006451D9" w:rsidRPr="00087249" w14:paraId="4317B935" w14:textId="77777777" w:rsidTr="020D1162">
        <w:trPr>
          <w:trHeight w:val="300"/>
        </w:trPr>
        <w:tc>
          <w:tcPr>
            <w:tcW w:w="526" w:type="dxa"/>
            <w:vMerge/>
          </w:tcPr>
          <w:p w14:paraId="64F0726B" w14:textId="77777777" w:rsidR="006451D9" w:rsidRPr="6FAFCE6B" w:rsidRDefault="006451D9" w:rsidP="008505C0">
            <w:pPr>
              <w:jc w:val="center"/>
              <w:rPr>
                <w:sz w:val="12"/>
                <w:szCs w:val="12"/>
              </w:rPr>
            </w:pPr>
          </w:p>
        </w:tc>
        <w:tc>
          <w:tcPr>
            <w:tcW w:w="530" w:type="dxa"/>
            <w:vMerge/>
            <w:textDirection w:val="btLr"/>
          </w:tcPr>
          <w:p w14:paraId="776262E3" w14:textId="77777777" w:rsidR="006451D9" w:rsidRPr="00F40D57" w:rsidRDefault="006451D9" w:rsidP="008505C0">
            <w:pPr>
              <w:rPr>
                <w:b/>
                <w:bCs/>
                <w:color w:val="FFFFFF" w:themeColor="background1"/>
                <w:sz w:val="32"/>
                <w:szCs w:val="32"/>
              </w:rPr>
            </w:pPr>
          </w:p>
        </w:tc>
        <w:tc>
          <w:tcPr>
            <w:tcW w:w="1590" w:type="dxa"/>
          </w:tcPr>
          <w:p w14:paraId="14788D83" w14:textId="13B69BE3" w:rsidR="006451D9" w:rsidRDefault="006451D9" w:rsidP="00AC10B2">
            <w:pPr>
              <w:rPr>
                <w:sz w:val="12"/>
                <w:szCs w:val="12"/>
              </w:rPr>
            </w:pPr>
            <w:r>
              <w:rPr>
                <w:sz w:val="12"/>
                <w:szCs w:val="12"/>
              </w:rPr>
              <w:t>H</w:t>
            </w:r>
            <w:r w:rsidRPr="00460D3A">
              <w:rPr>
                <w:sz w:val="12"/>
                <w:szCs w:val="12"/>
              </w:rPr>
              <w:t>2.6 Non-linear sequences</w:t>
            </w:r>
          </w:p>
        </w:tc>
        <w:tc>
          <w:tcPr>
            <w:tcW w:w="1590" w:type="dxa"/>
            <w:shd w:val="clear" w:color="auto" w:fill="C00000"/>
          </w:tcPr>
          <w:p w14:paraId="35B356D8" w14:textId="77777777" w:rsidR="006451D9" w:rsidRPr="00FB73A6" w:rsidRDefault="006451D9" w:rsidP="00AC10B2">
            <w:pPr>
              <w:rPr>
                <w:b/>
                <w:bCs/>
                <w:sz w:val="12"/>
                <w:szCs w:val="12"/>
                <w:u w:val="single"/>
              </w:rPr>
            </w:pPr>
            <w:r w:rsidRPr="00FB73A6">
              <w:rPr>
                <w:b/>
                <w:bCs/>
                <w:sz w:val="12"/>
                <w:szCs w:val="12"/>
                <w:u w:val="single"/>
              </w:rPr>
              <w:t>Solve problems using geometric sequences.</w:t>
            </w:r>
          </w:p>
          <w:p w14:paraId="3C175BC9" w14:textId="77777777" w:rsidR="006451D9" w:rsidRPr="00FB73A6" w:rsidRDefault="006451D9" w:rsidP="00AC10B2">
            <w:pPr>
              <w:rPr>
                <w:b/>
                <w:bCs/>
                <w:sz w:val="12"/>
                <w:szCs w:val="12"/>
                <w:u w:val="single"/>
              </w:rPr>
            </w:pPr>
          </w:p>
          <w:p w14:paraId="6728F426" w14:textId="77777777" w:rsidR="006451D9" w:rsidRPr="00FB73A6" w:rsidRDefault="006451D9" w:rsidP="00AC10B2">
            <w:pPr>
              <w:rPr>
                <w:b/>
                <w:bCs/>
                <w:sz w:val="12"/>
                <w:szCs w:val="12"/>
              </w:rPr>
            </w:pPr>
            <w:r w:rsidRPr="00FB73A6">
              <w:rPr>
                <w:b/>
                <w:bCs/>
                <w:sz w:val="12"/>
                <w:szCs w:val="12"/>
              </w:rPr>
              <w:t>Work out terms in Fibonacci sequences.</w:t>
            </w:r>
          </w:p>
          <w:p w14:paraId="292B569C" w14:textId="77777777" w:rsidR="006451D9" w:rsidRPr="00FB73A6" w:rsidRDefault="006451D9" w:rsidP="00AC10B2">
            <w:pPr>
              <w:rPr>
                <w:b/>
                <w:bCs/>
                <w:sz w:val="12"/>
                <w:szCs w:val="12"/>
                <w:u w:val="single"/>
              </w:rPr>
            </w:pPr>
          </w:p>
          <w:p w14:paraId="6FD9958E" w14:textId="7EA65B5C" w:rsidR="006451D9" w:rsidRPr="00FB73A6" w:rsidRDefault="006451D9" w:rsidP="00AC10B2">
            <w:pPr>
              <w:rPr>
                <w:b/>
                <w:bCs/>
                <w:sz w:val="12"/>
                <w:szCs w:val="12"/>
                <w:u w:val="single"/>
              </w:rPr>
            </w:pPr>
            <w:r w:rsidRPr="00FB73A6">
              <w:rPr>
                <w:b/>
                <w:bCs/>
                <w:sz w:val="12"/>
                <w:szCs w:val="12"/>
                <w:u w:val="single"/>
              </w:rPr>
              <w:t xml:space="preserve">Find the </w:t>
            </w:r>
            <w:r w:rsidRPr="00FB73A6">
              <w:rPr>
                <w:rFonts w:ascii="Cambria Math" w:hAnsi="Cambria Math" w:cs="Cambria Math"/>
                <w:b/>
                <w:bCs/>
                <w:sz w:val="12"/>
                <w:szCs w:val="12"/>
                <w:u w:val="single"/>
              </w:rPr>
              <w:t>𝑛</w:t>
            </w:r>
            <w:r w:rsidRPr="00FB73A6">
              <w:rPr>
                <w:b/>
                <w:bCs/>
                <w:sz w:val="12"/>
                <w:szCs w:val="12"/>
                <w:u w:val="single"/>
              </w:rPr>
              <w:t>th term of a quadratic sequence.</w:t>
            </w:r>
          </w:p>
        </w:tc>
        <w:tc>
          <w:tcPr>
            <w:tcW w:w="1571" w:type="dxa"/>
            <w:vMerge/>
          </w:tcPr>
          <w:p w14:paraId="094B66EB" w14:textId="77777777" w:rsidR="006451D9" w:rsidRPr="00087249" w:rsidRDefault="006451D9" w:rsidP="00AC10B2">
            <w:pPr>
              <w:rPr>
                <w:sz w:val="12"/>
                <w:szCs w:val="12"/>
              </w:rPr>
            </w:pPr>
          </w:p>
        </w:tc>
        <w:tc>
          <w:tcPr>
            <w:tcW w:w="1609" w:type="dxa"/>
          </w:tcPr>
          <w:p w14:paraId="42720FAD" w14:textId="77777777" w:rsidR="006451D9" w:rsidRDefault="00800E94" w:rsidP="00AC10B2">
            <w:pPr>
              <w:rPr>
                <w:rFonts w:ascii="Calibri" w:eastAsia="Calibri" w:hAnsi="Calibri" w:cs="Calibri"/>
                <w:sz w:val="12"/>
                <w:szCs w:val="12"/>
              </w:rPr>
            </w:pPr>
            <w:r w:rsidRPr="00800E94">
              <w:rPr>
                <w:rFonts w:ascii="Calibri" w:eastAsia="Calibri" w:hAnsi="Calibri" w:cs="Calibri"/>
                <w:sz w:val="12"/>
                <w:szCs w:val="12"/>
              </w:rPr>
              <w:t>Students may forget to divide the second differences by 2 to find the coefficient of n2 in the nth term formula for a quadratic sequence.</w:t>
            </w:r>
          </w:p>
          <w:p w14:paraId="4C951759" w14:textId="77777777" w:rsidR="00F23103" w:rsidRDefault="00F23103" w:rsidP="00AC10B2">
            <w:pPr>
              <w:rPr>
                <w:rFonts w:ascii="Calibri" w:eastAsia="Calibri" w:hAnsi="Calibri" w:cs="Calibri"/>
                <w:sz w:val="12"/>
                <w:szCs w:val="12"/>
              </w:rPr>
            </w:pPr>
          </w:p>
          <w:p w14:paraId="2CB80270" w14:textId="2FBB500E" w:rsidR="006451D9" w:rsidRPr="00634C8C" w:rsidRDefault="00EF2EAD" w:rsidP="00622388">
            <w:pPr>
              <w:spacing w:after="160" w:line="259" w:lineRule="auto"/>
              <w:rPr>
                <w:rFonts w:ascii="Calibri" w:eastAsia="Calibri" w:hAnsi="Calibri" w:cs="Calibri"/>
                <w:sz w:val="12"/>
                <w:szCs w:val="12"/>
              </w:rPr>
            </w:pPr>
            <w:r w:rsidRPr="00EF2EAD">
              <w:rPr>
                <w:rFonts w:ascii="Calibri" w:eastAsia="Calibri" w:hAnsi="Calibri" w:cs="Calibri"/>
                <w:sz w:val="12"/>
                <w:szCs w:val="12"/>
              </w:rPr>
              <w:t>A common error is to subtract the given sequence from the sequence an2 when finding an nth term of the form un = an2 + bn + c.</w:t>
            </w:r>
          </w:p>
        </w:tc>
        <w:tc>
          <w:tcPr>
            <w:tcW w:w="1591" w:type="dxa"/>
            <w:vMerge/>
          </w:tcPr>
          <w:p w14:paraId="2A425DF4" w14:textId="77777777" w:rsidR="006451D9" w:rsidRPr="00087249" w:rsidRDefault="006451D9" w:rsidP="00AC10B2">
            <w:pPr>
              <w:rPr>
                <w:rFonts w:ascii="Calibri" w:eastAsia="Calibri" w:hAnsi="Calibri" w:cs="Calibri"/>
                <w:sz w:val="12"/>
                <w:szCs w:val="12"/>
              </w:rPr>
            </w:pPr>
          </w:p>
        </w:tc>
        <w:tc>
          <w:tcPr>
            <w:tcW w:w="1590" w:type="dxa"/>
            <w:vMerge/>
          </w:tcPr>
          <w:p w14:paraId="4F1B1642" w14:textId="77777777" w:rsidR="006451D9" w:rsidRPr="00087249" w:rsidRDefault="006451D9" w:rsidP="00AC10B2">
            <w:pPr>
              <w:rPr>
                <w:rFonts w:ascii="Calibri" w:eastAsia="Calibri" w:hAnsi="Calibri" w:cs="Calibri"/>
                <w:sz w:val="12"/>
                <w:szCs w:val="12"/>
              </w:rPr>
            </w:pPr>
          </w:p>
        </w:tc>
        <w:tc>
          <w:tcPr>
            <w:tcW w:w="1590" w:type="dxa"/>
            <w:vMerge/>
          </w:tcPr>
          <w:p w14:paraId="5D31B9CB" w14:textId="77777777" w:rsidR="006451D9" w:rsidRPr="00087249" w:rsidRDefault="006451D9" w:rsidP="00AC10B2">
            <w:pPr>
              <w:rPr>
                <w:rFonts w:ascii="Calibri" w:eastAsia="Calibri" w:hAnsi="Calibri" w:cs="Calibri"/>
                <w:sz w:val="12"/>
                <w:szCs w:val="12"/>
              </w:rPr>
            </w:pPr>
          </w:p>
        </w:tc>
        <w:tc>
          <w:tcPr>
            <w:tcW w:w="1590" w:type="dxa"/>
            <w:vMerge/>
          </w:tcPr>
          <w:p w14:paraId="57B17617" w14:textId="33F3A854" w:rsidR="006451D9" w:rsidRPr="00EF23DF" w:rsidRDefault="006451D9" w:rsidP="00AC10B2">
            <w:pPr>
              <w:rPr>
                <w:sz w:val="12"/>
                <w:szCs w:val="12"/>
              </w:rPr>
            </w:pPr>
          </w:p>
        </w:tc>
        <w:tc>
          <w:tcPr>
            <w:tcW w:w="1591" w:type="dxa"/>
            <w:vMerge/>
          </w:tcPr>
          <w:p w14:paraId="4E0C25EC" w14:textId="77777777" w:rsidR="006451D9" w:rsidRPr="00087249" w:rsidRDefault="006451D9" w:rsidP="00AC10B2">
            <w:pPr>
              <w:rPr>
                <w:sz w:val="12"/>
                <w:szCs w:val="12"/>
              </w:rPr>
            </w:pPr>
          </w:p>
        </w:tc>
      </w:tr>
      <w:tr w:rsidR="004D195A" w:rsidRPr="00087249" w14:paraId="254DB833" w14:textId="77777777" w:rsidTr="020D1162">
        <w:trPr>
          <w:trHeight w:val="300"/>
        </w:trPr>
        <w:tc>
          <w:tcPr>
            <w:tcW w:w="526" w:type="dxa"/>
            <w:vMerge/>
          </w:tcPr>
          <w:p w14:paraId="622DF8A8" w14:textId="77777777" w:rsidR="004D195A" w:rsidRPr="6FAFCE6B" w:rsidRDefault="004D195A" w:rsidP="008505C0">
            <w:pPr>
              <w:jc w:val="center"/>
              <w:rPr>
                <w:sz w:val="12"/>
                <w:szCs w:val="12"/>
              </w:rPr>
            </w:pPr>
          </w:p>
        </w:tc>
        <w:tc>
          <w:tcPr>
            <w:tcW w:w="530" w:type="dxa"/>
            <w:vMerge/>
            <w:textDirection w:val="btLr"/>
          </w:tcPr>
          <w:p w14:paraId="18A91D99" w14:textId="77777777" w:rsidR="004D195A" w:rsidRPr="00F40D57" w:rsidRDefault="004D195A" w:rsidP="008505C0">
            <w:pPr>
              <w:rPr>
                <w:b/>
                <w:bCs/>
                <w:color w:val="FFFFFF" w:themeColor="background1"/>
                <w:sz w:val="32"/>
                <w:szCs w:val="32"/>
              </w:rPr>
            </w:pPr>
          </w:p>
        </w:tc>
        <w:tc>
          <w:tcPr>
            <w:tcW w:w="1590" w:type="dxa"/>
          </w:tcPr>
          <w:p w14:paraId="2AE144E2" w14:textId="2DAD9B83" w:rsidR="004D195A" w:rsidRDefault="004D195A" w:rsidP="004A03A6">
            <w:pPr>
              <w:rPr>
                <w:sz w:val="12"/>
                <w:szCs w:val="12"/>
              </w:rPr>
            </w:pPr>
            <w:r>
              <w:rPr>
                <w:sz w:val="12"/>
                <w:szCs w:val="12"/>
              </w:rPr>
              <w:t>H</w:t>
            </w:r>
            <w:r w:rsidRPr="00283311">
              <w:rPr>
                <w:sz w:val="12"/>
                <w:szCs w:val="12"/>
              </w:rPr>
              <w:t>2.7 More expanding and factorising</w:t>
            </w:r>
          </w:p>
        </w:tc>
        <w:tc>
          <w:tcPr>
            <w:tcW w:w="1590" w:type="dxa"/>
            <w:shd w:val="clear" w:color="auto" w:fill="FF2929"/>
          </w:tcPr>
          <w:p w14:paraId="5C0BFCB9" w14:textId="77777777" w:rsidR="004D195A" w:rsidRPr="00255454" w:rsidRDefault="004D195A" w:rsidP="004A03A6">
            <w:pPr>
              <w:rPr>
                <w:b/>
                <w:bCs/>
                <w:sz w:val="12"/>
                <w:szCs w:val="12"/>
              </w:rPr>
            </w:pPr>
            <w:r w:rsidRPr="00255454">
              <w:rPr>
                <w:b/>
                <w:bCs/>
                <w:sz w:val="12"/>
                <w:szCs w:val="12"/>
              </w:rPr>
              <w:t>Expand the product of two brackets.</w:t>
            </w:r>
          </w:p>
          <w:p w14:paraId="52EB3659" w14:textId="77777777" w:rsidR="004D195A" w:rsidRPr="00255454" w:rsidRDefault="004D195A" w:rsidP="004A03A6">
            <w:pPr>
              <w:rPr>
                <w:b/>
                <w:bCs/>
                <w:sz w:val="12"/>
                <w:szCs w:val="12"/>
              </w:rPr>
            </w:pPr>
          </w:p>
          <w:p w14:paraId="2490D8D0" w14:textId="77777777" w:rsidR="004D195A" w:rsidRPr="00255454" w:rsidRDefault="004D195A" w:rsidP="004A03A6">
            <w:pPr>
              <w:rPr>
                <w:b/>
                <w:bCs/>
                <w:sz w:val="12"/>
                <w:szCs w:val="12"/>
              </w:rPr>
            </w:pPr>
            <w:r w:rsidRPr="00255454">
              <w:rPr>
                <w:b/>
                <w:bCs/>
                <w:sz w:val="12"/>
                <w:szCs w:val="12"/>
              </w:rPr>
              <w:t>Use the difference of two squares.</w:t>
            </w:r>
          </w:p>
          <w:p w14:paraId="63DA6D4A" w14:textId="77777777" w:rsidR="004D195A" w:rsidRPr="00255454" w:rsidRDefault="004D195A" w:rsidP="004A03A6">
            <w:pPr>
              <w:rPr>
                <w:b/>
                <w:bCs/>
                <w:sz w:val="12"/>
                <w:szCs w:val="12"/>
              </w:rPr>
            </w:pPr>
          </w:p>
          <w:p w14:paraId="1F1C64D3" w14:textId="4D9FA5E5" w:rsidR="004D195A" w:rsidRPr="003D7F80" w:rsidRDefault="004D195A" w:rsidP="004A03A6">
            <w:pPr>
              <w:rPr>
                <w:sz w:val="12"/>
                <w:szCs w:val="12"/>
              </w:rPr>
            </w:pPr>
            <w:r w:rsidRPr="00255454">
              <w:rPr>
                <w:b/>
                <w:bCs/>
                <w:sz w:val="12"/>
                <w:szCs w:val="12"/>
              </w:rPr>
              <w:t>Factorise quadratics expressions of the form ‘</w:t>
            </w:r>
            <w:r w:rsidRPr="00255454">
              <w:rPr>
                <w:rFonts w:ascii="Cambria Math" w:hAnsi="Cambria Math" w:cs="Cambria Math"/>
                <w:b/>
                <w:bCs/>
                <w:sz w:val="12"/>
                <w:szCs w:val="12"/>
              </w:rPr>
              <w:t>𝑥</w:t>
            </w:r>
            <w:r w:rsidRPr="00255454">
              <w:rPr>
                <w:b/>
                <w:bCs/>
                <w:sz w:val="12"/>
                <w:szCs w:val="12"/>
              </w:rPr>
              <w:t xml:space="preserve">^(2)’ + </w:t>
            </w:r>
            <w:r w:rsidRPr="00255454">
              <w:rPr>
                <w:rFonts w:ascii="Cambria Math" w:hAnsi="Cambria Math" w:cs="Cambria Math"/>
                <w:b/>
                <w:bCs/>
                <w:sz w:val="12"/>
                <w:szCs w:val="12"/>
              </w:rPr>
              <w:t>𝑏𝑥</w:t>
            </w:r>
            <w:r w:rsidRPr="00255454">
              <w:rPr>
                <w:b/>
                <w:bCs/>
                <w:sz w:val="12"/>
                <w:szCs w:val="12"/>
              </w:rPr>
              <w:t xml:space="preserve"> +</w:t>
            </w:r>
            <w:r w:rsidRPr="00CE7C1B">
              <w:rPr>
                <w:sz w:val="12"/>
                <w:szCs w:val="12"/>
              </w:rPr>
              <w:t xml:space="preserve"> </w:t>
            </w:r>
            <w:r w:rsidRPr="00CE7C1B">
              <w:rPr>
                <w:rFonts w:ascii="Cambria Math" w:hAnsi="Cambria Math" w:cs="Cambria Math"/>
                <w:sz w:val="12"/>
                <w:szCs w:val="12"/>
              </w:rPr>
              <w:t>𝑐</w:t>
            </w:r>
            <w:r w:rsidRPr="00CE7C1B">
              <w:rPr>
                <w:sz w:val="12"/>
                <w:szCs w:val="12"/>
              </w:rPr>
              <w:t>.</w:t>
            </w:r>
          </w:p>
        </w:tc>
        <w:tc>
          <w:tcPr>
            <w:tcW w:w="1571" w:type="dxa"/>
          </w:tcPr>
          <w:p w14:paraId="57C5D996" w14:textId="77777777" w:rsidR="007A6886" w:rsidRPr="007A6886" w:rsidRDefault="007A6886" w:rsidP="004A03A6">
            <w:pPr>
              <w:rPr>
                <w:b/>
                <w:bCs/>
                <w:sz w:val="12"/>
                <w:szCs w:val="12"/>
              </w:rPr>
            </w:pPr>
            <w:r w:rsidRPr="007A6886">
              <w:rPr>
                <w:b/>
                <w:bCs/>
                <w:sz w:val="12"/>
                <w:szCs w:val="12"/>
              </w:rPr>
              <w:t>Using Mathematics: Real Life Applications</w:t>
            </w:r>
          </w:p>
          <w:p w14:paraId="17891857" w14:textId="77777777" w:rsidR="007A6886" w:rsidRDefault="007A6886" w:rsidP="004A03A6">
            <w:pPr>
              <w:rPr>
                <w:sz w:val="12"/>
                <w:szCs w:val="12"/>
              </w:rPr>
            </w:pPr>
          </w:p>
          <w:p w14:paraId="722E936B" w14:textId="0398230B" w:rsidR="000A3FF7" w:rsidRDefault="000A3FF7" w:rsidP="004A03A6">
            <w:pPr>
              <w:rPr>
                <w:sz w:val="12"/>
                <w:szCs w:val="12"/>
              </w:rPr>
            </w:pPr>
            <w:r>
              <w:rPr>
                <w:noProof/>
              </w:rPr>
              <w:drawing>
                <wp:inline distT="0" distB="0" distL="0" distR="0" wp14:anchorId="0CE63181" wp14:editId="5E051233">
                  <wp:extent cx="860425" cy="447675"/>
                  <wp:effectExtent l="0" t="0" r="0" b="9525"/>
                  <wp:docPr id="2041214979" name="Picture 2041214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60425" cy="447675"/>
                          </a:xfrm>
                          <a:prstGeom prst="rect">
                            <a:avLst/>
                          </a:prstGeom>
                          <a:noFill/>
                          <a:ln>
                            <a:noFill/>
                          </a:ln>
                        </pic:spPr>
                      </pic:pic>
                    </a:graphicData>
                  </a:graphic>
                </wp:inline>
              </w:drawing>
            </w:r>
          </w:p>
          <w:p w14:paraId="7AC2525E" w14:textId="77777777" w:rsidR="000A3FF7" w:rsidRDefault="000A3FF7" w:rsidP="004A03A6">
            <w:pPr>
              <w:rPr>
                <w:sz w:val="12"/>
                <w:szCs w:val="12"/>
              </w:rPr>
            </w:pPr>
          </w:p>
          <w:p w14:paraId="1F54BA83" w14:textId="5C39268F" w:rsidR="004D195A" w:rsidRPr="00087249" w:rsidRDefault="004F5026" w:rsidP="004A03A6">
            <w:pPr>
              <w:rPr>
                <w:sz w:val="12"/>
                <w:szCs w:val="12"/>
              </w:rPr>
            </w:pPr>
            <w:r>
              <w:rPr>
                <w:sz w:val="12"/>
                <w:szCs w:val="12"/>
              </w:rPr>
              <w:t>Situations that involve motion, including acceleration, stopping distance, velocity and distance travels (displacement) can be modelled using quadratic</w:t>
            </w:r>
            <w:r w:rsidR="008A5680">
              <w:rPr>
                <w:sz w:val="12"/>
                <w:szCs w:val="12"/>
              </w:rPr>
              <w:t xml:space="preserve"> expressions</w:t>
            </w:r>
            <w:r>
              <w:rPr>
                <w:sz w:val="12"/>
                <w:szCs w:val="12"/>
              </w:rPr>
              <w:t xml:space="preserve"> and formulae</w:t>
            </w:r>
            <w:r w:rsidR="008A5680">
              <w:rPr>
                <w:sz w:val="12"/>
                <w:szCs w:val="12"/>
              </w:rPr>
              <w:t>.</w:t>
            </w:r>
          </w:p>
        </w:tc>
        <w:tc>
          <w:tcPr>
            <w:tcW w:w="1609" w:type="dxa"/>
          </w:tcPr>
          <w:p w14:paraId="0E59204A" w14:textId="77777777" w:rsidR="004D195A" w:rsidRDefault="00ED5BA4" w:rsidP="004A03A6">
            <w:pPr>
              <w:rPr>
                <w:rFonts w:ascii="Calibri" w:eastAsia="Calibri" w:hAnsi="Calibri" w:cs="Calibri"/>
                <w:sz w:val="12"/>
                <w:szCs w:val="12"/>
              </w:rPr>
            </w:pPr>
            <w:r w:rsidRPr="00ED5BA4">
              <w:rPr>
                <w:rFonts w:ascii="Calibri" w:eastAsia="Calibri" w:hAnsi="Calibri" w:cs="Calibri"/>
                <w:sz w:val="12"/>
                <w:szCs w:val="12"/>
              </w:rPr>
              <w:t>Some students may write (a + b)2 = a2 + b2</w:t>
            </w:r>
          </w:p>
          <w:p w14:paraId="69DF6DE7" w14:textId="77777777" w:rsidR="00ED5BA4" w:rsidRDefault="00ED5BA4" w:rsidP="004A03A6">
            <w:pPr>
              <w:rPr>
                <w:rFonts w:ascii="Calibri" w:eastAsia="Calibri" w:hAnsi="Calibri" w:cs="Calibri"/>
                <w:sz w:val="12"/>
                <w:szCs w:val="12"/>
              </w:rPr>
            </w:pPr>
          </w:p>
          <w:p w14:paraId="1083EE7D" w14:textId="7532108B" w:rsidR="004D195A" w:rsidRPr="00634C8C" w:rsidRDefault="002C1EDD" w:rsidP="004A03A6">
            <w:pPr>
              <w:rPr>
                <w:rFonts w:ascii="Calibri" w:eastAsia="Calibri" w:hAnsi="Calibri" w:cs="Calibri"/>
                <w:sz w:val="12"/>
                <w:szCs w:val="12"/>
              </w:rPr>
            </w:pPr>
            <w:r w:rsidRPr="002C1EDD">
              <w:rPr>
                <w:rFonts w:ascii="Calibri" w:eastAsia="Calibri" w:hAnsi="Calibri" w:cs="Calibri"/>
                <w:sz w:val="12"/>
                <w:szCs w:val="12"/>
              </w:rPr>
              <w:t>Some students may neglect to deal with the product of negative numbers correctly.</w:t>
            </w:r>
          </w:p>
        </w:tc>
        <w:tc>
          <w:tcPr>
            <w:tcW w:w="1591" w:type="dxa"/>
          </w:tcPr>
          <w:p w14:paraId="418449A1" w14:textId="1E94B4FB" w:rsidR="004D195A" w:rsidRDefault="000C2C6E" w:rsidP="004A03A6">
            <w:pPr>
              <w:rPr>
                <w:rFonts w:ascii="Calibri" w:eastAsia="Calibri" w:hAnsi="Calibri" w:cs="Calibri"/>
                <w:sz w:val="12"/>
                <w:szCs w:val="12"/>
              </w:rPr>
            </w:pPr>
            <w:r w:rsidRPr="000C2C6E">
              <w:rPr>
                <w:rFonts w:ascii="Calibri" w:eastAsia="Calibri" w:hAnsi="Calibri" w:cs="Calibri"/>
                <w:sz w:val="12"/>
                <w:szCs w:val="12"/>
              </w:rPr>
              <w:t>The connections back to Algebra, are obvious as these ideas are just extended to quadratics in this chapter. However, more opportunities for generalising students’ long multiplication methods are offered here and students are better equipped to consider more challenging ‘I think of a number…’ problems.</w:t>
            </w:r>
          </w:p>
          <w:p w14:paraId="05BFD2B1" w14:textId="77777777" w:rsidR="00275864" w:rsidRDefault="00275864" w:rsidP="004A03A6">
            <w:pPr>
              <w:rPr>
                <w:rFonts w:ascii="Calibri" w:eastAsia="Calibri" w:hAnsi="Calibri" w:cs="Calibri"/>
                <w:sz w:val="12"/>
                <w:szCs w:val="12"/>
              </w:rPr>
            </w:pPr>
          </w:p>
          <w:p w14:paraId="3060DC0C" w14:textId="0D4E596C" w:rsidR="00275864" w:rsidRPr="00087249" w:rsidRDefault="00275864" w:rsidP="004A03A6">
            <w:pPr>
              <w:rPr>
                <w:rFonts w:ascii="Calibri" w:eastAsia="Calibri" w:hAnsi="Calibri" w:cs="Calibri"/>
                <w:sz w:val="12"/>
                <w:szCs w:val="12"/>
              </w:rPr>
            </w:pPr>
            <w:r w:rsidRPr="00275864">
              <w:rPr>
                <w:rFonts w:ascii="Calibri" w:eastAsia="Calibri" w:hAnsi="Calibri" w:cs="Calibri"/>
                <w:sz w:val="12"/>
                <w:szCs w:val="12"/>
              </w:rPr>
              <w:t>There are several problems that use the knowledge of properties of shapes and formulae for calculating area that students will have met in Area.</w:t>
            </w:r>
          </w:p>
        </w:tc>
        <w:tc>
          <w:tcPr>
            <w:tcW w:w="1590" w:type="dxa"/>
          </w:tcPr>
          <w:p w14:paraId="2D3C433F" w14:textId="77777777" w:rsidR="004D195A" w:rsidRDefault="00A22DB6" w:rsidP="004A03A6">
            <w:pPr>
              <w:rPr>
                <w:rFonts w:ascii="Calibri" w:eastAsia="Calibri" w:hAnsi="Calibri" w:cs="Calibri"/>
                <w:sz w:val="12"/>
                <w:szCs w:val="12"/>
              </w:rPr>
            </w:pPr>
            <w:r w:rsidRPr="00A22DB6">
              <w:rPr>
                <w:rFonts w:ascii="Calibri" w:eastAsia="Calibri" w:hAnsi="Calibri" w:cs="Calibri"/>
                <w:sz w:val="12"/>
                <w:szCs w:val="12"/>
              </w:rPr>
              <w:t>At A level these manipulation skills are essential. Students will be required to manipulate quadratics with ease between various forms and understand how these different forms connect to features of a quadratic’s graph and their knowledge of transformations. They will also learn how to long divide polynomials in order to factorise expressions of higher degree than two</w:t>
            </w:r>
          </w:p>
          <w:p w14:paraId="3FF9AEC3" w14:textId="77777777" w:rsidR="00A22DB6" w:rsidRDefault="00A22DB6" w:rsidP="004A03A6">
            <w:pPr>
              <w:rPr>
                <w:rFonts w:ascii="Calibri" w:eastAsia="Calibri" w:hAnsi="Calibri" w:cs="Calibri"/>
                <w:sz w:val="12"/>
                <w:szCs w:val="12"/>
              </w:rPr>
            </w:pPr>
          </w:p>
          <w:p w14:paraId="0EE67967" w14:textId="291464E8" w:rsidR="00A22DB6" w:rsidRPr="00087249" w:rsidRDefault="00A22DB6" w:rsidP="004A03A6">
            <w:pPr>
              <w:rPr>
                <w:rFonts w:ascii="Calibri" w:eastAsia="Calibri" w:hAnsi="Calibri" w:cs="Calibri"/>
                <w:sz w:val="12"/>
                <w:szCs w:val="12"/>
              </w:rPr>
            </w:pPr>
            <w:r w:rsidRPr="00A22DB6">
              <w:rPr>
                <w:rFonts w:ascii="Calibri" w:eastAsia="Calibri" w:hAnsi="Calibri" w:cs="Calibri"/>
                <w:sz w:val="12"/>
                <w:szCs w:val="12"/>
              </w:rPr>
              <w:t>Students who work with grid expansion methods can adapt their grids to divide. Those that don’t have a conceptual understanding of how the grids support multiplication, and hence division, often struggle to learn a long new algorithm, both in traditional format and employing the use of a grid. A fluency of expansion of two or more binomials, trinomials and larger expressions will be required.</w:t>
            </w:r>
          </w:p>
        </w:tc>
        <w:tc>
          <w:tcPr>
            <w:tcW w:w="1590" w:type="dxa"/>
          </w:tcPr>
          <w:p w14:paraId="1651D680" w14:textId="77777777" w:rsidR="004A03A6" w:rsidRDefault="004A03A6" w:rsidP="004A03A6">
            <w:pPr>
              <w:rPr>
                <w:rFonts w:ascii="Calibri" w:eastAsia="Calibri" w:hAnsi="Calibri" w:cs="Calibri"/>
                <w:sz w:val="12"/>
                <w:szCs w:val="12"/>
              </w:rPr>
            </w:pPr>
            <w:r w:rsidRPr="004A03A6">
              <w:rPr>
                <w:rFonts w:ascii="Calibri" w:eastAsia="Calibri" w:hAnsi="Calibri" w:cs="Calibri"/>
                <w:b/>
                <w:bCs/>
                <w:sz w:val="12"/>
                <w:szCs w:val="12"/>
              </w:rPr>
              <w:t>‘Finding Factors’</w:t>
            </w:r>
            <w:r w:rsidRPr="004A03A6">
              <w:rPr>
                <w:rFonts w:ascii="Calibri" w:eastAsia="Calibri" w:hAnsi="Calibri" w:cs="Calibri"/>
                <w:sz w:val="12"/>
                <w:szCs w:val="12"/>
              </w:rPr>
              <w:t xml:space="preserve"> from NRICH is a nice problem that could be used as an introduction to factorising quadratic expressions or to develop fluency in this skill. Once the pupils have played with this idea, they may want to create their own grids to give to another student to try. (nrich.maths.org) </w:t>
            </w:r>
          </w:p>
          <w:p w14:paraId="4D15A3DD" w14:textId="77777777" w:rsidR="004A03A6" w:rsidRDefault="004A03A6" w:rsidP="004A03A6">
            <w:pPr>
              <w:rPr>
                <w:rFonts w:ascii="Calibri" w:eastAsia="Calibri" w:hAnsi="Calibri" w:cs="Calibri"/>
                <w:sz w:val="12"/>
                <w:szCs w:val="12"/>
              </w:rPr>
            </w:pPr>
          </w:p>
          <w:p w14:paraId="3ACC0B02" w14:textId="5C9EA465" w:rsidR="004A03A6" w:rsidRPr="004A03A6" w:rsidRDefault="004A03A6" w:rsidP="004A03A6">
            <w:pPr>
              <w:rPr>
                <w:rFonts w:ascii="Calibri" w:eastAsia="Calibri" w:hAnsi="Calibri" w:cs="Calibri"/>
                <w:sz w:val="12"/>
                <w:szCs w:val="12"/>
              </w:rPr>
            </w:pPr>
            <w:r w:rsidRPr="004A03A6">
              <w:rPr>
                <w:rFonts w:ascii="Calibri" w:eastAsia="Calibri" w:hAnsi="Calibri" w:cs="Calibri"/>
                <w:sz w:val="12"/>
                <w:szCs w:val="12"/>
              </w:rPr>
              <w:t xml:space="preserve">NRICH has a collection of </w:t>
            </w:r>
            <w:r w:rsidRPr="00170026">
              <w:rPr>
                <w:rFonts w:ascii="Calibri" w:eastAsia="Calibri" w:hAnsi="Calibri" w:cs="Calibri"/>
                <w:b/>
                <w:bCs/>
                <w:sz w:val="12"/>
                <w:szCs w:val="12"/>
              </w:rPr>
              <w:t>short problems</w:t>
            </w:r>
            <w:r w:rsidRPr="004A03A6">
              <w:rPr>
                <w:rFonts w:ascii="Calibri" w:eastAsia="Calibri" w:hAnsi="Calibri" w:cs="Calibri"/>
                <w:sz w:val="12"/>
                <w:szCs w:val="12"/>
              </w:rPr>
              <w:t xml:space="preserve"> that make use of expanding and factorising quadratics. They could be used individually or made into a race for pairs of students to solve. (nrich.maths.org</w:t>
            </w:r>
          </w:p>
        </w:tc>
        <w:tc>
          <w:tcPr>
            <w:tcW w:w="1590" w:type="dxa"/>
            <w:vMerge/>
          </w:tcPr>
          <w:p w14:paraId="40CF141C" w14:textId="77777777" w:rsidR="004D195A" w:rsidRPr="00087249" w:rsidRDefault="004D195A" w:rsidP="004A03A6">
            <w:pPr>
              <w:rPr>
                <w:sz w:val="12"/>
                <w:szCs w:val="12"/>
              </w:rPr>
            </w:pPr>
          </w:p>
        </w:tc>
        <w:tc>
          <w:tcPr>
            <w:tcW w:w="1591" w:type="dxa"/>
          </w:tcPr>
          <w:p w14:paraId="1FC08E5F" w14:textId="77777777" w:rsidR="004D195A" w:rsidRDefault="008A5680" w:rsidP="004A03A6">
            <w:pPr>
              <w:rPr>
                <w:b/>
                <w:bCs/>
                <w:sz w:val="12"/>
                <w:szCs w:val="12"/>
              </w:rPr>
            </w:pPr>
            <w:r w:rsidRPr="007B2E00">
              <w:rPr>
                <w:b/>
                <w:bCs/>
                <w:sz w:val="12"/>
                <w:szCs w:val="12"/>
              </w:rPr>
              <w:t>Police road accident investigator</w:t>
            </w:r>
          </w:p>
          <w:p w14:paraId="7D2D448F" w14:textId="77777777" w:rsidR="007B2E00" w:rsidRDefault="007B2E00" w:rsidP="004A03A6">
            <w:pPr>
              <w:rPr>
                <w:b/>
                <w:bCs/>
                <w:sz w:val="12"/>
                <w:szCs w:val="12"/>
              </w:rPr>
            </w:pPr>
          </w:p>
          <w:p w14:paraId="0F318D07" w14:textId="120003EA" w:rsidR="007B2E00" w:rsidRDefault="007B2E00" w:rsidP="004A03A6">
            <w:pPr>
              <w:rPr>
                <w:i/>
                <w:iCs/>
                <w:sz w:val="12"/>
                <w:szCs w:val="12"/>
              </w:rPr>
            </w:pPr>
            <w:r>
              <w:rPr>
                <w:i/>
                <w:iCs/>
                <w:sz w:val="12"/>
                <w:szCs w:val="12"/>
              </w:rPr>
              <w:t xml:space="preserve">“At the site of a rach, I measure the </w:t>
            </w:r>
            <w:r w:rsidR="00442BC0">
              <w:rPr>
                <w:i/>
                <w:iCs/>
                <w:sz w:val="12"/>
                <w:szCs w:val="12"/>
              </w:rPr>
              <w:t>lengths</w:t>
            </w:r>
            <w:r>
              <w:rPr>
                <w:i/>
                <w:iCs/>
                <w:sz w:val="12"/>
                <w:szCs w:val="12"/>
              </w:rPr>
              <w:t xml:space="preserve"> of the tyre skid marks and apply and </w:t>
            </w:r>
            <w:r w:rsidR="00442BC0">
              <w:rPr>
                <w:i/>
                <w:iCs/>
                <w:sz w:val="12"/>
                <w:szCs w:val="12"/>
              </w:rPr>
              <w:t>equations</w:t>
            </w:r>
            <w:r>
              <w:rPr>
                <w:i/>
                <w:iCs/>
                <w:sz w:val="12"/>
                <w:szCs w:val="12"/>
              </w:rPr>
              <w:t xml:space="preserve"> to work out the speed at which vehicles were moving before the accident” </w:t>
            </w:r>
          </w:p>
          <w:p w14:paraId="32DD0057" w14:textId="77777777" w:rsidR="00B87F9D" w:rsidRDefault="00B87F9D" w:rsidP="004A03A6">
            <w:pPr>
              <w:rPr>
                <w:i/>
                <w:iCs/>
                <w:sz w:val="12"/>
                <w:szCs w:val="12"/>
              </w:rPr>
            </w:pPr>
          </w:p>
          <w:p w14:paraId="3816B5F5" w14:textId="77777777" w:rsidR="00B87F9D" w:rsidRPr="00B87F9D" w:rsidRDefault="00B87F9D" w:rsidP="00B87F9D">
            <w:pPr>
              <w:spacing w:after="0" w:line="240" w:lineRule="auto"/>
              <w:rPr>
                <w:sz w:val="12"/>
                <w:szCs w:val="12"/>
              </w:rPr>
            </w:pPr>
            <w:r w:rsidRPr="00B87F9D">
              <w:rPr>
                <w:sz w:val="12"/>
                <w:szCs w:val="12"/>
              </w:rPr>
              <w:t>Forensic collision investigators use science and engineering to investigate the causes of road traffic and vehicle related incidents.</w:t>
            </w:r>
          </w:p>
          <w:p w14:paraId="5A4F5656" w14:textId="77777777" w:rsidR="00B87F9D" w:rsidRPr="00B87F9D" w:rsidRDefault="00B87F9D" w:rsidP="00B87F9D">
            <w:pPr>
              <w:spacing w:after="0" w:line="240" w:lineRule="auto"/>
              <w:rPr>
                <w:sz w:val="12"/>
                <w:szCs w:val="12"/>
              </w:rPr>
            </w:pPr>
          </w:p>
          <w:p w14:paraId="30B01562" w14:textId="77777777" w:rsidR="00B87F9D" w:rsidRPr="00B87F9D" w:rsidRDefault="00B87F9D" w:rsidP="00B87F9D">
            <w:pPr>
              <w:spacing w:after="0" w:line="240" w:lineRule="auto"/>
              <w:rPr>
                <w:b/>
                <w:bCs/>
                <w:sz w:val="12"/>
                <w:szCs w:val="12"/>
              </w:rPr>
            </w:pPr>
            <w:r w:rsidRPr="00B87F9D">
              <w:rPr>
                <w:b/>
                <w:bCs/>
                <w:sz w:val="12"/>
                <w:szCs w:val="12"/>
              </w:rPr>
              <w:t>Salary: £20,000 to £40,000</w:t>
            </w:r>
          </w:p>
          <w:p w14:paraId="6E3118E8" w14:textId="77777777" w:rsidR="00B87F9D" w:rsidRPr="00B87F9D" w:rsidRDefault="00B87F9D" w:rsidP="00B87F9D">
            <w:pPr>
              <w:spacing w:after="0" w:line="240" w:lineRule="auto"/>
              <w:rPr>
                <w:sz w:val="12"/>
                <w:szCs w:val="12"/>
              </w:rPr>
            </w:pPr>
          </w:p>
          <w:p w14:paraId="63433B7B" w14:textId="65107E77" w:rsidR="00B87F9D" w:rsidRPr="00B87F9D" w:rsidRDefault="00B87F9D" w:rsidP="00B87F9D">
            <w:pPr>
              <w:rPr>
                <w:sz w:val="12"/>
                <w:szCs w:val="12"/>
              </w:rPr>
            </w:pPr>
            <w:r w:rsidRPr="00B87F9D">
              <w:rPr>
                <w:b/>
                <w:bCs/>
                <w:sz w:val="12"/>
                <w:szCs w:val="12"/>
              </w:rPr>
              <w:t>Sector</w:t>
            </w:r>
            <w:r w:rsidRPr="00B87F9D">
              <w:rPr>
                <w:sz w:val="12"/>
                <w:szCs w:val="12"/>
              </w:rPr>
              <w:t>: Transport Government services Emergency and uniform services</w:t>
            </w:r>
          </w:p>
        </w:tc>
      </w:tr>
      <w:tr w:rsidR="005E05C0" w:rsidRPr="00087249" w14:paraId="639E2459" w14:textId="77777777" w:rsidTr="0048633C">
        <w:tc>
          <w:tcPr>
            <w:tcW w:w="526" w:type="dxa"/>
            <w:vMerge w:val="restart"/>
          </w:tcPr>
          <w:p w14:paraId="578C80CF" w14:textId="49642783" w:rsidR="005E05C0" w:rsidRPr="00087249" w:rsidRDefault="005E05C0" w:rsidP="008505C0">
            <w:pPr>
              <w:jc w:val="center"/>
              <w:rPr>
                <w:sz w:val="12"/>
                <w:szCs w:val="12"/>
              </w:rPr>
            </w:pPr>
            <w:r>
              <w:rPr>
                <w:sz w:val="12"/>
                <w:szCs w:val="12"/>
              </w:rPr>
              <w:t>SPR 1</w:t>
            </w:r>
          </w:p>
        </w:tc>
        <w:tc>
          <w:tcPr>
            <w:tcW w:w="530" w:type="dxa"/>
            <w:vMerge w:val="restart"/>
            <w:shd w:val="clear" w:color="auto" w:fill="FF33CC"/>
            <w:textDirection w:val="btLr"/>
            <w:vAlign w:val="center"/>
          </w:tcPr>
          <w:p w14:paraId="2747B727" w14:textId="604E2BAB" w:rsidR="005E05C0" w:rsidRPr="00087249" w:rsidRDefault="005E05C0" w:rsidP="008505C0">
            <w:pPr>
              <w:spacing w:line="259" w:lineRule="auto"/>
              <w:ind w:left="113" w:right="113"/>
              <w:jc w:val="center"/>
              <w:rPr>
                <w:b/>
                <w:bCs/>
                <w:sz w:val="32"/>
                <w:szCs w:val="32"/>
              </w:rPr>
            </w:pPr>
            <w:r w:rsidRPr="52A25882">
              <w:rPr>
                <w:b/>
                <w:bCs/>
                <w:color w:val="FFFFFF" w:themeColor="background1"/>
                <w:sz w:val="32"/>
                <w:szCs w:val="32"/>
              </w:rPr>
              <w:t>Unit 3 Interpreting and Representing Data</w:t>
            </w:r>
          </w:p>
          <w:p w14:paraId="746D39DD" w14:textId="09B212B3" w:rsidR="005E05C0" w:rsidRPr="00087249" w:rsidRDefault="005E05C0" w:rsidP="008505C0">
            <w:pPr>
              <w:spacing w:line="259" w:lineRule="auto"/>
              <w:ind w:left="113" w:right="113"/>
              <w:jc w:val="center"/>
              <w:rPr>
                <w:b/>
                <w:bCs/>
                <w:sz w:val="12"/>
                <w:szCs w:val="12"/>
              </w:rPr>
            </w:pPr>
          </w:p>
        </w:tc>
        <w:tc>
          <w:tcPr>
            <w:tcW w:w="1590" w:type="dxa"/>
            <w:shd w:val="clear" w:color="auto" w:fill="FFFFFF" w:themeFill="background1"/>
          </w:tcPr>
          <w:p w14:paraId="198FCC35" w14:textId="16102252" w:rsidR="005E05C0" w:rsidRPr="00087249" w:rsidRDefault="005E05C0" w:rsidP="00AC10B2">
            <w:pPr>
              <w:rPr>
                <w:rFonts w:ascii="Calibri" w:eastAsia="Calibri" w:hAnsi="Calibri" w:cs="Calibri"/>
                <w:sz w:val="12"/>
                <w:szCs w:val="12"/>
              </w:rPr>
            </w:pPr>
            <w:r w:rsidRPr="52A25882">
              <w:rPr>
                <w:rFonts w:ascii="Calibri" w:eastAsia="Calibri" w:hAnsi="Calibri" w:cs="Calibri"/>
                <w:sz w:val="12"/>
                <w:szCs w:val="12"/>
              </w:rPr>
              <w:t xml:space="preserve">F3.1 - </w:t>
            </w:r>
            <w:r w:rsidRPr="6FAFCE6B">
              <w:rPr>
                <w:rFonts w:ascii="Calibri" w:eastAsia="Calibri" w:hAnsi="Calibri" w:cs="Calibri"/>
                <w:sz w:val="12"/>
                <w:szCs w:val="12"/>
              </w:rPr>
              <w:t>Frequency tables</w:t>
            </w:r>
            <w:r w:rsidRPr="52A25882">
              <w:rPr>
                <w:rFonts w:ascii="Calibri" w:eastAsia="Calibri" w:hAnsi="Calibri" w:cs="Calibri"/>
                <w:sz w:val="12"/>
                <w:szCs w:val="12"/>
              </w:rPr>
              <w:t xml:space="preserve"> </w:t>
            </w:r>
          </w:p>
        </w:tc>
        <w:tc>
          <w:tcPr>
            <w:tcW w:w="1590" w:type="dxa"/>
            <w:shd w:val="clear" w:color="auto" w:fill="FFD5F4"/>
          </w:tcPr>
          <w:p w14:paraId="419E1182" w14:textId="78E874E7" w:rsidR="005E05C0" w:rsidRPr="00087249" w:rsidRDefault="005E05C0" w:rsidP="00AC10B2">
            <w:pPr>
              <w:rPr>
                <w:rFonts w:ascii="Calibri" w:eastAsia="Calibri" w:hAnsi="Calibri" w:cs="Calibri"/>
                <w:sz w:val="12"/>
                <w:szCs w:val="12"/>
              </w:rPr>
            </w:pPr>
            <w:r w:rsidRPr="6FAFCE6B">
              <w:rPr>
                <w:rFonts w:ascii="Calibri" w:eastAsia="Calibri" w:hAnsi="Calibri" w:cs="Calibri"/>
                <w:sz w:val="12"/>
                <w:szCs w:val="12"/>
              </w:rPr>
              <w:t>Designing tables and data collection sheets.</w:t>
            </w:r>
          </w:p>
          <w:p w14:paraId="3082316A" w14:textId="03F346C0" w:rsidR="005E05C0" w:rsidRPr="00087249" w:rsidRDefault="005E05C0" w:rsidP="00AC10B2">
            <w:pPr>
              <w:rPr>
                <w:rFonts w:ascii="Calibri" w:eastAsia="Calibri" w:hAnsi="Calibri" w:cs="Calibri"/>
                <w:sz w:val="12"/>
                <w:szCs w:val="12"/>
              </w:rPr>
            </w:pPr>
          </w:p>
          <w:p w14:paraId="1440D1FD" w14:textId="5866C72C" w:rsidR="005E05C0" w:rsidRPr="00087249" w:rsidRDefault="005E05C0" w:rsidP="00AC10B2">
            <w:r w:rsidRPr="6FAFCE6B">
              <w:rPr>
                <w:rFonts w:ascii="Calibri" w:eastAsia="Calibri" w:hAnsi="Calibri" w:cs="Calibri"/>
                <w:sz w:val="12"/>
                <w:szCs w:val="12"/>
              </w:rPr>
              <w:t>Reading data from tables.</w:t>
            </w:r>
          </w:p>
        </w:tc>
        <w:tc>
          <w:tcPr>
            <w:tcW w:w="1571" w:type="dxa"/>
            <w:vMerge w:val="restart"/>
            <w:shd w:val="clear" w:color="auto" w:fill="FFFFFF" w:themeFill="background1"/>
          </w:tcPr>
          <w:p w14:paraId="238E024D" w14:textId="392A7F6B" w:rsidR="005E05C0" w:rsidRPr="007A6886" w:rsidRDefault="005E05C0" w:rsidP="0048633C">
            <w:pPr>
              <w:spacing w:line="259" w:lineRule="auto"/>
              <w:rPr>
                <w:rFonts w:ascii="Calibri" w:eastAsia="Calibri" w:hAnsi="Calibri" w:cs="Calibri"/>
                <w:b/>
                <w:bCs/>
                <w:sz w:val="12"/>
                <w:szCs w:val="12"/>
              </w:rPr>
            </w:pPr>
            <w:r w:rsidRPr="007A6886">
              <w:rPr>
                <w:rFonts w:ascii="Calibri" w:eastAsia="Calibri" w:hAnsi="Calibri" w:cs="Calibri"/>
                <w:b/>
                <w:bCs/>
                <w:sz w:val="12"/>
                <w:szCs w:val="12"/>
              </w:rPr>
              <w:t>Using Mathematics: Real Life Applications</w:t>
            </w:r>
          </w:p>
          <w:p w14:paraId="0D07DBBD" w14:textId="0A231273" w:rsidR="005E05C0" w:rsidRDefault="005E05C0" w:rsidP="0048633C">
            <w:pPr>
              <w:spacing w:line="259" w:lineRule="auto"/>
              <w:rPr>
                <w:rFonts w:ascii="Calibri" w:eastAsia="Calibri" w:hAnsi="Calibri" w:cs="Calibri"/>
                <w:sz w:val="12"/>
                <w:szCs w:val="12"/>
              </w:rPr>
            </w:pPr>
          </w:p>
          <w:p w14:paraId="30AA1B37" w14:textId="3D79A6EF" w:rsidR="00DB12D6" w:rsidRPr="00087249" w:rsidRDefault="00C405EF" w:rsidP="0048633C">
            <w:pPr>
              <w:spacing w:line="259" w:lineRule="auto"/>
              <w:rPr>
                <w:rFonts w:ascii="Calibri" w:eastAsia="Calibri" w:hAnsi="Calibri" w:cs="Calibri"/>
                <w:sz w:val="12"/>
                <w:szCs w:val="12"/>
              </w:rPr>
            </w:pPr>
            <w:r>
              <w:rPr>
                <w:noProof/>
              </w:rPr>
              <w:lastRenderedPageBreak/>
              <w:drawing>
                <wp:inline distT="0" distB="0" distL="0" distR="0" wp14:anchorId="7D580325" wp14:editId="027E2C64">
                  <wp:extent cx="860425" cy="1118870"/>
                  <wp:effectExtent l="0" t="0" r="0" b="5080"/>
                  <wp:docPr id="2123217352" name="Picture 212321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60425" cy="1118870"/>
                          </a:xfrm>
                          <a:prstGeom prst="rect">
                            <a:avLst/>
                          </a:prstGeom>
                          <a:noFill/>
                          <a:ln>
                            <a:noFill/>
                          </a:ln>
                        </pic:spPr>
                      </pic:pic>
                    </a:graphicData>
                  </a:graphic>
                </wp:inline>
              </w:drawing>
            </w:r>
          </w:p>
          <w:p w14:paraId="71F61A09" w14:textId="77777777" w:rsidR="00DB12D6" w:rsidRDefault="00DB12D6" w:rsidP="0048633C">
            <w:pPr>
              <w:spacing w:line="259" w:lineRule="auto"/>
              <w:rPr>
                <w:rFonts w:ascii="Calibri" w:eastAsia="Calibri" w:hAnsi="Calibri" w:cs="Calibri"/>
                <w:sz w:val="12"/>
                <w:szCs w:val="12"/>
              </w:rPr>
            </w:pPr>
          </w:p>
          <w:p w14:paraId="30DBCB64" w14:textId="6BAD49D3" w:rsidR="005E05C0" w:rsidRPr="00087249" w:rsidRDefault="005E05C0" w:rsidP="0048633C">
            <w:pPr>
              <w:spacing w:line="259" w:lineRule="auto"/>
              <w:rPr>
                <w:rFonts w:ascii="Calibri" w:eastAsia="Calibri" w:hAnsi="Calibri" w:cs="Calibri"/>
                <w:sz w:val="12"/>
                <w:szCs w:val="12"/>
              </w:rPr>
            </w:pPr>
            <w:r>
              <w:rPr>
                <w:rFonts w:ascii="Calibri" w:eastAsia="Calibri" w:hAnsi="Calibri" w:cs="Calibri"/>
                <w:sz w:val="12"/>
                <w:szCs w:val="12"/>
              </w:rPr>
              <w:t>We live in a very information-rich world. Knowing how to construct accurate graphs and how to interpret the graphs we see is important. Many graphs in print and other media are carefully designed to influence what we think by displaying data in particular ways.</w:t>
            </w:r>
          </w:p>
          <w:p w14:paraId="36ECCB9B" w14:textId="2B5E666C" w:rsidR="005E05C0" w:rsidRPr="00087249" w:rsidRDefault="005E05C0" w:rsidP="0048633C">
            <w:pPr>
              <w:spacing w:line="259" w:lineRule="auto"/>
              <w:rPr>
                <w:rFonts w:ascii="Calibri" w:eastAsia="Calibri" w:hAnsi="Calibri" w:cs="Calibri"/>
                <w:sz w:val="12"/>
                <w:szCs w:val="12"/>
              </w:rPr>
            </w:pPr>
          </w:p>
          <w:p w14:paraId="1AF43638" w14:textId="0388C65C" w:rsidR="005E05C0" w:rsidRPr="00087249" w:rsidRDefault="005E05C0" w:rsidP="0048633C">
            <w:pPr>
              <w:spacing w:line="259" w:lineRule="auto"/>
              <w:rPr>
                <w:rFonts w:ascii="Calibri" w:eastAsia="Calibri" w:hAnsi="Calibri" w:cs="Calibri"/>
                <w:sz w:val="12"/>
                <w:szCs w:val="12"/>
              </w:rPr>
            </w:pPr>
          </w:p>
          <w:p w14:paraId="6AD779FD" w14:textId="1F108232" w:rsidR="005E05C0" w:rsidRPr="00087249" w:rsidRDefault="005E05C0" w:rsidP="0048633C">
            <w:pPr>
              <w:spacing w:line="259" w:lineRule="auto"/>
              <w:rPr>
                <w:rFonts w:ascii="Calibri" w:eastAsia="Calibri" w:hAnsi="Calibri" w:cs="Calibri"/>
                <w:sz w:val="12"/>
                <w:szCs w:val="12"/>
              </w:rPr>
            </w:pPr>
          </w:p>
          <w:p w14:paraId="356AFB6F" w14:textId="60938F74" w:rsidR="005E05C0" w:rsidRPr="00087249" w:rsidRDefault="005E05C0" w:rsidP="0048633C">
            <w:pPr>
              <w:spacing w:line="259" w:lineRule="auto"/>
              <w:rPr>
                <w:rFonts w:ascii="Calibri" w:eastAsia="Calibri" w:hAnsi="Calibri" w:cs="Calibri"/>
                <w:sz w:val="12"/>
                <w:szCs w:val="12"/>
              </w:rPr>
            </w:pPr>
          </w:p>
          <w:p w14:paraId="6299224A" w14:textId="052DB33D" w:rsidR="005E05C0" w:rsidRPr="00087249" w:rsidRDefault="005E05C0" w:rsidP="0048633C">
            <w:pPr>
              <w:spacing w:line="259" w:lineRule="auto"/>
              <w:rPr>
                <w:rFonts w:ascii="Calibri" w:eastAsia="Calibri" w:hAnsi="Calibri" w:cs="Calibri"/>
                <w:sz w:val="12"/>
                <w:szCs w:val="12"/>
              </w:rPr>
            </w:pPr>
          </w:p>
          <w:p w14:paraId="413C0394" w14:textId="06E7B0D7" w:rsidR="005E05C0" w:rsidRPr="00087249" w:rsidRDefault="005E05C0" w:rsidP="0048633C">
            <w:pPr>
              <w:spacing w:line="259" w:lineRule="auto"/>
              <w:rPr>
                <w:rFonts w:ascii="Calibri" w:eastAsia="Calibri" w:hAnsi="Calibri" w:cs="Calibri"/>
                <w:sz w:val="12"/>
                <w:szCs w:val="12"/>
              </w:rPr>
            </w:pPr>
          </w:p>
          <w:p w14:paraId="015B682D" w14:textId="29209A05" w:rsidR="005E05C0" w:rsidRPr="00087249" w:rsidRDefault="005E05C0" w:rsidP="0048633C">
            <w:pPr>
              <w:spacing w:line="259" w:lineRule="auto"/>
              <w:rPr>
                <w:rFonts w:ascii="Calibri" w:eastAsia="Calibri" w:hAnsi="Calibri" w:cs="Calibri"/>
                <w:sz w:val="12"/>
                <w:szCs w:val="12"/>
              </w:rPr>
            </w:pPr>
          </w:p>
          <w:p w14:paraId="4974F930" w14:textId="2F9BB2D4" w:rsidR="005E05C0" w:rsidRPr="00087249" w:rsidRDefault="005E05C0" w:rsidP="0048633C">
            <w:pPr>
              <w:spacing w:line="259" w:lineRule="auto"/>
              <w:rPr>
                <w:rFonts w:ascii="Calibri" w:eastAsia="Calibri" w:hAnsi="Calibri" w:cs="Calibri"/>
                <w:sz w:val="12"/>
                <w:szCs w:val="12"/>
              </w:rPr>
            </w:pPr>
          </w:p>
          <w:p w14:paraId="35F573CA" w14:textId="328F0A34" w:rsidR="005E05C0" w:rsidRPr="00087249" w:rsidRDefault="005E05C0" w:rsidP="0048633C">
            <w:pPr>
              <w:spacing w:line="259" w:lineRule="auto"/>
              <w:rPr>
                <w:rFonts w:ascii="Calibri" w:eastAsia="Calibri" w:hAnsi="Calibri" w:cs="Calibri"/>
                <w:sz w:val="12"/>
                <w:szCs w:val="12"/>
              </w:rPr>
            </w:pPr>
          </w:p>
          <w:p w14:paraId="7CCA1B1B" w14:textId="5F2017BD" w:rsidR="005E05C0" w:rsidRPr="00087249" w:rsidRDefault="005E05C0" w:rsidP="0048633C">
            <w:pPr>
              <w:spacing w:line="259" w:lineRule="auto"/>
              <w:rPr>
                <w:rFonts w:ascii="Calibri" w:eastAsia="Calibri" w:hAnsi="Calibri" w:cs="Calibri"/>
                <w:sz w:val="12"/>
                <w:szCs w:val="12"/>
              </w:rPr>
            </w:pPr>
          </w:p>
          <w:p w14:paraId="47AC7BE3" w14:textId="3B54A4E9" w:rsidR="005E05C0" w:rsidRPr="00087249" w:rsidRDefault="005E05C0" w:rsidP="0048633C">
            <w:pPr>
              <w:spacing w:line="259" w:lineRule="auto"/>
              <w:rPr>
                <w:rFonts w:ascii="Calibri" w:eastAsia="Calibri" w:hAnsi="Calibri" w:cs="Calibri"/>
                <w:sz w:val="12"/>
                <w:szCs w:val="12"/>
              </w:rPr>
            </w:pPr>
          </w:p>
          <w:p w14:paraId="40C0E327" w14:textId="3DAAC00D" w:rsidR="005E05C0" w:rsidRPr="00087249" w:rsidRDefault="005E05C0" w:rsidP="0048633C">
            <w:pPr>
              <w:spacing w:line="259" w:lineRule="auto"/>
              <w:rPr>
                <w:rFonts w:ascii="Calibri" w:eastAsia="Calibri" w:hAnsi="Calibri" w:cs="Calibri"/>
                <w:sz w:val="12"/>
                <w:szCs w:val="12"/>
              </w:rPr>
            </w:pPr>
          </w:p>
          <w:p w14:paraId="710E4A36" w14:textId="035D9CED" w:rsidR="005E05C0" w:rsidRPr="00087249" w:rsidRDefault="005E05C0" w:rsidP="0048633C">
            <w:pPr>
              <w:spacing w:line="259" w:lineRule="auto"/>
              <w:rPr>
                <w:rFonts w:ascii="Calibri" w:eastAsia="Calibri" w:hAnsi="Calibri" w:cs="Calibri"/>
                <w:b/>
                <w:bCs/>
                <w:sz w:val="12"/>
                <w:szCs w:val="12"/>
              </w:rPr>
            </w:pPr>
          </w:p>
          <w:p w14:paraId="3B873456" w14:textId="47A039BC" w:rsidR="005E05C0" w:rsidRPr="00087249" w:rsidRDefault="005E05C0" w:rsidP="0048633C">
            <w:pPr>
              <w:spacing w:line="259" w:lineRule="auto"/>
              <w:rPr>
                <w:rFonts w:ascii="Calibri" w:eastAsia="Calibri" w:hAnsi="Calibri" w:cs="Calibri"/>
                <w:b/>
                <w:bCs/>
                <w:sz w:val="12"/>
                <w:szCs w:val="12"/>
              </w:rPr>
            </w:pPr>
          </w:p>
          <w:p w14:paraId="25679F58" w14:textId="170D2952" w:rsidR="005E05C0" w:rsidRPr="00087249" w:rsidRDefault="005E05C0" w:rsidP="0048633C">
            <w:pPr>
              <w:spacing w:line="259" w:lineRule="auto"/>
              <w:rPr>
                <w:rFonts w:ascii="Calibri" w:eastAsia="Calibri" w:hAnsi="Calibri" w:cs="Calibri"/>
                <w:sz w:val="12"/>
                <w:szCs w:val="12"/>
              </w:rPr>
            </w:pPr>
          </w:p>
          <w:p w14:paraId="021C08A5" w14:textId="042E1062" w:rsidR="005E05C0" w:rsidRPr="00087249" w:rsidRDefault="005E05C0" w:rsidP="0048633C">
            <w:pPr>
              <w:spacing w:line="259" w:lineRule="auto"/>
              <w:rPr>
                <w:sz w:val="12"/>
                <w:szCs w:val="12"/>
              </w:rPr>
            </w:pPr>
          </w:p>
        </w:tc>
        <w:tc>
          <w:tcPr>
            <w:tcW w:w="1609" w:type="dxa"/>
            <w:shd w:val="clear" w:color="auto" w:fill="FFFFFF" w:themeFill="background1"/>
          </w:tcPr>
          <w:p w14:paraId="48BEA363" w14:textId="4253F192" w:rsidR="005E05C0" w:rsidRPr="00087249" w:rsidRDefault="005E05C0" w:rsidP="00AC10B2">
            <w:pPr>
              <w:rPr>
                <w:rFonts w:ascii="Calibri" w:eastAsia="Calibri" w:hAnsi="Calibri" w:cs="Calibri"/>
                <w:sz w:val="12"/>
                <w:szCs w:val="12"/>
              </w:rPr>
            </w:pPr>
            <w:r w:rsidRPr="6FAFCE6B">
              <w:rPr>
                <w:rFonts w:ascii="Calibri" w:eastAsia="Calibri" w:hAnsi="Calibri" w:cs="Calibri"/>
                <w:sz w:val="12"/>
                <w:szCs w:val="12"/>
              </w:rPr>
              <w:lastRenderedPageBreak/>
              <w:t xml:space="preserve">Every data point needs a class interval in a data collection sheet. </w:t>
            </w:r>
          </w:p>
          <w:p w14:paraId="698A4CD9" w14:textId="18FA250A" w:rsidR="005E05C0" w:rsidRPr="00087249" w:rsidRDefault="005E05C0" w:rsidP="00AC10B2">
            <w:pPr>
              <w:rPr>
                <w:rFonts w:ascii="Calibri" w:eastAsia="Calibri" w:hAnsi="Calibri" w:cs="Calibri"/>
                <w:sz w:val="12"/>
                <w:szCs w:val="12"/>
              </w:rPr>
            </w:pPr>
          </w:p>
          <w:p w14:paraId="34006884" w14:textId="0C51BE18" w:rsidR="005E05C0" w:rsidRPr="00634C8C" w:rsidRDefault="005E05C0" w:rsidP="00AC10B2">
            <w:pPr>
              <w:rPr>
                <w:rFonts w:ascii="Calibri" w:eastAsia="Calibri" w:hAnsi="Calibri" w:cs="Calibri"/>
                <w:sz w:val="12"/>
                <w:szCs w:val="12"/>
              </w:rPr>
            </w:pPr>
            <w:r w:rsidRPr="6FAFCE6B">
              <w:rPr>
                <w:rFonts w:ascii="Calibri" w:eastAsia="Calibri" w:hAnsi="Calibri" w:cs="Calibri"/>
                <w:sz w:val="12"/>
                <w:szCs w:val="12"/>
              </w:rPr>
              <w:lastRenderedPageBreak/>
              <w:t xml:space="preserve">Including 19 and/or 21 in the following class interval 19 &lt; t &lt; 21. </w:t>
            </w:r>
            <w:r w:rsidRPr="52A25882">
              <w:rPr>
                <w:rFonts w:ascii="Calibri" w:eastAsia="Calibri" w:hAnsi="Calibri" w:cs="Calibri"/>
                <w:sz w:val="12"/>
                <w:szCs w:val="12"/>
              </w:rPr>
              <w:t>e.</w:t>
            </w:r>
          </w:p>
          <w:p w14:paraId="62AC6B9A" w14:textId="18B1CFBC" w:rsidR="005E05C0" w:rsidRPr="00087249" w:rsidRDefault="005E05C0" w:rsidP="00AC10B2">
            <w:pPr>
              <w:rPr>
                <w:rFonts w:ascii="Calibri" w:eastAsia="Calibri" w:hAnsi="Calibri" w:cs="Calibri"/>
                <w:sz w:val="12"/>
                <w:szCs w:val="12"/>
              </w:rPr>
            </w:pPr>
          </w:p>
        </w:tc>
        <w:tc>
          <w:tcPr>
            <w:tcW w:w="1591" w:type="dxa"/>
            <w:shd w:val="clear" w:color="auto" w:fill="FFFFFF" w:themeFill="background1"/>
          </w:tcPr>
          <w:p w14:paraId="376FD40D" w14:textId="0A64D427" w:rsidR="005E05C0" w:rsidRPr="00087249" w:rsidRDefault="005E05C0" w:rsidP="00AC10B2">
            <w:pPr>
              <w:rPr>
                <w:rFonts w:ascii="Calibri" w:eastAsia="Calibri" w:hAnsi="Calibri" w:cs="Calibri"/>
                <w:sz w:val="12"/>
                <w:szCs w:val="12"/>
              </w:rPr>
            </w:pPr>
            <w:r w:rsidRPr="6C1B3322">
              <w:rPr>
                <w:rFonts w:ascii="Calibri" w:eastAsia="Calibri" w:hAnsi="Calibri" w:cs="Calibri"/>
                <w:sz w:val="12"/>
                <w:szCs w:val="12"/>
              </w:rPr>
              <w:lastRenderedPageBreak/>
              <w:t>Addition of numbers.</w:t>
            </w:r>
          </w:p>
          <w:p w14:paraId="27CF4DAE" w14:textId="6A4D4F0C" w:rsidR="005E05C0" w:rsidRPr="00634C8C" w:rsidRDefault="005E05C0" w:rsidP="00AC10B2">
            <w:pPr>
              <w:rPr>
                <w:rFonts w:ascii="Calibri" w:eastAsia="Calibri" w:hAnsi="Calibri" w:cs="Calibri"/>
                <w:sz w:val="12"/>
                <w:szCs w:val="12"/>
              </w:rPr>
            </w:pPr>
            <w:r w:rsidRPr="6C1B3322">
              <w:rPr>
                <w:rFonts w:ascii="Calibri" w:eastAsia="Calibri" w:hAnsi="Calibri" w:cs="Calibri"/>
                <w:sz w:val="12"/>
                <w:szCs w:val="12"/>
              </w:rPr>
              <w:t>Counting tally symbols</w:t>
            </w:r>
          </w:p>
          <w:p w14:paraId="1C53B016" w14:textId="31B61962" w:rsidR="005E05C0" w:rsidRPr="00087249" w:rsidRDefault="005E05C0" w:rsidP="00AC10B2">
            <w:pPr>
              <w:rPr>
                <w:rFonts w:ascii="Calibri" w:eastAsia="Calibri" w:hAnsi="Calibri" w:cs="Calibri"/>
                <w:sz w:val="12"/>
                <w:szCs w:val="12"/>
              </w:rPr>
            </w:pPr>
          </w:p>
          <w:p w14:paraId="1AAF7F98" w14:textId="3F27501A" w:rsidR="005E05C0" w:rsidRPr="00087249" w:rsidRDefault="005E05C0" w:rsidP="00AC10B2">
            <w:pPr>
              <w:rPr>
                <w:rFonts w:ascii="Calibri" w:eastAsia="Calibri" w:hAnsi="Calibri" w:cs="Calibri"/>
                <w:sz w:val="12"/>
                <w:szCs w:val="12"/>
              </w:rPr>
            </w:pPr>
          </w:p>
          <w:p w14:paraId="31E63AB1" w14:textId="72979C1B" w:rsidR="005E05C0" w:rsidRPr="00087249" w:rsidRDefault="005E05C0" w:rsidP="00AC10B2">
            <w:pPr>
              <w:rPr>
                <w:rFonts w:ascii="Calibri" w:eastAsia="Calibri" w:hAnsi="Calibri" w:cs="Calibri"/>
                <w:sz w:val="12"/>
                <w:szCs w:val="12"/>
              </w:rPr>
            </w:pPr>
          </w:p>
          <w:p w14:paraId="0A448253" w14:textId="64DC0551" w:rsidR="005E05C0" w:rsidRPr="00087249" w:rsidRDefault="005E05C0" w:rsidP="00AC10B2">
            <w:pPr>
              <w:rPr>
                <w:rFonts w:ascii="Calibri" w:eastAsia="Calibri" w:hAnsi="Calibri" w:cs="Calibri"/>
                <w:sz w:val="12"/>
                <w:szCs w:val="12"/>
              </w:rPr>
            </w:pPr>
          </w:p>
          <w:p w14:paraId="35BE57A1" w14:textId="5040BA5F" w:rsidR="005E05C0" w:rsidRPr="00087249" w:rsidRDefault="005E05C0" w:rsidP="00AC10B2">
            <w:pPr>
              <w:rPr>
                <w:rFonts w:ascii="Calibri" w:eastAsia="Calibri" w:hAnsi="Calibri" w:cs="Calibri"/>
                <w:sz w:val="12"/>
                <w:szCs w:val="12"/>
              </w:rPr>
            </w:pPr>
          </w:p>
          <w:p w14:paraId="33AF8E0F" w14:textId="4C280C7A" w:rsidR="005E05C0" w:rsidRPr="00087249" w:rsidRDefault="005E05C0" w:rsidP="00AC10B2">
            <w:pPr>
              <w:rPr>
                <w:rFonts w:ascii="Calibri" w:eastAsia="Calibri" w:hAnsi="Calibri" w:cs="Calibri"/>
                <w:sz w:val="12"/>
                <w:szCs w:val="12"/>
              </w:rPr>
            </w:pPr>
          </w:p>
        </w:tc>
        <w:tc>
          <w:tcPr>
            <w:tcW w:w="1590" w:type="dxa"/>
            <w:vMerge w:val="restart"/>
            <w:shd w:val="clear" w:color="auto" w:fill="FFFFFF" w:themeFill="background1"/>
          </w:tcPr>
          <w:p w14:paraId="215599EA" w14:textId="7D57FB00" w:rsidR="005E05C0" w:rsidRPr="00087249" w:rsidRDefault="005E05C0" w:rsidP="00AC10B2">
            <w:r w:rsidRPr="6C1B3322">
              <w:rPr>
                <w:rFonts w:ascii="Calibri" w:eastAsia="Calibri" w:hAnsi="Calibri" w:cs="Calibri"/>
                <w:sz w:val="12"/>
                <w:szCs w:val="12"/>
              </w:rPr>
              <w:lastRenderedPageBreak/>
              <w:t xml:space="preserve">Histograms at A level introduce added complexities. Firstly, end points may be less obvious, and students may need to </w:t>
            </w:r>
            <w:r w:rsidRPr="6C1B3322">
              <w:rPr>
                <w:rFonts w:ascii="Calibri" w:eastAsia="Calibri" w:hAnsi="Calibri" w:cs="Calibri"/>
                <w:sz w:val="12"/>
                <w:szCs w:val="12"/>
              </w:rPr>
              <w:lastRenderedPageBreak/>
              <w:t xml:space="preserve">consider bounds. Secondly, the area of the bars becomes proportional to frequency rather than equal to it. </w:t>
            </w:r>
          </w:p>
          <w:p w14:paraId="4272B5E3" w14:textId="54F23954" w:rsidR="005E05C0" w:rsidRPr="00087249" w:rsidRDefault="005E05C0" w:rsidP="00AC10B2">
            <w:pPr>
              <w:rPr>
                <w:rFonts w:ascii="Calibri" w:eastAsia="Calibri" w:hAnsi="Calibri" w:cs="Calibri"/>
                <w:sz w:val="12"/>
                <w:szCs w:val="12"/>
              </w:rPr>
            </w:pPr>
          </w:p>
          <w:p w14:paraId="5EC6FFCE" w14:textId="0EE8F6C2" w:rsidR="005E05C0" w:rsidRPr="00087249" w:rsidRDefault="005E05C0" w:rsidP="00AC10B2">
            <w:r w:rsidRPr="6C1B3322">
              <w:rPr>
                <w:rFonts w:ascii="Calibri" w:eastAsia="Calibri" w:hAnsi="Calibri" w:cs="Calibri"/>
                <w:sz w:val="12"/>
                <w:szCs w:val="12"/>
              </w:rPr>
              <w:t>The idea of area below a curve standing for (or being proportional to) frequency becomes increasingly important as students begin considering distributions such as the normal.</w:t>
            </w:r>
          </w:p>
        </w:tc>
        <w:tc>
          <w:tcPr>
            <w:tcW w:w="1590" w:type="dxa"/>
            <w:vMerge w:val="restart"/>
            <w:shd w:val="clear" w:color="auto" w:fill="FFFFFF" w:themeFill="background1"/>
          </w:tcPr>
          <w:p w14:paraId="6456868B" w14:textId="77777777" w:rsidR="005E05C0" w:rsidRDefault="005E05C0" w:rsidP="00AC10B2">
            <w:pPr>
              <w:spacing w:line="259" w:lineRule="auto"/>
              <w:rPr>
                <w:rFonts w:ascii="Calibri" w:eastAsia="Calibri" w:hAnsi="Calibri" w:cs="Calibri"/>
                <w:sz w:val="12"/>
                <w:szCs w:val="12"/>
              </w:rPr>
            </w:pPr>
            <w:r w:rsidRPr="00EF1DBD">
              <w:rPr>
                <w:rFonts w:ascii="Calibri" w:eastAsia="Calibri" w:hAnsi="Calibri" w:cs="Calibri"/>
                <w:sz w:val="12"/>
                <w:szCs w:val="12"/>
              </w:rPr>
              <w:lastRenderedPageBreak/>
              <w:t xml:space="preserve">More interpretation questions would be useful, including asking pupils to work out averages, range, </w:t>
            </w:r>
            <w:r w:rsidRPr="00EF1DBD">
              <w:rPr>
                <w:rFonts w:ascii="Calibri" w:eastAsia="Calibri" w:hAnsi="Calibri" w:cs="Calibri"/>
                <w:sz w:val="12"/>
                <w:szCs w:val="12"/>
              </w:rPr>
              <w:lastRenderedPageBreak/>
              <w:t>percentage proportion or probability from data presented in a bar chart or pictogram.</w:t>
            </w:r>
          </w:p>
          <w:p w14:paraId="1C543AE5" w14:textId="77777777" w:rsidR="005E05C0" w:rsidRDefault="005E05C0" w:rsidP="00AC10B2">
            <w:pPr>
              <w:spacing w:line="259" w:lineRule="auto"/>
              <w:rPr>
                <w:rFonts w:ascii="Calibri" w:eastAsia="Calibri" w:hAnsi="Calibri" w:cs="Calibri"/>
                <w:sz w:val="12"/>
                <w:szCs w:val="12"/>
              </w:rPr>
            </w:pPr>
          </w:p>
          <w:p w14:paraId="42980D8A" w14:textId="77777777" w:rsidR="005E05C0" w:rsidRDefault="005E05C0" w:rsidP="00AC10B2">
            <w:pPr>
              <w:spacing w:line="259" w:lineRule="auto"/>
              <w:rPr>
                <w:rFonts w:ascii="Calibri" w:eastAsia="Calibri" w:hAnsi="Calibri" w:cs="Calibri"/>
                <w:sz w:val="12"/>
                <w:szCs w:val="12"/>
              </w:rPr>
            </w:pPr>
            <w:r w:rsidRPr="00FC3C91">
              <w:rPr>
                <w:rFonts w:ascii="Calibri" w:eastAsia="Calibri" w:hAnsi="Calibri" w:cs="Calibri"/>
                <w:sz w:val="12"/>
                <w:szCs w:val="12"/>
              </w:rPr>
              <w:t>As an extension activity, students could devise a method to draw comparative pie charts (for two data sets) where the area is proportional to the size of the population. Doubling the population does not double the radius…</w:t>
            </w:r>
          </w:p>
          <w:p w14:paraId="2BA241F2" w14:textId="77777777" w:rsidR="005E05C0" w:rsidRDefault="005E05C0" w:rsidP="00AC10B2">
            <w:pPr>
              <w:spacing w:line="259" w:lineRule="auto"/>
              <w:rPr>
                <w:rFonts w:ascii="Calibri" w:eastAsia="Calibri" w:hAnsi="Calibri" w:cs="Calibri"/>
                <w:sz w:val="12"/>
                <w:szCs w:val="12"/>
              </w:rPr>
            </w:pPr>
          </w:p>
          <w:p w14:paraId="4E52F695" w14:textId="77777777" w:rsidR="005E05C0" w:rsidRDefault="005E05C0" w:rsidP="00AC10B2">
            <w:pPr>
              <w:spacing w:line="259" w:lineRule="auto"/>
              <w:rPr>
                <w:rFonts w:ascii="Calibri" w:eastAsia="Calibri" w:hAnsi="Calibri" w:cs="Calibri"/>
                <w:sz w:val="12"/>
                <w:szCs w:val="12"/>
              </w:rPr>
            </w:pPr>
          </w:p>
          <w:p w14:paraId="7A5296EA" w14:textId="791F0D9D" w:rsidR="005E05C0" w:rsidRPr="00087249" w:rsidRDefault="005E05C0" w:rsidP="00AC10B2">
            <w:pPr>
              <w:spacing w:line="259" w:lineRule="auto"/>
              <w:rPr>
                <w:rFonts w:ascii="Calibri" w:eastAsia="Calibri" w:hAnsi="Calibri" w:cs="Calibri"/>
                <w:sz w:val="12"/>
                <w:szCs w:val="12"/>
              </w:rPr>
            </w:pPr>
            <w:r w:rsidRPr="00422EE4">
              <w:rPr>
                <w:rFonts w:ascii="Calibri" w:eastAsia="Calibri" w:hAnsi="Calibri" w:cs="Calibri"/>
                <w:b/>
                <w:bCs/>
                <w:sz w:val="12"/>
                <w:szCs w:val="12"/>
              </w:rPr>
              <w:t>NRICH ‘What’s the Weather Like?’</w:t>
            </w:r>
            <w:r w:rsidRPr="00422EE4">
              <w:rPr>
                <w:rFonts w:ascii="Calibri" w:eastAsia="Calibri" w:hAnsi="Calibri" w:cs="Calibri"/>
                <w:sz w:val="12"/>
                <w:szCs w:val="12"/>
              </w:rPr>
              <w:t xml:space="preserve"> provides data for three different UK towns over the last 50 years and suggestions for suitable research questions. (nrich.maths.org) This data was taken from the </w:t>
            </w:r>
            <w:r w:rsidRPr="00422EE4">
              <w:rPr>
                <w:rFonts w:ascii="Calibri" w:eastAsia="Calibri" w:hAnsi="Calibri" w:cs="Calibri"/>
                <w:b/>
                <w:bCs/>
                <w:sz w:val="12"/>
                <w:szCs w:val="12"/>
              </w:rPr>
              <w:t>Met Office website</w:t>
            </w:r>
            <w:r w:rsidRPr="00422EE4">
              <w:rPr>
                <w:rFonts w:ascii="Calibri" w:eastAsia="Calibri" w:hAnsi="Calibri" w:cs="Calibri"/>
                <w:sz w:val="12"/>
                <w:szCs w:val="12"/>
              </w:rPr>
              <w:t>, so this investigation could easily be adapted to your local area. (metoffice.gov.uk)</w:t>
            </w:r>
          </w:p>
        </w:tc>
        <w:tc>
          <w:tcPr>
            <w:tcW w:w="1590" w:type="dxa"/>
            <w:vMerge w:val="restart"/>
            <w:shd w:val="clear" w:color="auto" w:fill="FFFFFF" w:themeFill="background1"/>
          </w:tcPr>
          <w:p w14:paraId="711ACC4B" w14:textId="235BA617" w:rsidR="005E05C0" w:rsidRPr="003F50CF" w:rsidRDefault="005E05C0" w:rsidP="00ED4823">
            <w:pPr>
              <w:rPr>
                <w:rFonts w:ascii="Calibri" w:eastAsia="Calibri" w:hAnsi="Calibri" w:cs="Calibri"/>
                <w:b/>
                <w:bCs/>
                <w:sz w:val="12"/>
                <w:szCs w:val="12"/>
                <w:u w:val="single"/>
              </w:rPr>
            </w:pPr>
            <w:r w:rsidRPr="003F50CF">
              <w:rPr>
                <w:rFonts w:ascii="Calibri" w:eastAsia="Calibri" w:hAnsi="Calibri" w:cs="Calibri"/>
                <w:b/>
                <w:bCs/>
                <w:sz w:val="12"/>
                <w:szCs w:val="12"/>
                <w:u w:val="single"/>
              </w:rPr>
              <w:lastRenderedPageBreak/>
              <w:t>Recommend Reading</w:t>
            </w:r>
          </w:p>
          <w:p w14:paraId="207AF0F8" w14:textId="77777777" w:rsidR="005E05C0" w:rsidRDefault="005E05C0" w:rsidP="00ED4823">
            <w:pPr>
              <w:rPr>
                <w:rFonts w:ascii="Calibri" w:eastAsia="Calibri" w:hAnsi="Calibri" w:cs="Calibri"/>
                <w:b/>
                <w:bCs/>
                <w:sz w:val="12"/>
                <w:szCs w:val="12"/>
              </w:rPr>
            </w:pPr>
          </w:p>
          <w:p w14:paraId="39F7A6DB" w14:textId="6E1C8D85" w:rsidR="005E05C0" w:rsidRDefault="005E05C0" w:rsidP="002D266F">
            <w:pPr>
              <w:jc w:val="center"/>
              <w:rPr>
                <w:rFonts w:ascii="Calibri" w:eastAsia="Calibri" w:hAnsi="Calibri" w:cs="Calibri"/>
                <w:b/>
                <w:bCs/>
                <w:sz w:val="12"/>
                <w:szCs w:val="12"/>
              </w:rPr>
            </w:pPr>
            <w:r>
              <w:rPr>
                <w:noProof/>
              </w:rPr>
              <w:lastRenderedPageBreak/>
              <w:drawing>
                <wp:inline distT="0" distB="0" distL="0" distR="0" wp14:anchorId="04C262BC" wp14:editId="2DA489AA">
                  <wp:extent cx="571484" cy="756155"/>
                  <wp:effectExtent l="0" t="0" r="635" b="6350"/>
                  <wp:docPr id="1383371735" name="Picture 138337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81249" cy="769075"/>
                          </a:xfrm>
                          <a:prstGeom prst="rect">
                            <a:avLst/>
                          </a:prstGeom>
                          <a:noFill/>
                          <a:ln>
                            <a:noFill/>
                          </a:ln>
                        </pic:spPr>
                      </pic:pic>
                    </a:graphicData>
                  </a:graphic>
                </wp:inline>
              </w:drawing>
            </w:r>
          </w:p>
          <w:p w14:paraId="5EC384C9" w14:textId="77777777" w:rsidR="005E05C0" w:rsidRDefault="005E05C0" w:rsidP="00ED4823">
            <w:pPr>
              <w:rPr>
                <w:rFonts w:ascii="Calibri" w:eastAsia="Calibri" w:hAnsi="Calibri" w:cs="Calibri"/>
                <w:b/>
                <w:bCs/>
                <w:sz w:val="12"/>
                <w:szCs w:val="12"/>
              </w:rPr>
            </w:pPr>
          </w:p>
          <w:p w14:paraId="55AEFAB2" w14:textId="77777777" w:rsidR="005E05C0" w:rsidRPr="00235646" w:rsidRDefault="005E05C0" w:rsidP="00ED4823">
            <w:pPr>
              <w:rPr>
                <w:rFonts w:ascii="Calibri" w:eastAsia="Calibri" w:hAnsi="Calibri" w:cs="Calibri"/>
                <w:b/>
                <w:bCs/>
                <w:sz w:val="12"/>
                <w:szCs w:val="12"/>
              </w:rPr>
            </w:pPr>
            <w:r w:rsidRPr="00235646">
              <w:rPr>
                <w:rFonts w:ascii="Calibri" w:eastAsia="Calibri" w:hAnsi="Calibri" w:cs="Calibri"/>
                <w:b/>
                <w:bCs/>
                <w:sz w:val="12"/>
                <w:szCs w:val="12"/>
              </w:rPr>
              <w:t>Aha! Insight &amp; aha! Gotcha by Martin Gardner</w:t>
            </w:r>
          </w:p>
          <w:p w14:paraId="34D464E8" w14:textId="77777777" w:rsidR="005E05C0" w:rsidRPr="00235646" w:rsidRDefault="005E05C0" w:rsidP="00ED4823">
            <w:pPr>
              <w:rPr>
                <w:rFonts w:ascii="Calibri" w:eastAsia="Calibri" w:hAnsi="Calibri" w:cs="Calibri"/>
                <w:sz w:val="12"/>
                <w:szCs w:val="12"/>
              </w:rPr>
            </w:pPr>
            <w:r w:rsidRPr="00235646">
              <w:rPr>
                <w:rFonts w:ascii="Calibri" w:eastAsia="Calibri" w:hAnsi="Calibri" w:cs="Calibri"/>
                <w:sz w:val="12"/>
                <w:szCs w:val="12"/>
              </w:rPr>
              <w:t>Age 11+</w:t>
            </w:r>
          </w:p>
          <w:p w14:paraId="532FD92B" w14:textId="77777777" w:rsidR="005E05C0" w:rsidRPr="00235646" w:rsidRDefault="005E05C0" w:rsidP="00ED4823">
            <w:pPr>
              <w:rPr>
                <w:rFonts w:ascii="Calibri" w:eastAsia="Calibri" w:hAnsi="Calibri" w:cs="Calibri"/>
                <w:sz w:val="12"/>
                <w:szCs w:val="12"/>
              </w:rPr>
            </w:pPr>
          </w:p>
          <w:p w14:paraId="19A9E1E7" w14:textId="39CE97BD" w:rsidR="005E05C0" w:rsidRPr="00235646" w:rsidRDefault="005E05C0" w:rsidP="00ED4823">
            <w:pPr>
              <w:rPr>
                <w:rFonts w:ascii="Calibri" w:eastAsia="Calibri" w:hAnsi="Calibri" w:cs="Calibri"/>
                <w:sz w:val="12"/>
                <w:szCs w:val="12"/>
              </w:rPr>
            </w:pPr>
            <w:r w:rsidRPr="00235646">
              <w:rPr>
                <w:rFonts w:ascii="Calibri" w:eastAsia="Calibri" w:hAnsi="Calibri" w:cs="Calibri"/>
                <w:sz w:val="12"/>
                <w:szCs w:val="12"/>
              </w:rPr>
              <w:t>Previously published separately, the two books aha! Gotcha and aha! Insight have been combined as a single volume. The aha! books, as they are referred to by fans of Martin Gardner, contain 144 wonderful puzzles from the reigning king of recreational mathematics. In this combined volume, you will find puzzles ranging over geometry, logic, probability, statistics, number, time, combinatorics, and word play. Gardner calls these puzzles aha! problems, that 'seem difficult, and indeed are difficult if you go about trying to solve them in traditional ways. But if you can free your mind from standard problem-solving techniques, you may be receptive to an aha! reaction that leads immediately to a solution. Don't be discouraged if, at first, you have difficulty with these problems. After a while you will begin to catch the spirit of offbeat, nonlinear thinking, and you may be surprised to find your aha! ability improving.'</w:t>
            </w:r>
          </w:p>
          <w:p w14:paraId="3D54DB9A" w14:textId="77777777" w:rsidR="005E05C0" w:rsidRPr="00235646" w:rsidRDefault="005E05C0" w:rsidP="00ED4823">
            <w:pPr>
              <w:rPr>
                <w:rFonts w:ascii="Calibri" w:eastAsia="Calibri" w:hAnsi="Calibri" w:cs="Calibri"/>
                <w:sz w:val="12"/>
                <w:szCs w:val="12"/>
              </w:rPr>
            </w:pPr>
          </w:p>
          <w:p w14:paraId="55F6CA14" w14:textId="1B016CB0" w:rsidR="005E05C0" w:rsidRPr="00093621" w:rsidRDefault="005E05C0" w:rsidP="00ED4823">
            <w:pPr>
              <w:rPr>
                <w:rFonts w:ascii="Calibri" w:eastAsia="Calibri" w:hAnsi="Calibri" w:cs="Calibri"/>
                <w:b/>
                <w:bCs/>
                <w:sz w:val="12"/>
                <w:szCs w:val="12"/>
                <w:u w:val="single"/>
              </w:rPr>
            </w:pPr>
            <w:r w:rsidRPr="00093621">
              <w:rPr>
                <w:rFonts w:ascii="Calibri" w:eastAsia="Calibri" w:hAnsi="Calibri" w:cs="Calibri"/>
                <w:b/>
                <w:bCs/>
                <w:sz w:val="12"/>
                <w:szCs w:val="12"/>
                <w:u w:val="single"/>
              </w:rPr>
              <w:t>Keywords</w:t>
            </w:r>
          </w:p>
          <w:p w14:paraId="3F5477C3" w14:textId="2C1C550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Inequality</w:t>
            </w:r>
            <w:r w:rsidRPr="000C377C">
              <w:rPr>
                <w:rFonts w:ascii="Calibri" w:eastAsia="Calibri" w:hAnsi="Calibri" w:cs="Calibri"/>
                <w:sz w:val="12"/>
                <w:szCs w:val="12"/>
              </w:rPr>
              <w:t xml:space="preserve"> - An inequality compares two values, showing if one is less than, greater than, or simply not equal to another value.</w:t>
            </w:r>
          </w:p>
          <w:p w14:paraId="3CBAE0A3" w14:textId="73DBEC6E" w:rsidR="005E05C0" w:rsidRPr="000C377C" w:rsidRDefault="005E05C0" w:rsidP="00ED4823">
            <w:pPr>
              <w:rPr>
                <w:rFonts w:ascii="Calibri" w:eastAsia="Calibri" w:hAnsi="Calibri" w:cs="Calibri"/>
                <w:sz w:val="12"/>
                <w:szCs w:val="12"/>
              </w:rPr>
            </w:pPr>
          </w:p>
          <w:p w14:paraId="268349A2"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discrete data</w:t>
            </w:r>
            <w:r w:rsidRPr="000C377C">
              <w:rPr>
                <w:rFonts w:ascii="Calibri" w:eastAsia="Calibri" w:hAnsi="Calibri" w:cs="Calibri"/>
                <w:sz w:val="12"/>
                <w:szCs w:val="12"/>
              </w:rPr>
              <w:t xml:space="preserve"> - Data that can only take certain values.</w:t>
            </w:r>
          </w:p>
          <w:p w14:paraId="675FC4D4" w14:textId="77777777" w:rsidR="005E05C0" w:rsidRPr="000C377C" w:rsidRDefault="005E05C0" w:rsidP="00ED4823">
            <w:pPr>
              <w:rPr>
                <w:rFonts w:ascii="Calibri" w:eastAsia="Calibri" w:hAnsi="Calibri" w:cs="Calibri"/>
                <w:sz w:val="12"/>
                <w:szCs w:val="12"/>
              </w:rPr>
            </w:pPr>
          </w:p>
          <w:p w14:paraId="380C7A31" w14:textId="15ACA4DF"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continuous data</w:t>
            </w:r>
            <w:r w:rsidRPr="000C377C">
              <w:rPr>
                <w:rFonts w:ascii="Calibri" w:eastAsia="Calibri" w:hAnsi="Calibri" w:cs="Calibri"/>
                <w:sz w:val="12"/>
                <w:szCs w:val="12"/>
              </w:rPr>
              <w:t xml:space="preserve"> - Data that can take any value (within a range).</w:t>
            </w:r>
          </w:p>
          <w:p w14:paraId="7A021D76" w14:textId="77777777" w:rsidR="005E05C0" w:rsidRDefault="005E05C0" w:rsidP="00ED4823">
            <w:pPr>
              <w:rPr>
                <w:rFonts w:ascii="Calibri" w:eastAsia="Calibri" w:hAnsi="Calibri" w:cs="Calibri"/>
                <w:sz w:val="12"/>
                <w:szCs w:val="12"/>
              </w:rPr>
            </w:pPr>
          </w:p>
          <w:p w14:paraId="01A857A2" w14:textId="77777777" w:rsidR="005E05C0" w:rsidRPr="000C377C" w:rsidRDefault="005E05C0" w:rsidP="00ED4823">
            <w:pPr>
              <w:rPr>
                <w:rFonts w:ascii="Calibri" w:eastAsia="Calibri" w:hAnsi="Calibri" w:cs="Calibri"/>
                <w:sz w:val="12"/>
                <w:szCs w:val="12"/>
              </w:rPr>
            </w:pPr>
          </w:p>
          <w:p w14:paraId="5E0DA3DD" w14:textId="5D711696"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lastRenderedPageBreak/>
              <w:t>bar chart</w:t>
            </w:r>
            <w:r w:rsidRPr="00ED3423">
              <w:rPr>
                <w:rFonts w:ascii="Calibri" w:eastAsia="Calibri" w:hAnsi="Calibri" w:cs="Calibri"/>
                <w:sz w:val="12"/>
                <w:szCs w:val="12"/>
              </w:rPr>
              <w:t xml:space="preserve"> – A graph drawn using rectangular bars to show how large each value is.</w:t>
            </w:r>
          </w:p>
          <w:p w14:paraId="4C5440E2" w14:textId="77777777" w:rsidR="005E05C0" w:rsidRPr="00ED3423" w:rsidRDefault="005E05C0" w:rsidP="00ED4823">
            <w:pPr>
              <w:rPr>
                <w:rFonts w:ascii="Calibri" w:eastAsia="Calibri" w:hAnsi="Calibri" w:cs="Calibri"/>
                <w:sz w:val="12"/>
                <w:szCs w:val="12"/>
              </w:rPr>
            </w:pPr>
          </w:p>
          <w:p w14:paraId="5749F1A5"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 xml:space="preserve">Histogram </w:t>
            </w:r>
            <w:r w:rsidRPr="00ED3423">
              <w:rPr>
                <w:rFonts w:ascii="Calibri" w:eastAsia="Calibri" w:hAnsi="Calibri" w:cs="Calibri"/>
                <w:sz w:val="12"/>
                <w:szCs w:val="12"/>
              </w:rPr>
              <w:t>– A graphical display where the data is grouped into ranges (such as "100 to 149", "150 to 199", etc), and then plotted as bars.</w:t>
            </w:r>
          </w:p>
          <w:p w14:paraId="4AC83516" w14:textId="77777777" w:rsidR="005E05C0" w:rsidRPr="00ED3423" w:rsidRDefault="005E05C0" w:rsidP="00ED4823">
            <w:pPr>
              <w:rPr>
                <w:rFonts w:ascii="Calibri" w:eastAsia="Calibri" w:hAnsi="Calibri" w:cs="Calibri"/>
                <w:sz w:val="12"/>
                <w:szCs w:val="12"/>
              </w:rPr>
            </w:pPr>
          </w:p>
          <w:p w14:paraId="7DA96747"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line graph</w:t>
            </w:r>
            <w:r w:rsidRPr="00ED3423">
              <w:rPr>
                <w:rFonts w:ascii="Calibri" w:eastAsia="Calibri" w:hAnsi="Calibri" w:cs="Calibri"/>
                <w:sz w:val="12"/>
                <w:szCs w:val="12"/>
              </w:rPr>
              <w:t xml:space="preserve"> – A graph with points connected by lines to show how something changes in value: as time goes by, or as something else changes.</w:t>
            </w:r>
          </w:p>
          <w:p w14:paraId="66EC0A46" w14:textId="77777777" w:rsidR="005E05C0" w:rsidRPr="00ED3423" w:rsidRDefault="005E05C0" w:rsidP="00ED4823">
            <w:pPr>
              <w:rPr>
                <w:rFonts w:ascii="Calibri" w:eastAsia="Calibri" w:hAnsi="Calibri" w:cs="Calibri"/>
                <w:sz w:val="12"/>
                <w:szCs w:val="12"/>
              </w:rPr>
            </w:pPr>
          </w:p>
          <w:p w14:paraId="08530676"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Trend -</w:t>
            </w:r>
            <w:r w:rsidRPr="00ED3423">
              <w:rPr>
                <w:rFonts w:ascii="Calibri" w:eastAsia="Calibri" w:hAnsi="Calibri" w:cs="Calibri"/>
                <w:sz w:val="12"/>
                <w:szCs w:val="12"/>
              </w:rPr>
              <w:t xml:space="preserve"> A line on a graph showing the general direction that a group of points seem to follow</w:t>
            </w:r>
          </w:p>
          <w:p w14:paraId="742B86F9" w14:textId="77777777" w:rsidR="005E05C0" w:rsidRDefault="005E05C0" w:rsidP="00ED4823">
            <w:pPr>
              <w:rPr>
                <w:rFonts w:ascii="Calibri" w:eastAsia="Calibri" w:hAnsi="Calibri" w:cs="Calibri"/>
                <w:sz w:val="12"/>
                <w:szCs w:val="12"/>
              </w:rPr>
            </w:pPr>
          </w:p>
          <w:p w14:paraId="44E601CE"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Circles</w:t>
            </w:r>
            <w:r w:rsidRPr="00152AE9">
              <w:rPr>
                <w:rFonts w:ascii="Calibri" w:eastAsia="Calibri" w:hAnsi="Calibri" w:cs="Calibri"/>
                <w:sz w:val="12"/>
                <w:szCs w:val="12"/>
              </w:rPr>
              <w:t xml:space="preserve"> - A 2-dimensional shape made by drawing a curve that is always the same distance from a center.</w:t>
            </w:r>
          </w:p>
          <w:p w14:paraId="46E025B6" w14:textId="77777777" w:rsidR="005E05C0" w:rsidRPr="00152AE9" w:rsidRDefault="005E05C0" w:rsidP="00ED4823">
            <w:pPr>
              <w:rPr>
                <w:rFonts w:ascii="Calibri" w:eastAsia="Calibri" w:hAnsi="Calibri" w:cs="Calibri"/>
                <w:sz w:val="12"/>
                <w:szCs w:val="12"/>
              </w:rPr>
            </w:pPr>
          </w:p>
          <w:p w14:paraId="201383D9"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 xml:space="preserve">Fractions </w:t>
            </w:r>
            <w:r w:rsidRPr="00152AE9">
              <w:rPr>
                <w:rFonts w:ascii="Calibri" w:eastAsia="Calibri" w:hAnsi="Calibri" w:cs="Calibri"/>
                <w:sz w:val="12"/>
                <w:szCs w:val="12"/>
              </w:rPr>
              <w:t>– How many parts of a whole</w:t>
            </w:r>
          </w:p>
          <w:p w14:paraId="27B5CF4F" w14:textId="77777777" w:rsidR="005E05C0" w:rsidRPr="00152AE9" w:rsidRDefault="005E05C0" w:rsidP="00ED4823">
            <w:pPr>
              <w:rPr>
                <w:rFonts w:ascii="Calibri" w:eastAsia="Calibri" w:hAnsi="Calibri" w:cs="Calibri"/>
                <w:sz w:val="12"/>
                <w:szCs w:val="12"/>
              </w:rPr>
            </w:pPr>
          </w:p>
          <w:p w14:paraId="04DEDB60"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Percentages</w:t>
            </w:r>
            <w:r w:rsidRPr="00152AE9">
              <w:rPr>
                <w:rFonts w:ascii="Calibri" w:eastAsia="Calibri" w:hAnsi="Calibri" w:cs="Calibri"/>
                <w:sz w:val="12"/>
                <w:szCs w:val="12"/>
              </w:rPr>
              <w:t xml:space="preserve"> - Parts per 100</w:t>
            </w:r>
          </w:p>
          <w:p w14:paraId="7492A4E6" w14:textId="77777777" w:rsidR="005E05C0" w:rsidRDefault="005E05C0" w:rsidP="00ED4823">
            <w:pPr>
              <w:rPr>
                <w:rFonts w:ascii="Calibri" w:eastAsia="Calibri" w:hAnsi="Calibri" w:cs="Calibri"/>
                <w:sz w:val="12"/>
                <w:szCs w:val="12"/>
              </w:rPr>
            </w:pPr>
            <w:r w:rsidRPr="00004974">
              <w:rPr>
                <w:rFonts w:ascii="Calibri" w:eastAsia="Calibri" w:hAnsi="Calibri" w:cs="Calibri"/>
                <w:sz w:val="12"/>
                <w:szCs w:val="12"/>
              </w:rPr>
              <w:t>frequency polygon - A graph made by joining the middle-top points of the columns of a frequency histogram.</w:t>
            </w:r>
          </w:p>
          <w:p w14:paraId="74C91524" w14:textId="77777777" w:rsidR="005E05C0" w:rsidRDefault="005E05C0" w:rsidP="00ED4823">
            <w:pPr>
              <w:rPr>
                <w:rFonts w:ascii="Calibri" w:eastAsia="Calibri" w:hAnsi="Calibri" w:cs="Calibri"/>
                <w:sz w:val="12"/>
                <w:szCs w:val="12"/>
              </w:rPr>
            </w:pPr>
          </w:p>
          <w:p w14:paraId="38CD0025"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Correlation</w:t>
            </w:r>
            <w:r w:rsidRPr="00BB5E48">
              <w:rPr>
                <w:rFonts w:ascii="Calibri" w:eastAsia="Calibri" w:hAnsi="Calibri" w:cs="Calibri"/>
                <w:sz w:val="12"/>
                <w:szCs w:val="12"/>
              </w:rPr>
              <w:t xml:space="preserve"> – When two sets of data are strongly linked together we say they have a High Correlation.</w:t>
            </w:r>
          </w:p>
          <w:p w14:paraId="2B8B5732" w14:textId="77777777" w:rsidR="005E05C0" w:rsidRPr="00BB5E48" w:rsidRDefault="005E05C0" w:rsidP="00ED4823">
            <w:pPr>
              <w:rPr>
                <w:rFonts w:ascii="Calibri" w:eastAsia="Calibri" w:hAnsi="Calibri" w:cs="Calibri"/>
                <w:sz w:val="12"/>
                <w:szCs w:val="12"/>
              </w:rPr>
            </w:pPr>
          </w:p>
          <w:p w14:paraId="1B9CE525"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 xml:space="preserve">Variable </w:t>
            </w:r>
            <w:r w:rsidRPr="00BB5E48">
              <w:rPr>
                <w:rFonts w:ascii="Calibri" w:eastAsia="Calibri" w:hAnsi="Calibri" w:cs="Calibri"/>
                <w:sz w:val="12"/>
                <w:szCs w:val="12"/>
              </w:rPr>
              <w:t>- A symbol for a value we don't know yet. It is usually a letter like x or y.</w:t>
            </w:r>
          </w:p>
          <w:p w14:paraId="6D0F76F5" w14:textId="77777777" w:rsidR="005E05C0" w:rsidRPr="00BB5E48" w:rsidRDefault="005E05C0" w:rsidP="00ED4823">
            <w:pPr>
              <w:rPr>
                <w:rFonts w:ascii="Calibri" w:eastAsia="Calibri" w:hAnsi="Calibri" w:cs="Calibri"/>
                <w:sz w:val="12"/>
                <w:szCs w:val="12"/>
              </w:rPr>
            </w:pPr>
          </w:p>
          <w:p w14:paraId="05538FE4"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 xml:space="preserve">Outlier </w:t>
            </w:r>
            <w:r w:rsidRPr="00BB5E48">
              <w:rPr>
                <w:rFonts w:ascii="Calibri" w:eastAsia="Calibri" w:hAnsi="Calibri" w:cs="Calibri"/>
                <w:sz w:val="12"/>
                <w:szCs w:val="12"/>
              </w:rPr>
              <w:t>- A value that "lies outside" (is much smaller or larger than) most of the other values in a set of data.</w:t>
            </w:r>
          </w:p>
          <w:p w14:paraId="71C3CD1B" w14:textId="77777777" w:rsidR="005E05C0" w:rsidRDefault="005E05C0" w:rsidP="00ED4823">
            <w:pPr>
              <w:rPr>
                <w:rFonts w:ascii="Calibri" w:eastAsia="Calibri" w:hAnsi="Calibri" w:cs="Calibri"/>
                <w:sz w:val="12"/>
                <w:szCs w:val="12"/>
              </w:rPr>
            </w:pPr>
          </w:p>
          <w:p w14:paraId="7FA0763F"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Bivariate data</w:t>
            </w:r>
            <w:r w:rsidRPr="009B4405">
              <w:rPr>
                <w:rFonts w:ascii="Calibri" w:eastAsia="Calibri" w:hAnsi="Calibri" w:cs="Calibri"/>
                <w:sz w:val="12"/>
                <w:szCs w:val="12"/>
              </w:rPr>
              <w:t xml:space="preserve"> - Data for two variables (usually two types of related data).</w:t>
            </w:r>
          </w:p>
          <w:p w14:paraId="10026494" w14:textId="77777777" w:rsidR="005E05C0" w:rsidRPr="009B4405" w:rsidRDefault="005E05C0" w:rsidP="00ED4823">
            <w:pPr>
              <w:rPr>
                <w:rFonts w:ascii="Calibri" w:eastAsia="Calibri" w:hAnsi="Calibri" w:cs="Calibri"/>
                <w:sz w:val="12"/>
                <w:szCs w:val="12"/>
              </w:rPr>
            </w:pPr>
          </w:p>
          <w:p w14:paraId="49E54F63"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scatter graph</w:t>
            </w:r>
            <w:r w:rsidRPr="009B4405">
              <w:rPr>
                <w:rFonts w:ascii="Calibri" w:eastAsia="Calibri" w:hAnsi="Calibri" w:cs="Calibri"/>
                <w:sz w:val="12"/>
                <w:szCs w:val="12"/>
              </w:rPr>
              <w:t xml:space="preserve"> - A graph of plotted points that show the relationship between two sets of data.</w:t>
            </w:r>
          </w:p>
          <w:p w14:paraId="159FFFEA" w14:textId="77777777" w:rsidR="005E05C0" w:rsidRDefault="005E05C0" w:rsidP="00ED4823">
            <w:pPr>
              <w:rPr>
                <w:rFonts w:ascii="Calibri" w:eastAsia="Calibri" w:hAnsi="Calibri" w:cs="Calibri"/>
                <w:sz w:val="12"/>
                <w:szCs w:val="12"/>
              </w:rPr>
            </w:pPr>
          </w:p>
          <w:p w14:paraId="6EDB218D" w14:textId="77777777" w:rsidR="005E05C0" w:rsidRDefault="005E05C0" w:rsidP="00ED4823">
            <w:pPr>
              <w:rPr>
                <w:rFonts w:ascii="Calibri" w:eastAsia="Calibri" w:hAnsi="Calibri" w:cs="Calibri"/>
                <w:sz w:val="12"/>
                <w:szCs w:val="12"/>
              </w:rPr>
            </w:pPr>
          </w:p>
          <w:p w14:paraId="7D237695"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Line of best fit</w:t>
            </w:r>
            <w:r w:rsidRPr="00BD07B5">
              <w:rPr>
                <w:rFonts w:ascii="Calibri" w:eastAsia="Calibri" w:hAnsi="Calibri" w:cs="Calibri"/>
                <w:sz w:val="12"/>
                <w:szCs w:val="12"/>
              </w:rPr>
              <w:t xml:space="preserve"> – A line on a graph showing the general direction that a group of points seem to follow.</w:t>
            </w:r>
          </w:p>
          <w:p w14:paraId="5489285D" w14:textId="77777777" w:rsidR="005E05C0" w:rsidRPr="00BD07B5" w:rsidRDefault="005E05C0" w:rsidP="00ED4823">
            <w:pPr>
              <w:rPr>
                <w:rFonts w:ascii="Calibri" w:eastAsia="Calibri" w:hAnsi="Calibri" w:cs="Calibri"/>
                <w:sz w:val="12"/>
                <w:szCs w:val="12"/>
              </w:rPr>
            </w:pPr>
          </w:p>
          <w:p w14:paraId="2CDE69E7"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Interpolation</w:t>
            </w:r>
            <w:r w:rsidRPr="00BD07B5">
              <w:rPr>
                <w:rFonts w:ascii="Calibri" w:eastAsia="Calibri" w:hAnsi="Calibri" w:cs="Calibri"/>
                <w:sz w:val="12"/>
                <w:szCs w:val="12"/>
              </w:rPr>
              <w:t xml:space="preserve"> – Estimating a value inside a set of data points.</w:t>
            </w:r>
          </w:p>
          <w:p w14:paraId="6B918EE5" w14:textId="77777777" w:rsidR="005E05C0" w:rsidRPr="00BD07B5" w:rsidRDefault="005E05C0" w:rsidP="00ED4823">
            <w:pPr>
              <w:rPr>
                <w:rFonts w:ascii="Calibri" w:eastAsia="Calibri" w:hAnsi="Calibri" w:cs="Calibri"/>
                <w:sz w:val="12"/>
                <w:szCs w:val="12"/>
              </w:rPr>
            </w:pPr>
          </w:p>
          <w:p w14:paraId="754C4A84" w14:textId="77777777" w:rsidR="005E05C0" w:rsidRDefault="005E05C0" w:rsidP="00ED4823">
            <w:pPr>
              <w:rPr>
                <w:rFonts w:ascii="Calibri" w:eastAsia="Calibri" w:hAnsi="Calibri" w:cs="Calibri"/>
                <w:sz w:val="12"/>
                <w:szCs w:val="12"/>
              </w:rPr>
            </w:pPr>
            <w:r w:rsidRPr="00093621">
              <w:rPr>
                <w:rFonts w:ascii="Calibri" w:eastAsia="Calibri" w:hAnsi="Calibri" w:cs="Calibri"/>
                <w:b/>
                <w:bCs/>
                <w:sz w:val="12"/>
                <w:szCs w:val="12"/>
              </w:rPr>
              <w:t>Extrapolation</w:t>
            </w:r>
            <w:r w:rsidRPr="00BD07B5">
              <w:rPr>
                <w:rFonts w:ascii="Calibri" w:eastAsia="Calibri" w:hAnsi="Calibri" w:cs="Calibri"/>
                <w:sz w:val="12"/>
                <w:szCs w:val="12"/>
              </w:rPr>
              <w:t xml:space="preserve"> - Estimating a value outside a set of data points.</w:t>
            </w:r>
          </w:p>
          <w:p w14:paraId="56758390" w14:textId="4A23C813" w:rsidR="005E05C0" w:rsidRPr="00087249" w:rsidRDefault="005E05C0" w:rsidP="00ED4823">
            <w:pPr>
              <w:rPr>
                <w:rFonts w:ascii="Calibri" w:eastAsia="Calibri" w:hAnsi="Calibri" w:cs="Calibri"/>
                <w:sz w:val="12"/>
                <w:szCs w:val="12"/>
              </w:rPr>
            </w:pPr>
          </w:p>
        </w:tc>
        <w:tc>
          <w:tcPr>
            <w:tcW w:w="1591" w:type="dxa"/>
            <w:vMerge w:val="restart"/>
            <w:shd w:val="clear" w:color="auto" w:fill="FFFFFF" w:themeFill="background1"/>
          </w:tcPr>
          <w:p w14:paraId="227AA092" w14:textId="77777777" w:rsidR="005E05C0" w:rsidRDefault="005E05C0" w:rsidP="00ED4823">
            <w:pPr>
              <w:rPr>
                <w:b/>
                <w:bCs/>
                <w:sz w:val="12"/>
                <w:szCs w:val="12"/>
              </w:rPr>
            </w:pPr>
            <w:r w:rsidRPr="00DB12D6">
              <w:rPr>
                <w:b/>
                <w:bCs/>
                <w:sz w:val="12"/>
                <w:szCs w:val="12"/>
              </w:rPr>
              <w:lastRenderedPageBreak/>
              <w:t>Newspaper editor</w:t>
            </w:r>
          </w:p>
          <w:p w14:paraId="15E17D2B" w14:textId="77777777" w:rsidR="00DB12D6" w:rsidRDefault="00DB12D6" w:rsidP="00ED4823">
            <w:pPr>
              <w:rPr>
                <w:b/>
                <w:bCs/>
                <w:sz w:val="12"/>
                <w:szCs w:val="12"/>
              </w:rPr>
            </w:pPr>
          </w:p>
          <w:p w14:paraId="7F026A34" w14:textId="77777777" w:rsidR="00DB12D6" w:rsidRDefault="00C405EF" w:rsidP="00ED4823">
            <w:pPr>
              <w:rPr>
                <w:i/>
                <w:iCs/>
                <w:sz w:val="12"/>
                <w:szCs w:val="12"/>
              </w:rPr>
            </w:pPr>
            <w:r>
              <w:rPr>
                <w:i/>
                <w:iCs/>
                <w:sz w:val="12"/>
                <w:szCs w:val="12"/>
              </w:rPr>
              <w:t xml:space="preserve">“when we have data, wee need to display it so that </w:t>
            </w:r>
            <w:r>
              <w:rPr>
                <w:i/>
                <w:iCs/>
                <w:sz w:val="12"/>
                <w:szCs w:val="12"/>
              </w:rPr>
              <w:lastRenderedPageBreak/>
              <w:t>our message has the maximum impact”</w:t>
            </w:r>
          </w:p>
          <w:p w14:paraId="1D8E7E87" w14:textId="77777777" w:rsidR="00E40274" w:rsidRDefault="00E40274" w:rsidP="00ED4823">
            <w:pPr>
              <w:rPr>
                <w:i/>
                <w:iCs/>
                <w:sz w:val="12"/>
                <w:szCs w:val="12"/>
              </w:rPr>
            </w:pPr>
          </w:p>
          <w:p w14:paraId="13DC0700" w14:textId="77777777" w:rsidR="00E40274" w:rsidRPr="00E40274" w:rsidRDefault="00E40274" w:rsidP="00E40274">
            <w:pPr>
              <w:spacing w:after="0" w:line="240" w:lineRule="auto"/>
              <w:rPr>
                <w:sz w:val="12"/>
                <w:szCs w:val="12"/>
              </w:rPr>
            </w:pPr>
            <w:r w:rsidRPr="00E40274">
              <w:rPr>
                <w:sz w:val="12"/>
                <w:szCs w:val="12"/>
              </w:rPr>
              <w:t>Newspaper and magazine editors manage the style and content of printed publications.</w:t>
            </w:r>
          </w:p>
          <w:p w14:paraId="7B05503B" w14:textId="77777777" w:rsidR="00E40274" w:rsidRPr="00E40274" w:rsidRDefault="00E40274" w:rsidP="00E40274">
            <w:pPr>
              <w:spacing w:after="0" w:line="240" w:lineRule="auto"/>
              <w:rPr>
                <w:sz w:val="12"/>
                <w:szCs w:val="12"/>
              </w:rPr>
            </w:pPr>
          </w:p>
          <w:p w14:paraId="15E3E158" w14:textId="77777777" w:rsidR="00E40274" w:rsidRPr="00E40274" w:rsidRDefault="00E40274" w:rsidP="00E40274">
            <w:pPr>
              <w:spacing w:after="0" w:line="240" w:lineRule="auto"/>
              <w:rPr>
                <w:b/>
                <w:bCs/>
                <w:sz w:val="12"/>
                <w:szCs w:val="12"/>
              </w:rPr>
            </w:pPr>
            <w:r w:rsidRPr="00E40274">
              <w:rPr>
                <w:b/>
                <w:bCs/>
                <w:sz w:val="12"/>
                <w:szCs w:val="12"/>
              </w:rPr>
              <w:t>Salary: £25,000 to £50,000</w:t>
            </w:r>
          </w:p>
          <w:p w14:paraId="6248B4D3" w14:textId="77777777" w:rsidR="00E40274" w:rsidRPr="00E40274" w:rsidRDefault="00E40274" w:rsidP="00E40274">
            <w:pPr>
              <w:spacing w:after="0" w:line="240" w:lineRule="auto"/>
              <w:rPr>
                <w:sz w:val="12"/>
                <w:szCs w:val="12"/>
              </w:rPr>
            </w:pPr>
          </w:p>
          <w:p w14:paraId="50FF0CE2" w14:textId="00293D41" w:rsidR="00E40274" w:rsidRPr="00E40274" w:rsidRDefault="00E40274" w:rsidP="00E40274">
            <w:pPr>
              <w:rPr>
                <w:sz w:val="12"/>
                <w:szCs w:val="12"/>
              </w:rPr>
            </w:pPr>
            <w:r w:rsidRPr="00E40274">
              <w:rPr>
                <w:b/>
                <w:bCs/>
                <w:sz w:val="12"/>
                <w:szCs w:val="12"/>
              </w:rPr>
              <w:t>Sector</w:t>
            </w:r>
            <w:r w:rsidRPr="00E40274">
              <w:rPr>
                <w:sz w:val="12"/>
                <w:szCs w:val="12"/>
              </w:rPr>
              <w:t>: Creative and media</w:t>
            </w:r>
          </w:p>
        </w:tc>
      </w:tr>
      <w:tr w:rsidR="005E05C0" w14:paraId="413FDCCC" w14:textId="77777777" w:rsidTr="020D1162">
        <w:tc>
          <w:tcPr>
            <w:tcW w:w="526" w:type="dxa"/>
            <w:vMerge/>
          </w:tcPr>
          <w:p w14:paraId="5404B84C" w14:textId="77777777" w:rsidR="005E05C0" w:rsidRDefault="005E05C0" w:rsidP="008505C0"/>
        </w:tc>
        <w:tc>
          <w:tcPr>
            <w:tcW w:w="530" w:type="dxa"/>
            <w:vMerge/>
            <w:vAlign w:val="center"/>
          </w:tcPr>
          <w:p w14:paraId="76F7B988" w14:textId="77777777" w:rsidR="005E05C0" w:rsidRDefault="005E05C0" w:rsidP="008505C0"/>
        </w:tc>
        <w:tc>
          <w:tcPr>
            <w:tcW w:w="1590" w:type="dxa"/>
            <w:shd w:val="clear" w:color="auto" w:fill="FFFFFF" w:themeFill="background1"/>
          </w:tcPr>
          <w:p w14:paraId="68856E3E" w14:textId="5607B052" w:rsidR="005E05C0" w:rsidRDefault="005E05C0" w:rsidP="008505C0">
            <w:pPr>
              <w:rPr>
                <w:rFonts w:ascii="Calibri" w:eastAsia="Calibri" w:hAnsi="Calibri" w:cs="Calibri"/>
                <w:sz w:val="12"/>
                <w:szCs w:val="12"/>
              </w:rPr>
            </w:pPr>
            <w:r w:rsidRPr="6C1B3322">
              <w:rPr>
                <w:rFonts w:ascii="Calibri" w:eastAsia="Calibri" w:hAnsi="Calibri" w:cs="Calibri"/>
                <w:sz w:val="12"/>
                <w:szCs w:val="12"/>
              </w:rPr>
              <w:t xml:space="preserve">F3.3 - </w:t>
            </w:r>
            <w:bookmarkStart w:id="1" w:name="_Int_71sLcYGp"/>
            <w:r w:rsidRPr="6C1B3322">
              <w:rPr>
                <w:rFonts w:ascii="Calibri" w:eastAsia="Calibri" w:hAnsi="Calibri" w:cs="Calibri"/>
                <w:sz w:val="12"/>
                <w:szCs w:val="12"/>
              </w:rPr>
              <w:t>Representing</w:t>
            </w:r>
            <w:bookmarkEnd w:id="1"/>
            <w:r w:rsidRPr="6C1B3322">
              <w:rPr>
                <w:rFonts w:ascii="Calibri" w:eastAsia="Calibri" w:hAnsi="Calibri" w:cs="Calibri"/>
                <w:sz w:val="12"/>
                <w:szCs w:val="12"/>
              </w:rPr>
              <w:t xml:space="preserve"> data</w:t>
            </w:r>
          </w:p>
        </w:tc>
        <w:tc>
          <w:tcPr>
            <w:tcW w:w="1590" w:type="dxa"/>
            <w:shd w:val="clear" w:color="auto" w:fill="FFD5F4"/>
          </w:tcPr>
          <w:p w14:paraId="0DD0576E" w14:textId="1BCF43D1" w:rsidR="005E05C0" w:rsidRDefault="005E05C0" w:rsidP="008505C0">
            <w:pPr>
              <w:rPr>
                <w:rFonts w:ascii="Calibri" w:eastAsia="Calibri" w:hAnsi="Calibri" w:cs="Calibri"/>
                <w:sz w:val="12"/>
                <w:szCs w:val="12"/>
              </w:rPr>
            </w:pPr>
            <w:r w:rsidRPr="52A25882">
              <w:rPr>
                <w:rFonts w:ascii="Calibri" w:eastAsia="Calibri" w:hAnsi="Calibri" w:cs="Calibri"/>
                <w:sz w:val="12"/>
                <w:szCs w:val="12"/>
              </w:rPr>
              <w:t>Draw and interpret comparative and composite bar charts.</w:t>
            </w:r>
          </w:p>
          <w:p w14:paraId="3605156D" w14:textId="4FB269FE" w:rsidR="005E05C0" w:rsidRDefault="005E05C0" w:rsidP="008505C0">
            <w:pPr>
              <w:rPr>
                <w:rFonts w:ascii="Calibri" w:eastAsia="Calibri" w:hAnsi="Calibri" w:cs="Calibri"/>
                <w:sz w:val="12"/>
                <w:szCs w:val="12"/>
              </w:rPr>
            </w:pPr>
          </w:p>
          <w:p w14:paraId="040C844C" w14:textId="3B5DFFDD" w:rsidR="005E05C0" w:rsidRDefault="005E05C0" w:rsidP="008505C0">
            <w:r w:rsidRPr="52A25882">
              <w:rPr>
                <w:rFonts w:ascii="Calibri" w:eastAsia="Calibri" w:hAnsi="Calibri" w:cs="Calibri"/>
                <w:sz w:val="12"/>
                <w:szCs w:val="12"/>
              </w:rPr>
              <w:t>Interpret and compare data shown in bar charts, line graphs and histograms.</w:t>
            </w:r>
          </w:p>
          <w:p w14:paraId="2AE00A32" w14:textId="3B15ACF9" w:rsidR="005E05C0" w:rsidRDefault="005E05C0" w:rsidP="008505C0">
            <w:pPr>
              <w:rPr>
                <w:rFonts w:ascii="Calibri" w:eastAsia="Calibri" w:hAnsi="Calibri" w:cs="Calibri"/>
                <w:sz w:val="12"/>
                <w:szCs w:val="12"/>
              </w:rPr>
            </w:pPr>
          </w:p>
        </w:tc>
        <w:tc>
          <w:tcPr>
            <w:tcW w:w="1571" w:type="dxa"/>
            <w:vMerge/>
          </w:tcPr>
          <w:p w14:paraId="218EB382" w14:textId="77777777" w:rsidR="005E05C0" w:rsidRDefault="005E05C0" w:rsidP="008505C0"/>
        </w:tc>
        <w:tc>
          <w:tcPr>
            <w:tcW w:w="1609" w:type="dxa"/>
            <w:shd w:val="clear" w:color="auto" w:fill="FFFFFF" w:themeFill="background1"/>
          </w:tcPr>
          <w:p w14:paraId="3FFC8C43" w14:textId="56D4FEE5" w:rsidR="005E05C0" w:rsidRDefault="005E05C0" w:rsidP="008505C0">
            <w:pPr>
              <w:rPr>
                <w:rFonts w:ascii="Calibri" w:eastAsia="Calibri" w:hAnsi="Calibri" w:cs="Calibri"/>
                <w:sz w:val="12"/>
                <w:szCs w:val="12"/>
              </w:rPr>
            </w:pPr>
            <w:r w:rsidRPr="52A25882">
              <w:rPr>
                <w:rFonts w:ascii="Calibri" w:eastAsia="Calibri" w:hAnsi="Calibri" w:cs="Calibri"/>
                <w:sz w:val="12"/>
                <w:szCs w:val="12"/>
              </w:rPr>
              <w:t xml:space="preserve">Students may not place bars in charts to highlight comparisons. </w:t>
            </w:r>
          </w:p>
          <w:p w14:paraId="4A89B5B8" w14:textId="4AA8E6DB" w:rsidR="005E05C0" w:rsidRDefault="005E05C0" w:rsidP="008505C0">
            <w:pPr>
              <w:rPr>
                <w:rFonts w:ascii="Calibri" w:eastAsia="Calibri" w:hAnsi="Calibri" w:cs="Calibri"/>
                <w:sz w:val="12"/>
                <w:szCs w:val="12"/>
              </w:rPr>
            </w:pPr>
          </w:p>
          <w:p w14:paraId="637A8D95" w14:textId="1B9D5E01" w:rsidR="005E05C0" w:rsidRDefault="005E05C0" w:rsidP="008505C0">
            <w:pPr>
              <w:rPr>
                <w:rFonts w:ascii="Calibri" w:eastAsia="Calibri" w:hAnsi="Calibri" w:cs="Calibri"/>
                <w:sz w:val="12"/>
                <w:szCs w:val="12"/>
              </w:rPr>
            </w:pPr>
            <w:r w:rsidRPr="52A25882">
              <w:rPr>
                <w:rFonts w:ascii="Calibri" w:eastAsia="Calibri" w:hAnsi="Calibri" w:cs="Calibri"/>
                <w:sz w:val="12"/>
                <w:szCs w:val="12"/>
              </w:rPr>
              <w:t>Using non-linear scales</w:t>
            </w:r>
          </w:p>
          <w:p w14:paraId="2D9AF0EB" w14:textId="115DA296" w:rsidR="005E05C0" w:rsidRDefault="005E05C0" w:rsidP="008505C0">
            <w:pPr>
              <w:rPr>
                <w:rFonts w:ascii="Calibri" w:eastAsia="Calibri" w:hAnsi="Calibri" w:cs="Calibri"/>
                <w:sz w:val="12"/>
                <w:szCs w:val="12"/>
              </w:rPr>
            </w:pPr>
          </w:p>
          <w:p w14:paraId="0C431080" w14:textId="4C8AD1D0" w:rsidR="005E05C0" w:rsidRDefault="005E05C0" w:rsidP="008505C0">
            <w:pPr>
              <w:rPr>
                <w:rFonts w:ascii="Calibri" w:eastAsia="Calibri" w:hAnsi="Calibri" w:cs="Calibri"/>
                <w:sz w:val="12"/>
                <w:szCs w:val="12"/>
              </w:rPr>
            </w:pPr>
            <w:r w:rsidRPr="52A25882">
              <w:rPr>
                <w:rFonts w:ascii="Calibri" w:eastAsia="Calibri" w:hAnsi="Calibri" w:cs="Calibri"/>
                <w:sz w:val="12"/>
                <w:szCs w:val="12"/>
              </w:rPr>
              <w:t>Failing to correctly label the graph.</w:t>
            </w:r>
          </w:p>
          <w:p w14:paraId="093E7139" w14:textId="2869E691" w:rsidR="005E05C0" w:rsidRDefault="005E05C0" w:rsidP="008505C0">
            <w:pPr>
              <w:rPr>
                <w:rFonts w:ascii="Calibri" w:eastAsia="Calibri" w:hAnsi="Calibri" w:cs="Calibri"/>
                <w:sz w:val="12"/>
                <w:szCs w:val="12"/>
              </w:rPr>
            </w:pPr>
          </w:p>
        </w:tc>
        <w:tc>
          <w:tcPr>
            <w:tcW w:w="1591" w:type="dxa"/>
            <w:shd w:val="clear" w:color="auto" w:fill="FFFFFF" w:themeFill="background1"/>
          </w:tcPr>
          <w:p w14:paraId="4C48A9A2" w14:textId="3136BD42" w:rsidR="005E05C0" w:rsidRPr="00634C8C" w:rsidRDefault="005E05C0" w:rsidP="008505C0">
            <w:pPr>
              <w:rPr>
                <w:rFonts w:ascii="Calibri" w:eastAsia="Calibri" w:hAnsi="Calibri" w:cs="Calibri"/>
                <w:sz w:val="12"/>
                <w:szCs w:val="12"/>
              </w:rPr>
            </w:pPr>
            <w:r w:rsidRPr="00AA3AD3">
              <w:rPr>
                <w:rFonts w:ascii="Calibri" w:eastAsia="Calibri" w:hAnsi="Calibri" w:cs="Calibri"/>
                <w:sz w:val="12"/>
                <w:szCs w:val="12"/>
              </w:rPr>
              <w:t>Determine what features are missing from a graph</w:t>
            </w:r>
          </w:p>
        </w:tc>
        <w:tc>
          <w:tcPr>
            <w:tcW w:w="1590" w:type="dxa"/>
            <w:vMerge/>
          </w:tcPr>
          <w:p w14:paraId="2572B1B8" w14:textId="77777777" w:rsidR="005E05C0" w:rsidRDefault="005E05C0" w:rsidP="008505C0"/>
        </w:tc>
        <w:tc>
          <w:tcPr>
            <w:tcW w:w="1590" w:type="dxa"/>
            <w:vMerge/>
          </w:tcPr>
          <w:p w14:paraId="1ED275A0" w14:textId="77777777" w:rsidR="005E05C0" w:rsidRDefault="005E05C0" w:rsidP="008505C0">
            <w:pPr>
              <w:rPr>
                <w:rFonts w:ascii="Calibri" w:eastAsia="Calibri" w:hAnsi="Calibri" w:cs="Calibri"/>
                <w:sz w:val="12"/>
                <w:szCs w:val="12"/>
              </w:rPr>
            </w:pPr>
          </w:p>
        </w:tc>
        <w:tc>
          <w:tcPr>
            <w:tcW w:w="1590" w:type="dxa"/>
            <w:vMerge/>
          </w:tcPr>
          <w:p w14:paraId="3DA88B97" w14:textId="3BDE6183" w:rsidR="005E05C0" w:rsidRDefault="005E05C0" w:rsidP="008505C0">
            <w:pPr>
              <w:rPr>
                <w:rFonts w:ascii="Calibri" w:eastAsia="Calibri" w:hAnsi="Calibri" w:cs="Calibri"/>
                <w:sz w:val="12"/>
                <w:szCs w:val="12"/>
              </w:rPr>
            </w:pPr>
          </w:p>
        </w:tc>
        <w:tc>
          <w:tcPr>
            <w:tcW w:w="1591" w:type="dxa"/>
            <w:vMerge/>
          </w:tcPr>
          <w:p w14:paraId="781E8A4F" w14:textId="77777777" w:rsidR="005E05C0" w:rsidRDefault="005E05C0" w:rsidP="008505C0"/>
        </w:tc>
      </w:tr>
      <w:tr w:rsidR="005E05C0" w14:paraId="34EAABB1" w14:textId="77777777" w:rsidTr="020D1162">
        <w:trPr>
          <w:trHeight w:val="300"/>
        </w:trPr>
        <w:tc>
          <w:tcPr>
            <w:tcW w:w="526" w:type="dxa"/>
            <w:vMerge/>
          </w:tcPr>
          <w:p w14:paraId="5E4B4E24" w14:textId="77777777" w:rsidR="005E05C0" w:rsidRDefault="005E05C0" w:rsidP="008505C0"/>
        </w:tc>
        <w:tc>
          <w:tcPr>
            <w:tcW w:w="530" w:type="dxa"/>
            <w:vMerge/>
            <w:vAlign w:val="center"/>
          </w:tcPr>
          <w:p w14:paraId="199A7B96" w14:textId="77777777" w:rsidR="005E05C0" w:rsidRDefault="005E05C0" w:rsidP="008505C0"/>
        </w:tc>
        <w:tc>
          <w:tcPr>
            <w:tcW w:w="1590" w:type="dxa"/>
            <w:shd w:val="clear" w:color="auto" w:fill="FFFFFF" w:themeFill="background1"/>
          </w:tcPr>
          <w:p w14:paraId="1973E946" w14:textId="7EE93857" w:rsidR="005E05C0" w:rsidRDefault="005E05C0" w:rsidP="008505C0">
            <w:pPr>
              <w:rPr>
                <w:rFonts w:ascii="Calibri" w:eastAsia="Calibri" w:hAnsi="Calibri" w:cs="Calibri"/>
                <w:b/>
                <w:bCs/>
                <w:sz w:val="12"/>
                <w:szCs w:val="12"/>
              </w:rPr>
            </w:pPr>
            <w:r>
              <w:rPr>
                <w:rFonts w:ascii="Calibri" w:eastAsia="Calibri" w:hAnsi="Calibri" w:cs="Calibri"/>
                <w:b/>
                <w:bCs/>
                <w:sz w:val="12"/>
                <w:szCs w:val="12"/>
              </w:rPr>
              <w:t xml:space="preserve">F3.2 - </w:t>
            </w:r>
            <w:r w:rsidRPr="52A25882">
              <w:rPr>
                <w:rFonts w:ascii="Calibri" w:eastAsia="Calibri" w:hAnsi="Calibri" w:cs="Calibri"/>
                <w:b/>
                <w:bCs/>
                <w:sz w:val="12"/>
                <w:szCs w:val="12"/>
              </w:rPr>
              <w:t>Two-way tables</w:t>
            </w:r>
          </w:p>
        </w:tc>
        <w:tc>
          <w:tcPr>
            <w:tcW w:w="1590" w:type="dxa"/>
            <w:shd w:val="clear" w:color="auto" w:fill="FF9BE5"/>
          </w:tcPr>
          <w:p w14:paraId="2ABD5098" w14:textId="05FDEF90" w:rsidR="005E05C0" w:rsidRDefault="005E05C0" w:rsidP="008505C0">
            <w:pPr>
              <w:rPr>
                <w:rFonts w:ascii="Calibri" w:eastAsia="Calibri" w:hAnsi="Calibri" w:cs="Calibri"/>
                <w:b/>
                <w:bCs/>
                <w:sz w:val="12"/>
                <w:szCs w:val="12"/>
              </w:rPr>
            </w:pPr>
            <w:r w:rsidRPr="52A25882">
              <w:rPr>
                <w:rFonts w:ascii="Calibri" w:eastAsia="Calibri" w:hAnsi="Calibri" w:cs="Calibri"/>
                <w:b/>
                <w:bCs/>
                <w:sz w:val="12"/>
                <w:szCs w:val="12"/>
              </w:rPr>
              <w:t>Use data from tables.</w:t>
            </w:r>
          </w:p>
          <w:p w14:paraId="4DC6C9FA" w14:textId="5791B0EC" w:rsidR="005E05C0" w:rsidRDefault="005E05C0" w:rsidP="008505C0">
            <w:pPr>
              <w:rPr>
                <w:rFonts w:ascii="Calibri" w:eastAsia="Calibri" w:hAnsi="Calibri" w:cs="Calibri"/>
                <w:b/>
                <w:bCs/>
                <w:sz w:val="12"/>
                <w:szCs w:val="12"/>
              </w:rPr>
            </w:pPr>
          </w:p>
          <w:p w14:paraId="52E87208" w14:textId="0462EC86" w:rsidR="005E05C0" w:rsidRDefault="005E05C0" w:rsidP="008505C0">
            <w:pPr>
              <w:rPr>
                <w:rFonts w:ascii="Calibri" w:eastAsia="Calibri" w:hAnsi="Calibri" w:cs="Calibri"/>
                <w:b/>
                <w:bCs/>
                <w:sz w:val="12"/>
                <w:szCs w:val="12"/>
              </w:rPr>
            </w:pPr>
            <w:r w:rsidRPr="52A25882">
              <w:rPr>
                <w:rFonts w:ascii="Calibri" w:eastAsia="Calibri" w:hAnsi="Calibri" w:cs="Calibri"/>
                <w:b/>
                <w:bCs/>
                <w:sz w:val="12"/>
                <w:szCs w:val="12"/>
              </w:rPr>
              <w:t>Design and use two-way tables.</w:t>
            </w:r>
          </w:p>
        </w:tc>
        <w:tc>
          <w:tcPr>
            <w:tcW w:w="1571" w:type="dxa"/>
            <w:vMerge/>
          </w:tcPr>
          <w:p w14:paraId="2E0DAA64" w14:textId="77777777" w:rsidR="005E05C0" w:rsidRDefault="005E05C0" w:rsidP="008505C0"/>
        </w:tc>
        <w:tc>
          <w:tcPr>
            <w:tcW w:w="1609" w:type="dxa"/>
            <w:shd w:val="clear" w:color="auto" w:fill="FFFFFF" w:themeFill="background1"/>
          </w:tcPr>
          <w:p w14:paraId="3BEC0F22" w14:textId="693E25EE" w:rsidR="005E05C0" w:rsidRDefault="005E05C0" w:rsidP="008505C0">
            <w:pPr>
              <w:rPr>
                <w:rFonts w:ascii="Calibri" w:eastAsia="Calibri" w:hAnsi="Calibri" w:cs="Calibri"/>
                <w:sz w:val="12"/>
                <w:szCs w:val="12"/>
              </w:rPr>
            </w:pPr>
            <w:r w:rsidRPr="52A25882">
              <w:rPr>
                <w:rFonts w:ascii="Calibri" w:eastAsia="Calibri" w:hAnsi="Calibri" w:cs="Calibri"/>
                <w:sz w:val="12"/>
                <w:szCs w:val="12"/>
              </w:rPr>
              <w:t>Students may read timetables incorrectly. Mistakes are common when finding elapsed time between departure point and destination</w:t>
            </w:r>
          </w:p>
        </w:tc>
        <w:tc>
          <w:tcPr>
            <w:tcW w:w="1591" w:type="dxa"/>
            <w:shd w:val="clear" w:color="auto" w:fill="FFFFFF" w:themeFill="background1"/>
          </w:tcPr>
          <w:p w14:paraId="011F88A1" w14:textId="261E6722" w:rsidR="005E05C0" w:rsidRDefault="005E05C0" w:rsidP="008505C0">
            <w:pPr>
              <w:rPr>
                <w:rFonts w:ascii="Calibri" w:eastAsia="Calibri" w:hAnsi="Calibri" w:cs="Calibri"/>
                <w:sz w:val="12"/>
                <w:szCs w:val="12"/>
              </w:rPr>
            </w:pPr>
            <w:r w:rsidRPr="6C1B3322">
              <w:rPr>
                <w:rFonts w:ascii="Calibri" w:eastAsia="Calibri" w:hAnsi="Calibri" w:cs="Calibri"/>
                <w:sz w:val="12"/>
                <w:szCs w:val="12"/>
              </w:rPr>
              <w:t>Convert between 12- and 24-hour clock times.</w:t>
            </w:r>
          </w:p>
          <w:p w14:paraId="5DE45FFB" w14:textId="5C8F0390" w:rsidR="005E05C0" w:rsidRDefault="005E05C0" w:rsidP="008505C0">
            <w:pPr>
              <w:rPr>
                <w:rFonts w:ascii="Calibri" w:eastAsia="Calibri" w:hAnsi="Calibri" w:cs="Calibri"/>
                <w:sz w:val="12"/>
                <w:szCs w:val="12"/>
              </w:rPr>
            </w:pPr>
          </w:p>
          <w:p w14:paraId="549F0708" w14:textId="5C040B45" w:rsidR="005E05C0" w:rsidRPr="00634C8C" w:rsidRDefault="005E05C0" w:rsidP="008505C0">
            <w:pPr>
              <w:rPr>
                <w:rFonts w:ascii="Calibri" w:eastAsia="Calibri" w:hAnsi="Calibri" w:cs="Calibri"/>
                <w:sz w:val="12"/>
                <w:szCs w:val="12"/>
              </w:rPr>
            </w:pPr>
            <w:r w:rsidRPr="6C1B3322">
              <w:rPr>
                <w:rFonts w:ascii="Calibri" w:eastAsia="Calibri" w:hAnsi="Calibri" w:cs="Calibri"/>
                <w:sz w:val="12"/>
                <w:szCs w:val="12"/>
              </w:rPr>
              <w:t xml:space="preserve">Understand use of fractions.  </w:t>
            </w:r>
          </w:p>
        </w:tc>
        <w:tc>
          <w:tcPr>
            <w:tcW w:w="1590" w:type="dxa"/>
            <w:vMerge/>
          </w:tcPr>
          <w:p w14:paraId="3240982B" w14:textId="77777777" w:rsidR="005E05C0" w:rsidRDefault="005E05C0" w:rsidP="008505C0"/>
        </w:tc>
        <w:tc>
          <w:tcPr>
            <w:tcW w:w="1590" w:type="dxa"/>
            <w:vMerge/>
          </w:tcPr>
          <w:p w14:paraId="711994DE" w14:textId="602DAD02" w:rsidR="005E05C0" w:rsidRDefault="005E05C0" w:rsidP="008505C0">
            <w:pPr>
              <w:rPr>
                <w:rFonts w:ascii="Calibri" w:eastAsia="Calibri" w:hAnsi="Calibri" w:cs="Calibri"/>
                <w:sz w:val="12"/>
                <w:szCs w:val="12"/>
              </w:rPr>
            </w:pPr>
          </w:p>
        </w:tc>
        <w:tc>
          <w:tcPr>
            <w:tcW w:w="1590" w:type="dxa"/>
            <w:vMerge/>
          </w:tcPr>
          <w:p w14:paraId="643D6435" w14:textId="50CBD5C1" w:rsidR="005E05C0" w:rsidRDefault="005E05C0" w:rsidP="008505C0">
            <w:pPr>
              <w:rPr>
                <w:rFonts w:ascii="Calibri" w:eastAsia="Calibri" w:hAnsi="Calibri" w:cs="Calibri"/>
                <w:sz w:val="12"/>
                <w:szCs w:val="12"/>
              </w:rPr>
            </w:pPr>
          </w:p>
        </w:tc>
        <w:tc>
          <w:tcPr>
            <w:tcW w:w="1591" w:type="dxa"/>
            <w:vMerge/>
          </w:tcPr>
          <w:p w14:paraId="45958B47" w14:textId="77777777" w:rsidR="005E05C0" w:rsidRDefault="005E05C0" w:rsidP="008505C0"/>
        </w:tc>
      </w:tr>
      <w:tr w:rsidR="005E05C0" w14:paraId="0E99FE02" w14:textId="77777777" w:rsidTr="020D1162">
        <w:trPr>
          <w:trHeight w:val="300"/>
        </w:trPr>
        <w:tc>
          <w:tcPr>
            <w:tcW w:w="526" w:type="dxa"/>
            <w:vMerge/>
          </w:tcPr>
          <w:p w14:paraId="77ECEB48" w14:textId="77777777" w:rsidR="005E05C0" w:rsidRDefault="005E05C0" w:rsidP="008505C0"/>
        </w:tc>
        <w:tc>
          <w:tcPr>
            <w:tcW w:w="530" w:type="dxa"/>
            <w:vMerge/>
            <w:vAlign w:val="center"/>
          </w:tcPr>
          <w:p w14:paraId="6950C2F3" w14:textId="77777777" w:rsidR="005E05C0" w:rsidRDefault="005E05C0" w:rsidP="008505C0"/>
        </w:tc>
        <w:tc>
          <w:tcPr>
            <w:tcW w:w="1590" w:type="dxa"/>
            <w:shd w:val="clear" w:color="auto" w:fill="FFFFFF" w:themeFill="background1"/>
          </w:tcPr>
          <w:p w14:paraId="31638A1E" w14:textId="70628C08" w:rsidR="005E05C0" w:rsidRDefault="005E05C0" w:rsidP="008505C0">
            <w:pPr>
              <w:rPr>
                <w:rFonts w:ascii="Calibri" w:eastAsia="Calibri" w:hAnsi="Calibri" w:cs="Calibri"/>
                <w:b/>
                <w:bCs/>
                <w:sz w:val="12"/>
                <w:szCs w:val="12"/>
              </w:rPr>
            </w:pPr>
            <w:r>
              <w:rPr>
                <w:rFonts w:ascii="Calibri" w:eastAsia="Calibri" w:hAnsi="Calibri" w:cs="Calibri"/>
                <w:b/>
                <w:bCs/>
                <w:sz w:val="12"/>
                <w:szCs w:val="12"/>
              </w:rPr>
              <w:t xml:space="preserve">F3.4 - </w:t>
            </w:r>
            <w:r w:rsidRPr="52A25882">
              <w:rPr>
                <w:rFonts w:ascii="Calibri" w:eastAsia="Calibri" w:hAnsi="Calibri" w:cs="Calibri"/>
                <w:b/>
                <w:bCs/>
                <w:sz w:val="12"/>
                <w:szCs w:val="12"/>
              </w:rPr>
              <w:t>Time series</w:t>
            </w:r>
          </w:p>
        </w:tc>
        <w:tc>
          <w:tcPr>
            <w:tcW w:w="1590" w:type="dxa"/>
            <w:shd w:val="clear" w:color="auto" w:fill="FF9BE5"/>
          </w:tcPr>
          <w:p w14:paraId="53E1425C" w14:textId="1B2C7C7A" w:rsidR="005E05C0" w:rsidRDefault="005E05C0" w:rsidP="008505C0">
            <w:pPr>
              <w:rPr>
                <w:rFonts w:ascii="Calibri" w:eastAsia="Calibri" w:hAnsi="Calibri" w:cs="Calibri"/>
                <w:b/>
                <w:bCs/>
                <w:sz w:val="12"/>
                <w:szCs w:val="12"/>
              </w:rPr>
            </w:pPr>
            <w:r w:rsidRPr="52A25882">
              <w:rPr>
                <w:rFonts w:ascii="Calibri" w:eastAsia="Calibri" w:hAnsi="Calibri" w:cs="Calibri"/>
                <w:b/>
                <w:bCs/>
                <w:sz w:val="12"/>
                <w:szCs w:val="12"/>
              </w:rPr>
              <w:t>Plot and interpret time series graphs.</w:t>
            </w:r>
          </w:p>
          <w:p w14:paraId="20F40B52" w14:textId="4BD5D290" w:rsidR="005E05C0" w:rsidRDefault="005E05C0" w:rsidP="008505C0">
            <w:pPr>
              <w:rPr>
                <w:rFonts w:ascii="Calibri" w:eastAsia="Calibri" w:hAnsi="Calibri" w:cs="Calibri"/>
                <w:b/>
                <w:bCs/>
                <w:sz w:val="12"/>
                <w:szCs w:val="12"/>
              </w:rPr>
            </w:pPr>
          </w:p>
          <w:p w14:paraId="5972FDD1" w14:textId="67E90D91" w:rsidR="005E05C0" w:rsidRDefault="005E05C0" w:rsidP="008505C0">
            <w:pPr>
              <w:rPr>
                <w:rFonts w:ascii="Calibri" w:eastAsia="Calibri" w:hAnsi="Calibri" w:cs="Calibri"/>
                <w:b/>
                <w:bCs/>
                <w:sz w:val="12"/>
                <w:szCs w:val="12"/>
              </w:rPr>
            </w:pPr>
            <w:r w:rsidRPr="52A25882">
              <w:rPr>
                <w:rFonts w:ascii="Calibri" w:eastAsia="Calibri" w:hAnsi="Calibri" w:cs="Calibri"/>
                <w:b/>
                <w:bCs/>
                <w:sz w:val="12"/>
                <w:szCs w:val="12"/>
              </w:rPr>
              <w:t>Use trends to predict what might happen in the future</w:t>
            </w:r>
          </w:p>
        </w:tc>
        <w:tc>
          <w:tcPr>
            <w:tcW w:w="1571" w:type="dxa"/>
            <w:vMerge/>
          </w:tcPr>
          <w:p w14:paraId="72AC0189" w14:textId="77777777" w:rsidR="005E05C0" w:rsidRDefault="005E05C0" w:rsidP="008505C0"/>
        </w:tc>
        <w:tc>
          <w:tcPr>
            <w:tcW w:w="1609" w:type="dxa"/>
            <w:shd w:val="clear" w:color="auto" w:fill="FFFFFF" w:themeFill="background1"/>
          </w:tcPr>
          <w:p w14:paraId="1B688E28" w14:textId="7AC488AD" w:rsidR="005E05C0" w:rsidRDefault="005E05C0" w:rsidP="008505C0">
            <w:pPr>
              <w:rPr>
                <w:rFonts w:ascii="Calibri" w:eastAsia="Calibri" w:hAnsi="Calibri" w:cs="Calibri"/>
                <w:sz w:val="12"/>
                <w:szCs w:val="12"/>
              </w:rPr>
            </w:pPr>
            <w:r w:rsidRPr="52A25882">
              <w:rPr>
                <w:rFonts w:ascii="Calibri" w:eastAsia="Calibri" w:hAnsi="Calibri" w:cs="Calibri"/>
                <w:sz w:val="12"/>
                <w:szCs w:val="12"/>
              </w:rPr>
              <w:t>not all points have to follow the trend for the trend to be valid.</w:t>
            </w:r>
          </w:p>
          <w:p w14:paraId="01F611C2" w14:textId="6E60F365" w:rsidR="005E05C0" w:rsidRDefault="005E05C0" w:rsidP="008505C0">
            <w:pPr>
              <w:rPr>
                <w:rFonts w:ascii="Calibri" w:eastAsia="Calibri" w:hAnsi="Calibri" w:cs="Calibri"/>
                <w:sz w:val="12"/>
                <w:szCs w:val="12"/>
              </w:rPr>
            </w:pPr>
          </w:p>
          <w:p w14:paraId="3D76D056" w14:textId="5639FD45" w:rsidR="005E05C0" w:rsidRDefault="005E05C0" w:rsidP="008505C0">
            <w:pPr>
              <w:rPr>
                <w:rFonts w:ascii="Calibri" w:eastAsia="Calibri" w:hAnsi="Calibri" w:cs="Calibri"/>
                <w:sz w:val="12"/>
                <w:szCs w:val="12"/>
              </w:rPr>
            </w:pPr>
            <w:r w:rsidRPr="52A25882">
              <w:rPr>
                <w:rFonts w:ascii="Calibri" w:eastAsia="Calibri" w:hAnsi="Calibri" w:cs="Calibri"/>
                <w:sz w:val="12"/>
                <w:szCs w:val="12"/>
              </w:rPr>
              <w:t>Points should be joined with straight lines.</w:t>
            </w:r>
          </w:p>
          <w:p w14:paraId="3BF022AA" w14:textId="69B61C3F" w:rsidR="005E05C0" w:rsidRDefault="005E05C0" w:rsidP="008505C0">
            <w:pPr>
              <w:rPr>
                <w:rFonts w:ascii="Calibri" w:eastAsia="Calibri" w:hAnsi="Calibri" w:cs="Calibri"/>
                <w:sz w:val="12"/>
                <w:szCs w:val="12"/>
              </w:rPr>
            </w:pPr>
          </w:p>
          <w:p w14:paraId="5CB6A75E" w14:textId="4F6B25E6" w:rsidR="005E05C0" w:rsidRDefault="005E05C0" w:rsidP="008505C0">
            <w:pPr>
              <w:rPr>
                <w:rFonts w:ascii="Calibri" w:eastAsia="Calibri" w:hAnsi="Calibri" w:cs="Calibri"/>
                <w:sz w:val="12"/>
                <w:szCs w:val="12"/>
              </w:rPr>
            </w:pPr>
            <w:r w:rsidRPr="52A25882">
              <w:rPr>
                <w:rFonts w:ascii="Calibri" w:eastAsia="Calibri" w:hAnsi="Calibri" w:cs="Calibri"/>
                <w:sz w:val="12"/>
                <w:szCs w:val="12"/>
              </w:rPr>
              <w:t>understand the difference between ‘interpolate’ and ‘extrapolate’</w:t>
            </w:r>
          </w:p>
        </w:tc>
        <w:tc>
          <w:tcPr>
            <w:tcW w:w="1591" w:type="dxa"/>
            <w:shd w:val="clear" w:color="auto" w:fill="FFFFFF" w:themeFill="background1"/>
          </w:tcPr>
          <w:p w14:paraId="5DE3ED1F" w14:textId="5F351E45" w:rsidR="005E05C0" w:rsidRDefault="005E05C0" w:rsidP="008505C0">
            <w:pPr>
              <w:rPr>
                <w:rFonts w:ascii="Calibri" w:eastAsia="Calibri" w:hAnsi="Calibri" w:cs="Calibri"/>
                <w:sz w:val="12"/>
                <w:szCs w:val="12"/>
              </w:rPr>
            </w:pPr>
            <w:r w:rsidRPr="00A7299C">
              <w:rPr>
                <w:rFonts w:ascii="Calibri" w:eastAsia="Calibri" w:hAnsi="Calibri" w:cs="Calibri"/>
                <w:sz w:val="12"/>
                <w:szCs w:val="12"/>
              </w:rPr>
              <w:t>Placing smaller figures into larger figures.</w:t>
            </w:r>
          </w:p>
        </w:tc>
        <w:tc>
          <w:tcPr>
            <w:tcW w:w="1590" w:type="dxa"/>
            <w:vMerge/>
          </w:tcPr>
          <w:p w14:paraId="0029E118" w14:textId="77777777" w:rsidR="005E05C0" w:rsidRDefault="005E05C0" w:rsidP="008505C0"/>
        </w:tc>
        <w:tc>
          <w:tcPr>
            <w:tcW w:w="1590" w:type="dxa"/>
            <w:vMerge/>
          </w:tcPr>
          <w:p w14:paraId="15A0D87A" w14:textId="53531A50" w:rsidR="005E05C0" w:rsidRDefault="005E05C0" w:rsidP="008505C0">
            <w:pPr>
              <w:rPr>
                <w:rFonts w:ascii="Calibri" w:eastAsia="Calibri" w:hAnsi="Calibri" w:cs="Calibri"/>
                <w:sz w:val="12"/>
                <w:szCs w:val="12"/>
              </w:rPr>
            </w:pPr>
          </w:p>
        </w:tc>
        <w:tc>
          <w:tcPr>
            <w:tcW w:w="1590" w:type="dxa"/>
            <w:vMerge/>
          </w:tcPr>
          <w:p w14:paraId="4AF5AFD8" w14:textId="764C06BC" w:rsidR="005E05C0" w:rsidRDefault="005E05C0" w:rsidP="008505C0">
            <w:pPr>
              <w:rPr>
                <w:rFonts w:ascii="Calibri" w:eastAsia="Calibri" w:hAnsi="Calibri" w:cs="Calibri"/>
                <w:sz w:val="12"/>
                <w:szCs w:val="12"/>
              </w:rPr>
            </w:pPr>
          </w:p>
        </w:tc>
        <w:tc>
          <w:tcPr>
            <w:tcW w:w="1591" w:type="dxa"/>
            <w:vMerge/>
          </w:tcPr>
          <w:p w14:paraId="46F74C2F" w14:textId="77777777" w:rsidR="005E05C0" w:rsidRDefault="005E05C0" w:rsidP="008505C0"/>
        </w:tc>
      </w:tr>
      <w:tr w:rsidR="005E05C0" w14:paraId="6249065D" w14:textId="77777777" w:rsidTr="020D1162">
        <w:trPr>
          <w:trHeight w:val="300"/>
        </w:trPr>
        <w:tc>
          <w:tcPr>
            <w:tcW w:w="526" w:type="dxa"/>
            <w:vMerge/>
          </w:tcPr>
          <w:p w14:paraId="2D371397" w14:textId="77777777" w:rsidR="005E05C0" w:rsidRDefault="005E05C0" w:rsidP="008505C0"/>
        </w:tc>
        <w:tc>
          <w:tcPr>
            <w:tcW w:w="530" w:type="dxa"/>
            <w:vMerge/>
            <w:vAlign w:val="center"/>
          </w:tcPr>
          <w:p w14:paraId="6155CAF8" w14:textId="77777777" w:rsidR="005E05C0" w:rsidRDefault="005E05C0" w:rsidP="008505C0"/>
        </w:tc>
        <w:tc>
          <w:tcPr>
            <w:tcW w:w="1590" w:type="dxa"/>
            <w:shd w:val="clear" w:color="auto" w:fill="FFFFFF" w:themeFill="background1"/>
          </w:tcPr>
          <w:p w14:paraId="571366EE" w14:textId="76676B50" w:rsidR="005E05C0" w:rsidRDefault="005E05C0" w:rsidP="008505C0">
            <w:pPr>
              <w:rPr>
                <w:rFonts w:ascii="Calibri" w:eastAsia="Calibri" w:hAnsi="Calibri" w:cs="Calibri"/>
                <w:b/>
                <w:bCs/>
                <w:sz w:val="12"/>
                <w:szCs w:val="12"/>
              </w:rPr>
            </w:pPr>
            <w:r>
              <w:rPr>
                <w:rFonts w:ascii="Calibri" w:eastAsia="Calibri" w:hAnsi="Calibri" w:cs="Calibri"/>
                <w:b/>
                <w:bCs/>
                <w:sz w:val="12"/>
                <w:szCs w:val="12"/>
              </w:rPr>
              <w:t xml:space="preserve">F3.5 - </w:t>
            </w:r>
            <w:r w:rsidRPr="52A25882">
              <w:rPr>
                <w:rFonts w:ascii="Calibri" w:eastAsia="Calibri" w:hAnsi="Calibri" w:cs="Calibri"/>
                <w:b/>
                <w:bCs/>
                <w:sz w:val="12"/>
                <w:szCs w:val="12"/>
              </w:rPr>
              <w:t>Stem and leaf diagrams</w:t>
            </w:r>
          </w:p>
        </w:tc>
        <w:tc>
          <w:tcPr>
            <w:tcW w:w="1590" w:type="dxa"/>
            <w:shd w:val="clear" w:color="auto" w:fill="FF9BE5"/>
          </w:tcPr>
          <w:p w14:paraId="41AC7724" w14:textId="51AF28DA" w:rsidR="005E05C0" w:rsidRDefault="005E05C0" w:rsidP="008505C0">
            <w:pPr>
              <w:rPr>
                <w:rFonts w:ascii="Calibri" w:eastAsia="Calibri" w:hAnsi="Calibri" w:cs="Calibri"/>
                <w:sz w:val="12"/>
                <w:szCs w:val="12"/>
              </w:rPr>
            </w:pPr>
            <w:r w:rsidRPr="52A25882">
              <w:rPr>
                <w:rFonts w:ascii="Calibri" w:eastAsia="Calibri" w:hAnsi="Calibri" w:cs="Calibri"/>
                <w:b/>
                <w:bCs/>
                <w:sz w:val="12"/>
                <w:szCs w:val="12"/>
              </w:rPr>
              <w:t>Construct and interpret stem and leaf and back-to-back stem and leaf diagrams.</w:t>
            </w:r>
          </w:p>
          <w:p w14:paraId="18719866" w14:textId="434FBACB" w:rsidR="005E05C0" w:rsidRDefault="005E05C0" w:rsidP="008505C0">
            <w:pPr>
              <w:rPr>
                <w:rFonts w:ascii="Calibri" w:eastAsia="Calibri" w:hAnsi="Calibri" w:cs="Calibri"/>
                <w:sz w:val="12"/>
                <w:szCs w:val="12"/>
              </w:rPr>
            </w:pPr>
          </w:p>
        </w:tc>
        <w:tc>
          <w:tcPr>
            <w:tcW w:w="1571" w:type="dxa"/>
            <w:vMerge/>
          </w:tcPr>
          <w:p w14:paraId="7F400122" w14:textId="77777777" w:rsidR="005E05C0" w:rsidRDefault="005E05C0" w:rsidP="008505C0"/>
        </w:tc>
        <w:tc>
          <w:tcPr>
            <w:tcW w:w="1609" w:type="dxa"/>
            <w:shd w:val="clear" w:color="auto" w:fill="FFFFFF" w:themeFill="background1"/>
          </w:tcPr>
          <w:p w14:paraId="25058D83" w14:textId="77777777" w:rsidR="005E05C0" w:rsidRDefault="005E05C0" w:rsidP="008505C0">
            <w:pPr>
              <w:rPr>
                <w:rFonts w:ascii="Calibri" w:eastAsia="Calibri" w:hAnsi="Calibri" w:cs="Calibri"/>
                <w:sz w:val="12"/>
                <w:szCs w:val="12"/>
              </w:rPr>
            </w:pPr>
            <w:r w:rsidRPr="00742A57">
              <w:rPr>
                <w:rFonts w:ascii="Calibri" w:eastAsia="Calibri" w:hAnsi="Calibri" w:cs="Calibri"/>
                <w:sz w:val="12"/>
                <w:szCs w:val="12"/>
              </w:rPr>
              <w:t>writ</w:t>
            </w:r>
            <w:r>
              <w:rPr>
                <w:rFonts w:ascii="Calibri" w:eastAsia="Calibri" w:hAnsi="Calibri" w:cs="Calibri"/>
                <w:sz w:val="12"/>
                <w:szCs w:val="12"/>
              </w:rPr>
              <w:t>ing</w:t>
            </w:r>
            <w:r w:rsidRPr="00742A57">
              <w:rPr>
                <w:rFonts w:ascii="Calibri" w:eastAsia="Calibri" w:hAnsi="Calibri" w:cs="Calibri"/>
                <w:sz w:val="12"/>
                <w:szCs w:val="12"/>
              </w:rPr>
              <w:t xml:space="preserve"> the leaf values on the left side of a back-to-back stem and leaf diagram incorrectly</w:t>
            </w:r>
          </w:p>
          <w:p w14:paraId="228FF4F1" w14:textId="77777777" w:rsidR="005E05C0" w:rsidRDefault="005E05C0" w:rsidP="008505C0">
            <w:pPr>
              <w:rPr>
                <w:rFonts w:ascii="Calibri" w:eastAsia="Calibri" w:hAnsi="Calibri" w:cs="Calibri"/>
                <w:sz w:val="12"/>
                <w:szCs w:val="12"/>
              </w:rPr>
            </w:pPr>
          </w:p>
          <w:p w14:paraId="570B60D5" w14:textId="77777777" w:rsidR="005E05C0" w:rsidRDefault="005E05C0" w:rsidP="008505C0">
            <w:pPr>
              <w:rPr>
                <w:rFonts w:ascii="Calibri" w:eastAsia="Calibri" w:hAnsi="Calibri" w:cs="Calibri"/>
                <w:sz w:val="12"/>
                <w:szCs w:val="12"/>
              </w:rPr>
            </w:pPr>
            <w:r>
              <w:rPr>
                <w:rFonts w:ascii="Calibri" w:eastAsia="Calibri" w:hAnsi="Calibri" w:cs="Calibri"/>
                <w:sz w:val="12"/>
                <w:szCs w:val="12"/>
              </w:rPr>
              <w:t>not writing</w:t>
            </w:r>
            <w:r w:rsidRPr="00742A57">
              <w:rPr>
                <w:rFonts w:ascii="Calibri" w:eastAsia="Calibri" w:hAnsi="Calibri" w:cs="Calibri"/>
                <w:sz w:val="12"/>
                <w:szCs w:val="12"/>
              </w:rPr>
              <w:t xml:space="preserve"> the key</w:t>
            </w:r>
          </w:p>
          <w:p w14:paraId="7EF1D52A" w14:textId="77777777" w:rsidR="005E05C0" w:rsidRDefault="005E05C0" w:rsidP="008505C0">
            <w:pPr>
              <w:rPr>
                <w:rFonts w:ascii="Calibri" w:eastAsia="Calibri" w:hAnsi="Calibri" w:cs="Calibri"/>
                <w:sz w:val="12"/>
                <w:szCs w:val="12"/>
              </w:rPr>
            </w:pPr>
          </w:p>
          <w:p w14:paraId="66847757" w14:textId="6F516285" w:rsidR="005E05C0" w:rsidRDefault="005E05C0" w:rsidP="008505C0">
            <w:pPr>
              <w:rPr>
                <w:rFonts w:ascii="Calibri" w:eastAsia="Calibri" w:hAnsi="Calibri" w:cs="Calibri"/>
                <w:sz w:val="12"/>
                <w:szCs w:val="12"/>
              </w:rPr>
            </w:pPr>
            <w:r w:rsidRPr="00742A57">
              <w:rPr>
                <w:rFonts w:ascii="Calibri" w:eastAsia="Calibri" w:hAnsi="Calibri" w:cs="Calibri"/>
                <w:sz w:val="12"/>
                <w:szCs w:val="12"/>
              </w:rPr>
              <w:t>Missing stem values</w:t>
            </w:r>
          </w:p>
        </w:tc>
        <w:tc>
          <w:tcPr>
            <w:tcW w:w="1591" w:type="dxa"/>
            <w:shd w:val="clear" w:color="auto" w:fill="FFFFFF" w:themeFill="background1"/>
          </w:tcPr>
          <w:p w14:paraId="41EA3A78" w14:textId="64993284" w:rsidR="005E05C0" w:rsidRDefault="005E05C0" w:rsidP="008505C0">
            <w:pPr>
              <w:rPr>
                <w:rFonts w:ascii="Calibri" w:eastAsia="Calibri" w:hAnsi="Calibri" w:cs="Calibri"/>
                <w:sz w:val="12"/>
                <w:szCs w:val="12"/>
              </w:rPr>
            </w:pPr>
            <w:r w:rsidRPr="00F5731D">
              <w:rPr>
                <w:rFonts w:ascii="Calibri" w:eastAsia="Calibri" w:hAnsi="Calibri" w:cs="Calibri"/>
                <w:sz w:val="12"/>
                <w:szCs w:val="12"/>
              </w:rPr>
              <w:t>Place numbers in order of size.</w:t>
            </w:r>
          </w:p>
        </w:tc>
        <w:tc>
          <w:tcPr>
            <w:tcW w:w="1590" w:type="dxa"/>
            <w:vMerge/>
          </w:tcPr>
          <w:p w14:paraId="3AA99C93" w14:textId="77777777" w:rsidR="005E05C0" w:rsidRDefault="005E05C0" w:rsidP="008505C0"/>
        </w:tc>
        <w:tc>
          <w:tcPr>
            <w:tcW w:w="1590" w:type="dxa"/>
            <w:vMerge/>
          </w:tcPr>
          <w:p w14:paraId="77D37A37" w14:textId="3625612E" w:rsidR="005E05C0" w:rsidRDefault="005E05C0" w:rsidP="008505C0">
            <w:pPr>
              <w:rPr>
                <w:rFonts w:ascii="Calibri" w:eastAsia="Calibri" w:hAnsi="Calibri" w:cs="Calibri"/>
                <w:sz w:val="12"/>
                <w:szCs w:val="12"/>
              </w:rPr>
            </w:pPr>
          </w:p>
        </w:tc>
        <w:tc>
          <w:tcPr>
            <w:tcW w:w="1590" w:type="dxa"/>
            <w:vMerge/>
          </w:tcPr>
          <w:p w14:paraId="46F91B9D" w14:textId="7506277E" w:rsidR="005E05C0" w:rsidRDefault="005E05C0" w:rsidP="008505C0">
            <w:pPr>
              <w:rPr>
                <w:rFonts w:ascii="Calibri" w:eastAsia="Calibri" w:hAnsi="Calibri" w:cs="Calibri"/>
                <w:sz w:val="12"/>
                <w:szCs w:val="12"/>
              </w:rPr>
            </w:pPr>
          </w:p>
        </w:tc>
        <w:tc>
          <w:tcPr>
            <w:tcW w:w="1591" w:type="dxa"/>
            <w:vMerge/>
          </w:tcPr>
          <w:p w14:paraId="32536DB4" w14:textId="77777777" w:rsidR="005E05C0" w:rsidRDefault="005E05C0" w:rsidP="008505C0"/>
        </w:tc>
      </w:tr>
      <w:tr w:rsidR="005E05C0" w14:paraId="6C1CCF00" w14:textId="77777777" w:rsidTr="020D1162">
        <w:trPr>
          <w:trHeight w:val="475"/>
        </w:trPr>
        <w:tc>
          <w:tcPr>
            <w:tcW w:w="526" w:type="dxa"/>
            <w:vMerge/>
          </w:tcPr>
          <w:p w14:paraId="17DDDA7D" w14:textId="77777777" w:rsidR="005E05C0" w:rsidRDefault="005E05C0" w:rsidP="008505C0"/>
        </w:tc>
        <w:tc>
          <w:tcPr>
            <w:tcW w:w="530" w:type="dxa"/>
            <w:vMerge/>
            <w:vAlign w:val="center"/>
          </w:tcPr>
          <w:p w14:paraId="33694F28" w14:textId="77777777" w:rsidR="005E05C0" w:rsidRDefault="005E05C0" w:rsidP="008505C0"/>
        </w:tc>
        <w:tc>
          <w:tcPr>
            <w:tcW w:w="1590" w:type="dxa"/>
            <w:shd w:val="clear" w:color="auto" w:fill="FFFFFF" w:themeFill="background1"/>
          </w:tcPr>
          <w:p w14:paraId="06C573BC" w14:textId="389A69FA" w:rsidR="005E05C0" w:rsidRDefault="005E05C0" w:rsidP="008505C0">
            <w:pPr>
              <w:rPr>
                <w:rFonts w:ascii="Calibri" w:eastAsia="Calibri" w:hAnsi="Calibri" w:cs="Calibri"/>
                <w:b/>
                <w:bCs/>
                <w:sz w:val="12"/>
                <w:szCs w:val="12"/>
              </w:rPr>
            </w:pPr>
            <w:r>
              <w:rPr>
                <w:rFonts w:ascii="Calibri" w:eastAsia="Calibri" w:hAnsi="Calibri" w:cs="Calibri"/>
                <w:b/>
                <w:bCs/>
                <w:sz w:val="12"/>
                <w:szCs w:val="12"/>
              </w:rPr>
              <w:t xml:space="preserve">F3.6 - </w:t>
            </w:r>
            <w:r w:rsidRPr="52A25882">
              <w:rPr>
                <w:rFonts w:ascii="Calibri" w:eastAsia="Calibri" w:hAnsi="Calibri" w:cs="Calibri"/>
                <w:b/>
                <w:bCs/>
                <w:sz w:val="12"/>
                <w:szCs w:val="12"/>
              </w:rPr>
              <w:t>Pie charts</w:t>
            </w:r>
          </w:p>
        </w:tc>
        <w:tc>
          <w:tcPr>
            <w:tcW w:w="1590" w:type="dxa"/>
            <w:shd w:val="clear" w:color="auto" w:fill="FF9BE5"/>
          </w:tcPr>
          <w:p w14:paraId="3EF03475" w14:textId="3D8D0ACF" w:rsidR="005E05C0" w:rsidRDefault="005E05C0" w:rsidP="008505C0">
            <w:pPr>
              <w:rPr>
                <w:rFonts w:ascii="Calibri" w:eastAsia="Calibri" w:hAnsi="Calibri" w:cs="Calibri"/>
                <w:sz w:val="12"/>
                <w:szCs w:val="12"/>
              </w:rPr>
            </w:pPr>
            <w:r w:rsidRPr="52A25882">
              <w:rPr>
                <w:rFonts w:ascii="Calibri" w:eastAsia="Calibri" w:hAnsi="Calibri" w:cs="Calibri"/>
                <w:b/>
                <w:bCs/>
                <w:sz w:val="12"/>
                <w:szCs w:val="12"/>
              </w:rPr>
              <w:t>Draw and interpret pie charts</w:t>
            </w:r>
            <w:r w:rsidRPr="52A25882">
              <w:rPr>
                <w:rFonts w:ascii="Calibri" w:eastAsia="Calibri" w:hAnsi="Calibri" w:cs="Calibri"/>
                <w:sz w:val="12"/>
                <w:szCs w:val="12"/>
              </w:rPr>
              <w:t>.</w:t>
            </w:r>
          </w:p>
          <w:p w14:paraId="3234A8F7" w14:textId="3B20DBE9" w:rsidR="005E05C0" w:rsidRDefault="005E05C0" w:rsidP="008505C0">
            <w:pPr>
              <w:rPr>
                <w:rFonts w:ascii="Calibri" w:eastAsia="Calibri" w:hAnsi="Calibri" w:cs="Calibri"/>
                <w:sz w:val="12"/>
                <w:szCs w:val="12"/>
              </w:rPr>
            </w:pPr>
          </w:p>
        </w:tc>
        <w:tc>
          <w:tcPr>
            <w:tcW w:w="1571" w:type="dxa"/>
            <w:vMerge/>
          </w:tcPr>
          <w:p w14:paraId="278B5039" w14:textId="77777777" w:rsidR="005E05C0" w:rsidRDefault="005E05C0" w:rsidP="008505C0"/>
        </w:tc>
        <w:tc>
          <w:tcPr>
            <w:tcW w:w="1609" w:type="dxa"/>
            <w:shd w:val="clear" w:color="auto" w:fill="FFFFFF" w:themeFill="background1"/>
          </w:tcPr>
          <w:p w14:paraId="7AC5FB7E" w14:textId="77777777" w:rsidR="005E05C0" w:rsidRDefault="005E05C0" w:rsidP="008505C0">
            <w:pPr>
              <w:rPr>
                <w:rFonts w:ascii="Calibri" w:eastAsia="Calibri" w:hAnsi="Calibri" w:cs="Calibri"/>
                <w:sz w:val="12"/>
                <w:szCs w:val="12"/>
              </w:rPr>
            </w:pPr>
            <w:r w:rsidRPr="009E6EE6">
              <w:rPr>
                <w:rFonts w:ascii="Calibri" w:eastAsia="Calibri" w:hAnsi="Calibri" w:cs="Calibri"/>
                <w:sz w:val="12"/>
                <w:szCs w:val="12"/>
              </w:rPr>
              <w:t>incorrectly use protractors to measure angles</w:t>
            </w:r>
          </w:p>
          <w:p w14:paraId="06E82D65" w14:textId="77777777" w:rsidR="005E05C0" w:rsidRDefault="005E05C0" w:rsidP="008505C0">
            <w:pPr>
              <w:rPr>
                <w:rFonts w:ascii="Calibri" w:eastAsia="Calibri" w:hAnsi="Calibri" w:cs="Calibri"/>
                <w:sz w:val="12"/>
                <w:szCs w:val="12"/>
              </w:rPr>
            </w:pPr>
          </w:p>
          <w:p w14:paraId="6270F658" w14:textId="77777777" w:rsidR="005E05C0" w:rsidRDefault="005E05C0" w:rsidP="008505C0">
            <w:pPr>
              <w:rPr>
                <w:rFonts w:ascii="Calibri" w:eastAsia="Calibri" w:hAnsi="Calibri" w:cs="Calibri"/>
                <w:sz w:val="12"/>
                <w:szCs w:val="12"/>
              </w:rPr>
            </w:pPr>
            <w:r w:rsidRPr="002F6B58">
              <w:rPr>
                <w:rFonts w:ascii="Calibri" w:eastAsia="Calibri" w:hAnsi="Calibri" w:cs="Calibri"/>
                <w:sz w:val="12"/>
                <w:szCs w:val="12"/>
              </w:rPr>
              <w:t>Errors in equivalence of percentages and angles</w:t>
            </w:r>
          </w:p>
          <w:p w14:paraId="10256DBC" w14:textId="77777777" w:rsidR="005E05C0" w:rsidRDefault="005E05C0" w:rsidP="008505C0">
            <w:pPr>
              <w:rPr>
                <w:rFonts w:ascii="Calibri" w:eastAsia="Calibri" w:hAnsi="Calibri" w:cs="Calibri"/>
                <w:sz w:val="12"/>
                <w:szCs w:val="12"/>
              </w:rPr>
            </w:pPr>
          </w:p>
          <w:p w14:paraId="5E8F8028" w14:textId="2B691421" w:rsidR="005E05C0" w:rsidRDefault="005E05C0" w:rsidP="008505C0">
            <w:pPr>
              <w:rPr>
                <w:rFonts w:ascii="Calibri" w:eastAsia="Calibri" w:hAnsi="Calibri" w:cs="Calibri"/>
                <w:sz w:val="12"/>
                <w:szCs w:val="12"/>
              </w:rPr>
            </w:pPr>
            <w:r w:rsidRPr="00186DE9">
              <w:rPr>
                <w:rFonts w:ascii="Calibri" w:eastAsia="Calibri" w:hAnsi="Calibri" w:cs="Calibri"/>
                <w:sz w:val="12"/>
                <w:szCs w:val="12"/>
              </w:rPr>
              <w:t>Errors where the sums of angles do not equal 360°</w:t>
            </w:r>
          </w:p>
        </w:tc>
        <w:tc>
          <w:tcPr>
            <w:tcW w:w="1591" w:type="dxa"/>
            <w:shd w:val="clear" w:color="auto" w:fill="FFFFFF" w:themeFill="background1"/>
          </w:tcPr>
          <w:p w14:paraId="61EDA628" w14:textId="6EE0D3E7" w:rsidR="005E05C0" w:rsidRPr="000D2F83" w:rsidRDefault="005E05C0" w:rsidP="008505C0">
            <w:pPr>
              <w:rPr>
                <w:rFonts w:ascii="Calibri" w:eastAsia="Calibri" w:hAnsi="Calibri" w:cs="Calibri"/>
                <w:sz w:val="12"/>
                <w:szCs w:val="12"/>
              </w:rPr>
            </w:pPr>
            <w:r w:rsidRPr="000D2F83">
              <w:rPr>
                <w:rFonts w:ascii="Calibri" w:eastAsia="Calibri" w:hAnsi="Calibri" w:cs="Calibri"/>
                <w:sz w:val="12"/>
                <w:szCs w:val="12"/>
              </w:rPr>
              <w:t>Express a part of a circle as a fraction or percentage of the whole.</w:t>
            </w:r>
          </w:p>
          <w:p w14:paraId="7AD56685" w14:textId="77777777" w:rsidR="005E05C0" w:rsidRDefault="005E05C0" w:rsidP="008505C0">
            <w:pPr>
              <w:rPr>
                <w:rFonts w:ascii="Calibri" w:eastAsia="Calibri" w:hAnsi="Calibri" w:cs="Calibri"/>
                <w:sz w:val="12"/>
                <w:szCs w:val="12"/>
              </w:rPr>
            </w:pPr>
          </w:p>
          <w:p w14:paraId="359445B8" w14:textId="04CB0041" w:rsidR="005E05C0" w:rsidRDefault="005E05C0" w:rsidP="008505C0">
            <w:pPr>
              <w:rPr>
                <w:rFonts w:ascii="Calibri" w:eastAsia="Calibri" w:hAnsi="Calibri" w:cs="Calibri"/>
                <w:sz w:val="12"/>
                <w:szCs w:val="12"/>
              </w:rPr>
            </w:pPr>
            <w:r w:rsidRPr="000D2F83">
              <w:rPr>
                <w:rFonts w:ascii="Calibri" w:eastAsia="Calibri" w:hAnsi="Calibri" w:cs="Calibri"/>
                <w:sz w:val="12"/>
                <w:szCs w:val="12"/>
              </w:rPr>
              <w:t>Know the number of degrees at the centre of a circle.</w:t>
            </w:r>
          </w:p>
        </w:tc>
        <w:tc>
          <w:tcPr>
            <w:tcW w:w="1590" w:type="dxa"/>
            <w:vMerge/>
          </w:tcPr>
          <w:p w14:paraId="2713356F" w14:textId="77777777" w:rsidR="005E05C0" w:rsidRDefault="005E05C0" w:rsidP="008505C0"/>
        </w:tc>
        <w:tc>
          <w:tcPr>
            <w:tcW w:w="1590" w:type="dxa"/>
            <w:vMerge/>
          </w:tcPr>
          <w:p w14:paraId="2F02631D" w14:textId="530DEDB0" w:rsidR="005E05C0" w:rsidRDefault="005E05C0" w:rsidP="008505C0">
            <w:pPr>
              <w:rPr>
                <w:rFonts w:ascii="Calibri" w:eastAsia="Calibri" w:hAnsi="Calibri" w:cs="Calibri"/>
                <w:sz w:val="12"/>
                <w:szCs w:val="12"/>
              </w:rPr>
            </w:pPr>
          </w:p>
        </w:tc>
        <w:tc>
          <w:tcPr>
            <w:tcW w:w="1590" w:type="dxa"/>
            <w:vMerge/>
          </w:tcPr>
          <w:p w14:paraId="3F3EE555" w14:textId="70C23B13" w:rsidR="005E05C0" w:rsidRDefault="005E05C0" w:rsidP="008505C0">
            <w:pPr>
              <w:rPr>
                <w:rFonts w:ascii="Calibri" w:eastAsia="Calibri" w:hAnsi="Calibri" w:cs="Calibri"/>
                <w:sz w:val="12"/>
                <w:szCs w:val="12"/>
              </w:rPr>
            </w:pPr>
          </w:p>
        </w:tc>
        <w:tc>
          <w:tcPr>
            <w:tcW w:w="1591" w:type="dxa"/>
            <w:vMerge/>
          </w:tcPr>
          <w:p w14:paraId="3CD174FB" w14:textId="77777777" w:rsidR="005E05C0" w:rsidRDefault="005E05C0" w:rsidP="008505C0"/>
        </w:tc>
      </w:tr>
      <w:tr w:rsidR="005E05C0" w14:paraId="202CC8DD" w14:textId="77777777" w:rsidTr="020D1162">
        <w:trPr>
          <w:trHeight w:val="300"/>
        </w:trPr>
        <w:tc>
          <w:tcPr>
            <w:tcW w:w="526" w:type="dxa"/>
            <w:vMerge/>
          </w:tcPr>
          <w:p w14:paraId="53EDC5B9" w14:textId="77777777" w:rsidR="005E05C0" w:rsidRDefault="005E05C0" w:rsidP="008505C0"/>
        </w:tc>
        <w:tc>
          <w:tcPr>
            <w:tcW w:w="530" w:type="dxa"/>
            <w:vMerge/>
            <w:vAlign w:val="center"/>
          </w:tcPr>
          <w:p w14:paraId="43E019E2" w14:textId="77777777" w:rsidR="005E05C0" w:rsidRDefault="005E05C0" w:rsidP="008505C0"/>
        </w:tc>
        <w:tc>
          <w:tcPr>
            <w:tcW w:w="1590" w:type="dxa"/>
            <w:shd w:val="clear" w:color="auto" w:fill="FFFFFF" w:themeFill="background1"/>
          </w:tcPr>
          <w:p w14:paraId="3B623FC5" w14:textId="10CD5266" w:rsidR="005E05C0" w:rsidRDefault="005E05C0" w:rsidP="008505C0">
            <w:pPr>
              <w:rPr>
                <w:rFonts w:ascii="Calibri" w:eastAsia="Calibri" w:hAnsi="Calibri" w:cs="Calibri"/>
                <w:b/>
                <w:bCs/>
                <w:sz w:val="12"/>
                <w:szCs w:val="12"/>
              </w:rPr>
            </w:pPr>
            <w:r w:rsidRPr="52A25882">
              <w:rPr>
                <w:rFonts w:ascii="Calibri" w:eastAsia="Calibri" w:hAnsi="Calibri" w:cs="Calibri"/>
                <w:b/>
                <w:bCs/>
                <w:sz w:val="12"/>
                <w:szCs w:val="12"/>
                <w:u w:val="single"/>
              </w:rPr>
              <w:t>Other Statistical diagrams</w:t>
            </w:r>
            <w:r w:rsidRPr="52A25882">
              <w:rPr>
                <w:rFonts w:ascii="Calibri" w:eastAsia="Calibri" w:hAnsi="Calibri" w:cs="Calibri"/>
                <w:b/>
                <w:bCs/>
                <w:sz w:val="12"/>
                <w:szCs w:val="12"/>
              </w:rPr>
              <w:t xml:space="preserve"> </w:t>
            </w:r>
            <w:r>
              <w:rPr>
                <w:rFonts w:ascii="Calibri" w:eastAsia="Calibri" w:hAnsi="Calibri" w:cs="Calibri"/>
                <w:b/>
                <w:bCs/>
                <w:sz w:val="12"/>
                <w:szCs w:val="12"/>
              </w:rPr>
              <w:t>(H3.1)</w:t>
            </w:r>
          </w:p>
        </w:tc>
        <w:tc>
          <w:tcPr>
            <w:tcW w:w="1590" w:type="dxa"/>
            <w:shd w:val="clear" w:color="auto" w:fill="FF33CC"/>
          </w:tcPr>
          <w:p w14:paraId="6F12ABDF" w14:textId="1A3B01DC" w:rsidR="005E05C0" w:rsidRDefault="005E05C0" w:rsidP="008505C0">
            <w:pPr>
              <w:rPr>
                <w:rFonts w:ascii="Calibri" w:eastAsia="Calibri" w:hAnsi="Calibri" w:cs="Calibri"/>
                <w:b/>
                <w:bCs/>
                <w:sz w:val="12"/>
                <w:szCs w:val="12"/>
                <w:u w:val="single"/>
              </w:rPr>
            </w:pPr>
            <w:r w:rsidRPr="52A25882">
              <w:rPr>
                <w:rFonts w:ascii="Calibri" w:eastAsia="Calibri" w:hAnsi="Calibri" w:cs="Calibri"/>
                <w:b/>
                <w:bCs/>
                <w:sz w:val="12"/>
                <w:szCs w:val="12"/>
                <w:u w:val="single"/>
              </w:rPr>
              <w:t>Construct and use frequency polygons</w:t>
            </w:r>
          </w:p>
        </w:tc>
        <w:tc>
          <w:tcPr>
            <w:tcW w:w="1571" w:type="dxa"/>
            <w:vMerge/>
          </w:tcPr>
          <w:p w14:paraId="56DACA38" w14:textId="77777777" w:rsidR="005E05C0" w:rsidRDefault="005E05C0" w:rsidP="008505C0"/>
        </w:tc>
        <w:tc>
          <w:tcPr>
            <w:tcW w:w="1609" w:type="dxa"/>
            <w:shd w:val="clear" w:color="auto" w:fill="FFFFFF" w:themeFill="background1"/>
          </w:tcPr>
          <w:p w14:paraId="2D0495DA" w14:textId="77777777" w:rsidR="005E05C0" w:rsidRDefault="005E05C0" w:rsidP="006570F5">
            <w:pPr>
              <w:rPr>
                <w:rFonts w:ascii="Calibri" w:eastAsia="Calibri" w:hAnsi="Calibri" w:cs="Calibri"/>
                <w:sz w:val="12"/>
                <w:szCs w:val="12"/>
              </w:rPr>
            </w:pPr>
            <w:r w:rsidRPr="005E05C0">
              <w:rPr>
                <w:rFonts w:ascii="Calibri" w:eastAsia="Calibri" w:hAnsi="Calibri" w:cs="Calibri"/>
                <w:sz w:val="12"/>
                <w:szCs w:val="12"/>
              </w:rPr>
              <w:t>Students may forget to read the left-hand side of a back-to-back stem and leaf diagram ‘backwards’: encourage students to read out from the stem, in both directions.</w:t>
            </w:r>
          </w:p>
          <w:p w14:paraId="3C8CA63C" w14:textId="77777777" w:rsidR="005E05C0" w:rsidRDefault="005E05C0" w:rsidP="006570F5">
            <w:pPr>
              <w:rPr>
                <w:rFonts w:ascii="Calibri" w:eastAsia="Calibri" w:hAnsi="Calibri" w:cs="Calibri"/>
                <w:sz w:val="12"/>
                <w:szCs w:val="12"/>
              </w:rPr>
            </w:pPr>
          </w:p>
          <w:p w14:paraId="23F5A1D7" w14:textId="77E23809" w:rsidR="005E05C0" w:rsidRPr="006570F5" w:rsidRDefault="005E05C0" w:rsidP="006570F5">
            <w:pPr>
              <w:rPr>
                <w:rFonts w:ascii="Calibri" w:eastAsia="Calibri" w:hAnsi="Calibri" w:cs="Calibri"/>
                <w:sz w:val="12"/>
                <w:szCs w:val="12"/>
              </w:rPr>
            </w:pPr>
            <w:r w:rsidRPr="006570F5">
              <w:rPr>
                <w:rFonts w:ascii="Calibri" w:eastAsia="Calibri" w:hAnsi="Calibri" w:cs="Calibri"/>
                <w:sz w:val="12"/>
                <w:szCs w:val="12"/>
              </w:rPr>
              <w:t xml:space="preserve"> Some students may miss items of data when drawing stem and leaf diagrams; encourage students to make sure that the number of leaves they draw is the same as the number of items of data in the original list.</w:t>
            </w:r>
          </w:p>
          <w:p w14:paraId="59A48105" w14:textId="77777777" w:rsidR="005E05C0" w:rsidRDefault="005E05C0" w:rsidP="008505C0">
            <w:pPr>
              <w:rPr>
                <w:rFonts w:ascii="Calibri" w:eastAsia="Calibri" w:hAnsi="Calibri" w:cs="Calibri"/>
                <w:sz w:val="12"/>
                <w:szCs w:val="12"/>
              </w:rPr>
            </w:pPr>
          </w:p>
          <w:p w14:paraId="0D399BD3" w14:textId="2FDD58CD" w:rsidR="005E05C0" w:rsidRDefault="005E05C0" w:rsidP="008505C0">
            <w:pPr>
              <w:rPr>
                <w:rFonts w:ascii="Calibri" w:eastAsia="Calibri" w:hAnsi="Calibri" w:cs="Calibri"/>
                <w:sz w:val="12"/>
                <w:szCs w:val="12"/>
              </w:rPr>
            </w:pPr>
            <w:r w:rsidRPr="006570F5">
              <w:rPr>
                <w:rFonts w:ascii="Calibri" w:eastAsia="Calibri" w:hAnsi="Calibri" w:cs="Calibri"/>
                <w:sz w:val="12"/>
                <w:szCs w:val="12"/>
              </w:rPr>
              <w:t xml:space="preserve"> Students often find it difficult to interpret a pre-drawn frequency polygon, forgetting that the values are plotted at the mid-</w:t>
            </w:r>
            <w:r w:rsidRPr="006570F5">
              <w:rPr>
                <w:rFonts w:ascii="Calibri" w:eastAsia="Calibri" w:hAnsi="Calibri" w:cs="Calibri"/>
                <w:sz w:val="12"/>
                <w:szCs w:val="12"/>
              </w:rPr>
              <w:lastRenderedPageBreak/>
              <w:t>points of each class. This needs to be emphasised during the lesson.</w:t>
            </w:r>
          </w:p>
        </w:tc>
        <w:tc>
          <w:tcPr>
            <w:tcW w:w="1591" w:type="dxa"/>
            <w:shd w:val="clear" w:color="auto" w:fill="FFFFFF" w:themeFill="background1"/>
          </w:tcPr>
          <w:p w14:paraId="55795BFD" w14:textId="2ABC573B" w:rsidR="005E05C0" w:rsidRDefault="005E05C0" w:rsidP="0048633C">
            <w:pPr>
              <w:rPr>
                <w:rFonts w:ascii="Calibri" w:eastAsia="Calibri" w:hAnsi="Calibri" w:cs="Calibri"/>
                <w:sz w:val="12"/>
                <w:szCs w:val="12"/>
              </w:rPr>
            </w:pPr>
            <w:r w:rsidRPr="00670C5D">
              <w:rPr>
                <w:rFonts w:ascii="Calibri" w:eastAsia="Calibri" w:hAnsi="Calibri" w:cs="Calibri"/>
                <w:sz w:val="12"/>
                <w:szCs w:val="12"/>
              </w:rPr>
              <w:lastRenderedPageBreak/>
              <w:t xml:space="preserve"> The skills of graph drawing are called upon heavily here.</w:t>
            </w:r>
          </w:p>
        </w:tc>
        <w:tc>
          <w:tcPr>
            <w:tcW w:w="1590" w:type="dxa"/>
            <w:shd w:val="clear" w:color="auto" w:fill="FFFFFF" w:themeFill="background1"/>
          </w:tcPr>
          <w:p w14:paraId="6F065443" w14:textId="77777777" w:rsidR="005E05C0" w:rsidRDefault="005E05C0" w:rsidP="008505C0">
            <w:pPr>
              <w:rPr>
                <w:rFonts w:ascii="Calibri" w:eastAsia="Calibri" w:hAnsi="Calibri" w:cs="Calibri"/>
                <w:sz w:val="12"/>
                <w:szCs w:val="12"/>
              </w:rPr>
            </w:pPr>
            <w:r w:rsidRPr="00200067">
              <w:rPr>
                <w:rFonts w:ascii="Calibri" w:eastAsia="Calibri" w:hAnsi="Calibri" w:cs="Calibri"/>
                <w:sz w:val="12"/>
                <w:szCs w:val="12"/>
              </w:rPr>
              <w:t>Standard deviation: a more sophisticated measure of spread (like range and IQR).</w:t>
            </w:r>
          </w:p>
          <w:p w14:paraId="629EF4BD" w14:textId="77777777" w:rsidR="005E05C0" w:rsidRDefault="005E05C0" w:rsidP="008505C0">
            <w:pPr>
              <w:rPr>
                <w:rFonts w:ascii="Calibri" w:eastAsia="Calibri" w:hAnsi="Calibri" w:cs="Calibri"/>
                <w:sz w:val="12"/>
                <w:szCs w:val="12"/>
              </w:rPr>
            </w:pPr>
          </w:p>
          <w:p w14:paraId="7D7ECFB8" w14:textId="071FF48B" w:rsidR="005E05C0" w:rsidRDefault="005E05C0" w:rsidP="008505C0">
            <w:r w:rsidRPr="00200067">
              <w:rPr>
                <w:rFonts w:ascii="Calibri" w:eastAsia="Calibri" w:hAnsi="Calibri" w:cs="Calibri"/>
                <w:sz w:val="12"/>
                <w:szCs w:val="12"/>
              </w:rPr>
              <w:t>Linear regression: the process of creating an equation to represent a line of best fit that can be quickly used to make predictions.</w:t>
            </w:r>
          </w:p>
        </w:tc>
        <w:tc>
          <w:tcPr>
            <w:tcW w:w="1590" w:type="dxa"/>
            <w:vMerge/>
          </w:tcPr>
          <w:p w14:paraId="00EB0EB9" w14:textId="77777777" w:rsidR="005E05C0" w:rsidRDefault="005E05C0" w:rsidP="008505C0">
            <w:pPr>
              <w:rPr>
                <w:rFonts w:ascii="Calibri" w:eastAsia="Calibri" w:hAnsi="Calibri" w:cs="Calibri"/>
                <w:sz w:val="12"/>
                <w:szCs w:val="12"/>
              </w:rPr>
            </w:pPr>
          </w:p>
        </w:tc>
        <w:tc>
          <w:tcPr>
            <w:tcW w:w="1590" w:type="dxa"/>
            <w:vMerge/>
          </w:tcPr>
          <w:p w14:paraId="4FE0BF4D" w14:textId="508203F1" w:rsidR="005E05C0" w:rsidRDefault="005E05C0" w:rsidP="008505C0">
            <w:pPr>
              <w:rPr>
                <w:rFonts w:ascii="Calibri" w:eastAsia="Calibri" w:hAnsi="Calibri" w:cs="Calibri"/>
                <w:sz w:val="12"/>
                <w:szCs w:val="12"/>
              </w:rPr>
            </w:pPr>
          </w:p>
        </w:tc>
        <w:tc>
          <w:tcPr>
            <w:tcW w:w="1591" w:type="dxa"/>
            <w:vMerge/>
          </w:tcPr>
          <w:p w14:paraId="2D37B625" w14:textId="77777777" w:rsidR="005E05C0" w:rsidRDefault="005E05C0" w:rsidP="008505C0"/>
        </w:tc>
      </w:tr>
      <w:tr w:rsidR="005D6808" w14:paraId="4C26FD5D" w14:textId="77777777" w:rsidTr="020D1162">
        <w:trPr>
          <w:trHeight w:val="300"/>
        </w:trPr>
        <w:tc>
          <w:tcPr>
            <w:tcW w:w="526" w:type="dxa"/>
            <w:vMerge/>
          </w:tcPr>
          <w:p w14:paraId="06943E75" w14:textId="77777777" w:rsidR="005D6808" w:rsidRDefault="005D6808" w:rsidP="0048633C"/>
        </w:tc>
        <w:tc>
          <w:tcPr>
            <w:tcW w:w="530" w:type="dxa"/>
            <w:vMerge/>
            <w:vAlign w:val="center"/>
          </w:tcPr>
          <w:p w14:paraId="7673E336" w14:textId="77777777" w:rsidR="005D6808" w:rsidRDefault="005D6808" w:rsidP="0048633C"/>
        </w:tc>
        <w:tc>
          <w:tcPr>
            <w:tcW w:w="1590" w:type="dxa"/>
            <w:shd w:val="clear" w:color="auto" w:fill="FFFFFF" w:themeFill="background1"/>
          </w:tcPr>
          <w:p w14:paraId="7101CCBE" w14:textId="100EA333" w:rsidR="005D6808" w:rsidRDefault="005D6808" w:rsidP="0048633C">
            <w:pPr>
              <w:rPr>
                <w:rFonts w:ascii="Calibri" w:eastAsia="Calibri" w:hAnsi="Calibri" w:cs="Calibri"/>
                <w:b/>
                <w:bCs/>
                <w:sz w:val="12"/>
                <w:szCs w:val="12"/>
                <w:u w:val="single"/>
              </w:rPr>
            </w:pPr>
            <w:r w:rsidRPr="52A25882">
              <w:rPr>
                <w:rFonts w:ascii="Calibri" w:eastAsia="Calibri" w:hAnsi="Calibri" w:cs="Calibri"/>
                <w:b/>
                <w:bCs/>
                <w:sz w:val="12"/>
                <w:szCs w:val="12"/>
                <w:u w:val="single"/>
              </w:rPr>
              <w:t>More Statistical diagrams</w:t>
            </w:r>
            <w:r w:rsidRPr="52A25882">
              <w:rPr>
                <w:rFonts w:ascii="Calibri" w:eastAsia="Calibri" w:hAnsi="Calibri" w:cs="Calibri"/>
                <w:b/>
                <w:bCs/>
                <w:sz w:val="12"/>
                <w:szCs w:val="12"/>
              </w:rPr>
              <w:t xml:space="preserve">  </w:t>
            </w:r>
            <w:r>
              <w:rPr>
                <w:rFonts w:ascii="Calibri" w:eastAsia="Calibri" w:hAnsi="Calibri" w:cs="Calibri"/>
                <w:b/>
                <w:bCs/>
                <w:sz w:val="12"/>
                <w:szCs w:val="12"/>
              </w:rPr>
              <w:t>(H3.6)</w:t>
            </w:r>
          </w:p>
        </w:tc>
        <w:tc>
          <w:tcPr>
            <w:tcW w:w="1590" w:type="dxa"/>
            <w:shd w:val="clear" w:color="auto" w:fill="FF33CC"/>
          </w:tcPr>
          <w:p w14:paraId="0FA481EA" w14:textId="0393FB75" w:rsidR="005D6808" w:rsidRDefault="005D6808" w:rsidP="0048633C">
            <w:pPr>
              <w:rPr>
                <w:rFonts w:ascii="Calibri" w:eastAsia="Calibri" w:hAnsi="Calibri" w:cs="Calibri"/>
                <w:b/>
                <w:bCs/>
                <w:sz w:val="12"/>
                <w:szCs w:val="12"/>
                <w:u w:val="single"/>
              </w:rPr>
            </w:pPr>
            <w:r w:rsidRPr="6C1B3322">
              <w:rPr>
                <w:rFonts w:ascii="Calibri" w:eastAsia="Calibri" w:hAnsi="Calibri" w:cs="Calibri"/>
                <w:b/>
                <w:bCs/>
                <w:sz w:val="12"/>
                <w:szCs w:val="12"/>
                <w:u w:val="single"/>
              </w:rPr>
              <w:t>Choose proper diagrams to display data.</w:t>
            </w:r>
          </w:p>
          <w:p w14:paraId="766FE256" w14:textId="251D067D" w:rsidR="005D6808" w:rsidRDefault="005D6808" w:rsidP="0048633C">
            <w:pPr>
              <w:rPr>
                <w:rFonts w:ascii="Calibri" w:eastAsia="Calibri" w:hAnsi="Calibri" w:cs="Calibri"/>
                <w:b/>
                <w:bCs/>
                <w:sz w:val="12"/>
                <w:szCs w:val="12"/>
                <w:u w:val="single"/>
              </w:rPr>
            </w:pPr>
          </w:p>
          <w:p w14:paraId="7CE80D8C" w14:textId="0E10956B" w:rsidR="005D6808" w:rsidRDefault="005D6808" w:rsidP="0048633C">
            <w:pPr>
              <w:rPr>
                <w:rFonts w:ascii="Calibri" w:eastAsia="Calibri" w:hAnsi="Calibri" w:cs="Calibri"/>
                <w:b/>
                <w:bCs/>
                <w:sz w:val="12"/>
                <w:szCs w:val="12"/>
                <w:u w:val="single"/>
              </w:rPr>
            </w:pPr>
            <w:r w:rsidRPr="52A25882">
              <w:rPr>
                <w:rFonts w:ascii="Calibri" w:eastAsia="Calibri" w:hAnsi="Calibri" w:cs="Calibri"/>
                <w:b/>
                <w:bCs/>
                <w:sz w:val="12"/>
                <w:szCs w:val="12"/>
                <w:u w:val="single"/>
              </w:rPr>
              <w:t>Recognise misleading graphs.</w:t>
            </w:r>
          </w:p>
        </w:tc>
        <w:tc>
          <w:tcPr>
            <w:tcW w:w="1571" w:type="dxa"/>
            <w:vMerge w:val="restart"/>
            <w:shd w:val="clear" w:color="auto" w:fill="FFFFFF" w:themeFill="background1"/>
          </w:tcPr>
          <w:p w14:paraId="1BC06370" w14:textId="77777777" w:rsidR="005D6808" w:rsidRPr="007A6886" w:rsidRDefault="005D6808" w:rsidP="0048633C">
            <w:pPr>
              <w:spacing w:line="259" w:lineRule="auto"/>
              <w:rPr>
                <w:rFonts w:ascii="Calibri" w:eastAsia="Calibri" w:hAnsi="Calibri" w:cs="Calibri"/>
                <w:b/>
                <w:bCs/>
                <w:sz w:val="12"/>
                <w:szCs w:val="12"/>
              </w:rPr>
            </w:pPr>
            <w:r w:rsidRPr="007A6886">
              <w:rPr>
                <w:rFonts w:ascii="Calibri" w:eastAsia="Calibri" w:hAnsi="Calibri" w:cs="Calibri"/>
                <w:b/>
                <w:bCs/>
                <w:sz w:val="12"/>
                <w:szCs w:val="12"/>
              </w:rPr>
              <w:t>Using Mathematics: Real Life Applications</w:t>
            </w:r>
          </w:p>
          <w:p w14:paraId="3EB3848C" w14:textId="77777777" w:rsidR="005D6808" w:rsidRDefault="005D6808" w:rsidP="0048633C">
            <w:pPr>
              <w:spacing w:line="259" w:lineRule="auto"/>
              <w:rPr>
                <w:rFonts w:ascii="Calibri" w:eastAsia="Calibri" w:hAnsi="Calibri" w:cs="Calibri"/>
                <w:sz w:val="12"/>
                <w:szCs w:val="12"/>
              </w:rPr>
            </w:pPr>
          </w:p>
          <w:p w14:paraId="65594F8A" w14:textId="14068466" w:rsidR="005D6808" w:rsidRDefault="005D6808" w:rsidP="0048633C">
            <w:pPr>
              <w:spacing w:line="259" w:lineRule="auto"/>
              <w:rPr>
                <w:rFonts w:ascii="Calibri" w:eastAsia="Calibri" w:hAnsi="Calibri" w:cs="Calibri"/>
                <w:sz w:val="12"/>
                <w:szCs w:val="12"/>
              </w:rPr>
            </w:pPr>
            <w:r>
              <w:rPr>
                <w:noProof/>
              </w:rPr>
              <w:drawing>
                <wp:inline distT="0" distB="0" distL="0" distR="0" wp14:anchorId="2DC731DE" wp14:editId="6FFB3AAA">
                  <wp:extent cx="860425" cy="572770"/>
                  <wp:effectExtent l="0" t="0" r="0" b="0"/>
                  <wp:docPr id="1059921580" name="Picture 1059921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6568E248" w14:textId="77777777" w:rsidR="005D6808" w:rsidRPr="00087249" w:rsidRDefault="005D6808" w:rsidP="0048633C">
            <w:pPr>
              <w:spacing w:line="259" w:lineRule="auto"/>
              <w:rPr>
                <w:rFonts w:ascii="Calibri" w:eastAsia="Calibri" w:hAnsi="Calibri" w:cs="Calibri"/>
                <w:sz w:val="12"/>
                <w:szCs w:val="12"/>
              </w:rPr>
            </w:pPr>
          </w:p>
          <w:p w14:paraId="07F0C5EE" w14:textId="419B695F" w:rsidR="005D6808" w:rsidRPr="00087249" w:rsidRDefault="005D6808" w:rsidP="0048633C">
            <w:pPr>
              <w:spacing w:line="259" w:lineRule="auto"/>
              <w:rPr>
                <w:rFonts w:ascii="Calibri" w:eastAsia="Calibri" w:hAnsi="Calibri" w:cs="Calibri"/>
                <w:sz w:val="12"/>
                <w:szCs w:val="12"/>
              </w:rPr>
            </w:pPr>
            <w:r>
              <w:rPr>
                <w:rFonts w:ascii="Calibri" w:eastAsia="Calibri" w:hAnsi="Calibri" w:cs="Calibri"/>
                <w:sz w:val="12"/>
                <w:szCs w:val="12"/>
              </w:rPr>
              <w:t>Analysing large sets of data enables financial and insurance companies to make predictions about what might happen in the future. Car insurance premiums. Are worked out accordingly to typical or ‘average’ behaviour of large groups of people</w:t>
            </w:r>
          </w:p>
          <w:p w14:paraId="3AE5F17C" w14:textId="77777777" w:rsidR="005D6808" w:rsidRPr="00087249" w:rsidRDefault="005D6808" w:rsidP="0048633C">
            <w:pPr>
              <w:spacing w:line="259" w:lineRule="auto"/>
              <w:rPr>
                <w:rFonts w:ascii="Calibri" w:eastAsia="Calibri" w:hAnsi="Calibri" w:cs="Calibri"/>
                <w:sz w:val="12"/>
                <w:szCs w:val="12"/>
              </w:rPr>
            </w:pPr>
          </w:p>
          <w:p w14:paraId="226DFA77" w14:textId="77777777" w:rsidR="005D6808" w:rsidRPr="00087249" w:rsidRDefault="005D6808" w:rsidP="0048633C">
            <w:pPr>
              <w:spacing w:line="259" w:lineRule="auto"/>
              <w:rPr>
                <w:rFonts w:ascii="Calibri" w:eastAsia="Calibri" w:hAnsi="Calibri" w:cs="Calibri"/>
                <w:sz w:val="12"/>
                <w:szCs w:val="12"/>
              </w:rPr>
            </w:pPr>
          </w:p>
          <w:p w14:paraId="702E6797" w14:textId="77777777" w:rsidR="005D6808" w:rsidRPr="00087249" w:rsidRDefault="005D6808" w:rsidP="0048633C">
            <w:pPr>
              <w:spacing w:line="259" w:lineRule="auto"/>
              <w:rPr>
                <w:rFonts w:ascii="Calibri" w:eastAsia="Calibri" w:hAnsi="Calibri" w:cs="Calibri"/>
                <w:sz w:val="12"/>
                <w:szCs w:val="12"/>
              </w:rPr>
            </w:pPr>
          </w:p>
          <w:p w14:paraId="3F490D2F" w14:textId="77777777" w:rsidR="005D6808" w:rsidRPr="00087249" w:rsidRDefault="005D6808" w:rsidP="0048633C">
            <w:pPr>
              <w:spacing w:line="259" w:lineRule="auto"/>
              <w:rPr>
                <w:rFonts w:ascii="Calibri" w:eastAsia="Calibri" w:hAnsi="Calibri" w:cs="Calibri"/>
                <w:sz w:val="12"/>
                <w:szCs w:val="12"/>
              </w:rPr>
            </w:pPr>
          </w:p>
          <w:p w14:paraId="708B8B54" w14:textId="77777777" w:rsidR="005D6808" w:rsidRPr="00087249" w:rsidRDefault="005D6808" w:rsidP="0048633C">
            <w:pPr>
              <w:spacing w:line="259" w:lineRule="auto"/>
              <w:rPr>
                <w:rFonts w:ascii="Calibri" w:eastAsia="Calibri" w:hAnsi="Calibri" w:cs="Calibri"/>
                <w:sz w:val="12"/>
                <w:szCs w:val="12"/>
              </w:rPr>
            </w:pPr>
          </w:p>
          <w:p w14:paraId="346D0BC1" w14:textId="77777777" w:rsidR="005D6808" w:rsidRPr="00087249" w:rsidRDefault="005D6808" w:rsidP="0048633C">
            <w:pPr>
              <w:spacing w:line="259" w:lineRule="auto"/>
              <w:rPr>
                <w:rFonts w:ascii="Calibri" w:eastAsia="Calibri" w:hAnsi="Calibri" w:cs="Calibri"/>
                <w:sz w:val="12"/>
                <w:szCs w:val="12"/>
              </w:rPr>
            </w:pPr>
          </w:p>
          <w:p w14:paraId="5668B6DD" w14:textId="77777777" w:rsidR="005D6808" w:rsidRPr="00087249" w:rsidRDefault="005D6808" w:rsidP="0048633C">
            <w:pPr>
              <w:spacing w:line="259" w:lineRule="auto"/>
              <w:rPr>
                <w:rFonts w:ascii="Calibri" w:eastAsia="Calibri" w:hAnsi="Calibri" w:cs="Calibri"/>
                <w:sz w:val="12"/>
                <w:szCs w:val="12"/>
              </w:rPr>
            </w:pPr>
          </w:p>
          <w:p w14:paraId="0A3C2EA1" w14:textId="77777777" w:rsidR="005D6808" w:rsidRPr="00087249" w:rsidRDefault="005D6808" w:rsidP="0048633C">
            <w:pPr>
              <w:spacing w:line="259" w:lineRule="auto"/>
              <w:rPr>
                <w:rFonts w:ascii="Calibri" w:eastAsia="Calibri" w:hAnsi="Calibri" w:cs="Calibri"/>
                <w:sz w:val="12"/>
                <w:szCs w:val="12"/>
              </w:rPr>
            </w:pPr>
          </w:p>
          <w:p w14:paraId="41D59102" w14:textId="77777777" w:rsidR="005D6808" w:rsidRPr="00087249" w:rsidRDefault="005D6808" w:rsidP="0048633C">
            <w:pPr>
              <w:spacing w:line="259" w:lineRule="auto"/>
              <w:rPr>
                <w:rFonts w:ascii="Calibri" w:eastAsia="Calibri" w:hAnsi="Calibri" w:cs="Calibri"/>
                <w:sz w:val="12"/>
                <w:szCs w:val="12"/>
              </w:rPr>
            </w:pPr>
          </w:p>
          <w:p w14:paraId="3928CE3F" w14:textId="77777777" w:rsidR="005D6808" w:rsidRPr="00087249" w:rsidRDefault="005D6808" w:rsidP="0048633C">
            <w:pPr>
              <w:spacing w:line="259" w:lineRule="auto"/>
              <w:rPr>
                <w:rFonts w:ascii="Calibri" w:eastAsia="Calibri" w:hAnsi="Calibri" w:cs="Calibri"/>
                <w:sz w:val="12"/>
                <w:szCs w:val="12"/>
              </w:rPr>
            </w:pPr>
          </w:p>
          <w:p w14:paraId="6D7D1C87" w14:textId="77777777" w:rsidR="005D6808" w:rsidRPr="00087249" w:rsidRDefault="005D6808" w:rsidP="0048633C">
            <w:pPr>
              <w:spacing w:line="259" w:lineRule="auto"/>
              <w:rPr>
                <w:rFonts w:ascii="Calibri" w:eastAsia="Calibri" w:hAnsi="Calibri" w:cs="Calibri"/>
                <w:sz w:val="12"/>
                <w:szCs w:val="12"/>
              </w:rPr>
            </w:pPr>
          </w:p>
          <w:p w14:paraId="73BC587B" w14:textId="77777777" w:rsidR="005D6808" w:rsidRPr="00087249" w:rsidRDefault="005D6808" w:rsidP="0048633C">
            <w:pPr>
              <w:spacing w:line="259" w:lineRule="auto"/>
              <w:rPr>
                <w:rFonts w:ascii="Calibri" w:eastAsia="Calibri" w:hAnsi="Calibri" w:cs="Calibri"/>
                <w:sz w:val="12"/>
                <w:szCs w:val="12"/>
              </w:rPr>
            </w:pPr>
          </w:p>
          <w:p w14:paraId="1B9B6730" w14:textId="77777777" w:rsidR="005D6808" w:rsidRPr="00087249" w:rsidRDefault="005D6808" w:rsidP="0048633C">
            <w:pPr>
              <w:spacing w:line="259" w:lineRule="auto"/>
              <w:rPr>
                <w:rFonts w:ascii="Calibri" w:eastAsia="Calibri" w:hAnsi="Calibri" w:cs="Calibri"/>
                <w:b/>
                <w:bCs/>
                <w:sz w:val="12"/>
                <w:szCs w:val="12"/>
              </w:rPr>
            </w:pPr>
          </w:p>
          <w:p w14:paraId="33D263B2" w14:textId="77777777" w:rsidR="005D6808" w:rsidRPr="00087249" w:rsidRDefault="005D6808" w:rsidP="0048633C">
            <w:pPr>
              <w:spacing w:line="259" w:lineRule="auto"/>
              <w:rPr>
                <w:rFonts w:ascii="Calibri" w:eastAsia="Calibri" w:hAnsi="Calibri" w:cs="Calibri"/>
                <w:b/>
                <w:bCs/>
                <w:sz w:val="12"/>
                <w:szCs w:val="12"/>
              </w:rPr>
            </w:pPr>
          </w:p>
          <w:p w14:paraId="2947738A" w14:textId="77777777" w:rsidR="005D6808" w:rsidRPr="00087249" w:rsidRDefault="005D6808" w:rsidP="0048633C">
            <w:pPr>
              <w:spacing w:line="259" w:lineRule="auto"/>
              <w:rPr>
                <w:rFonts w:ascii="Calibri" w:eastAsia="Calibri" w:hAnsi="Calibri" w:cs="Calibri"/>
                <w:sz w:val="12"/>
                <w:szCs w:val="12"/>
              </w:rPr>
            </w:pPr>
          </w:p>
          <w:p w14:paraId="72550DC8" w14:textId="77777777" w:rsidR="005D6808" w:rsidRDefault="005D6808" w:rsidP="0048633C"/>
        </w:tc>
        <w:tc>
          <w:tcPr>
            <w:tcW w:w="1609" w:type="dxa"/>
            <w:shd w:val="clear" w:color="auto" w:fill="FFFFFF" w:themeFill="background1"/>
          </w:tcPr>
          <w:p w14:paraId="5BC3CF25" w14:textId="1AC876E8" w:rsidR="005D6808" w:rsidRPr="00E84C4E" w:rsidRDefault="005D6808" w:rsidP="00E84C4E">
            <w:pPr>
              <w:rPr>
                <w:rFonts w:ascii="Calibri" w:eastAsia="Calibri" w:hAnsi="Calibri" w:cs="Calibri"/>
                <w:sz w:val="12"/>
                <w:szCs w:val="12"/>
              </w:rPr>
            </w:pPr>
            <w:r w:rsidRPr="00E84C4E">
              <w:rPr>
                <w:rFonts w:ascii="Calibri" w:eastAsia="Calibri" w:hAnsi="Calibri" w:cs="Calibri"/>
                <w:sz w:val="12"/>
                <w:szCs w:val="12"/>
              </w:rPr>
              <w:t>Students can usually fill in the totals and missing numbers in two-way tables but may not be confident in what the intersection of a particular row and column mean.</w:t>
            </w:r>
          </w:p>
          <w:p w14:paraId="3F671841" w14:textId="77777777" w:rsidR="005D6808" w:rsidRDefault="005D6808" w:rsidP="0048633C">
            <w:pPr>
              <w:rPr>
                <w:rFonts w:ascii="Calibri" w:eastAsia="Calibri" w:hAnsi="Calibri" w:cs="Calibri"/>
                <w:sz w:val="12"/>
                <w:szCs w:val="12"/>
              </w:rPr>
            </w:pPr>
          </w:p>
          <w:p w14:paraId="303F7039" w14:textId="496B9605" w:rsidR="005D6808" w:rsidRDefault="005D6808" w:rsidP="0048633C">
            <w:pPr>
              <w:rPr>
                <w:rFonts w:ascii="Calibri" w:eastAsia="Calibri" w:hAnsi="Calibri" w:cs="Calibri"/>
                <w:sz w:val="12"/>
                <w:szCs w:val="12"/>
              </w:rPr>
            </w:pPr>
            <w:r w:rsidRPr="00E84C4E">
              <w:rPr>
                <w:rFonts w:ascii="Calibri" w:eastAsia="Calibri" w:hAnsi="Calibri" w:cs="Calibri"/>
                <w:sz w:val="12"/>
                <w:szCs w:val="12"/>
              </w:rPr>
              <w:t>Students may lose marks for giving insufficient reasons when asked to choose the best form of statistical diagram. It is often easier to explain why not to use a diagram rather than thinking of reasons to use it.</w:t>
            </w:r>
          </w:p>
        </w:tc>
        <w:tc>
          <w:tcPr>
            <w:tcW w:w="1591" w:type="dxa"/>
            <w:vMerge w:val="restart"/>
            <w:shd w:val="clear" w:color="auto" w:fill="FFFFFF" w:themeFill="background1"/>
          </w:tcPr>
          <w:p w14:paraId="56A1B4B0" w14:textId="77777777" w:rsidR="00384B5E" w:rsidRDefault="00384B5E" w:rsidP="0048633C">
            <w:pPr>
              <w:rPr>
                <w:rFonts w:ascii="Calibri" w:eastAsia="Calibri" w:hAnsi="Calibri" w:cs="Calibri"/>
                <w:sz w:val="12"/>
                <w:szCs w:val="12"/>
              </w:rPr>
            </w:pPr>
            <w:r w:rsidRPr="00384B5E">
              <w:rPr>
                <w:rFonts w:ascii="Calibri" w:eastAsia="Calibri" w:hAnsi="Calibri" w:cs="Calibri"/>
                <w:sz w:val="12"/>
                <w:szCs w:val="12"/>
              </w:rPr>
              <w:t xml:space="preserve">After the introduction of grouped frequency tables, this is a good opportunity to construct some cumulative frequency diagrams. Many students fall into the habit of plotting the cumulative frequency diagram at the midpoint of each class (like when estimating the median) rather than the end points. </w:t>
            </w:r>
          </w:p>
          <w:p w14:paraId="7E58C5D9" w14:textId="77777777" w:rsidR="00384B5E" w:rsidRDefault="00384B5E" w:rsidP="0048633C">
            <w:pPr>
              <w:rPr>
                <w:rFonts w:ascii="Calibri" w:eastAsia="Calibri" w:hAnsi="Calibri" w:cs="Calibri"/>
                <w:sz w:val="12"/>
                <w:szCs w:val="12"/>
              </w:rPr>
            </w:pPr>
          </w:p>
          <w:p w14:paraId="671B51F9" w14:textId="74EF03A3" w:rsidR="005D6808" w:rsidRDefault="00384B5E" w:rsidP="0048633C">
            <w:pPr>
              <w:rPr>
                <w:rFonts w:ascii="Calibri" w:eastAsia="Calibri" w:hAnsi="Calibri" w:cs="Calibri"/>
                <w:sz w:val="12"/>
                <w:szCs w:val="12"/>
              </w:rPr>
            </w:pPr>
            <w:r w:rsidRPr="00384B5E">
              <w:rPr>
                <w:rFonts w:ascii="Calibri" w:eastAsia="Calibri" w:hAnsi="Calibri" w:cs="Calibri"/>
                <w:sz w:val="12"/>
                <w:szCs w:val="12"/>
              </w:rPr>
              <w:t>The skills of graph drawing (Chapter 23F / 24H Straight-line graphs and Chapter 24F / 25H Graphs of functions and equations) are called upon heavily here.</w:t>
            </w:r>
          </w:p>
        </w:tc>
        <w:tc>
          <w:tcPr>
            <w:tcW w:w="1590" w:type="dxa"/>
            <w:vMerge w:val="restart"/>
            <w:shd w:val="clear" w:color="auto" w:fill="FFFFFF" w:themeFill="background1"/>
          </w:tcPr>
          <w:p w14:paraId="6D8F72C9" w14:textId="77777777" w:rsidR="009460DA" w:rsidRDefault="009460DA" w:rsidP="0048633C">
            <w:pPr>
              <w:rPr>
                <w:rFonts w:ascii="Calibri" w:eastAsia="Calibri" w:hAnsi="Calibri" w:cs="Calibri"/>
                <w:sz w:val="12"/>
                <w:szCs w:val="12"/>
              </w:rPr>
            </w:pPr>
            <w:r w:rsidRPr="009460DA">
              <w:rPr>
                <w:rFonts w:ascii="Calibri" w:eastAsia="Calibri" w:hAnsi="Calibri" w:cs="Calibri"/>
                <w:sz w:val="12"/>
                <w:szCs w:val="12"/>
              </w:rPr>
              <w:t>Standard deviation: a more sophisticated measure of spread (like range and IQR).</w:t>
            </w:r>
          </w:p>
          <w:p w14:paraId="5BDC192D" w14:textId="77777777" w:rsidR="009460DA" w:rsidRDefault="009460DA" w:rsidP="0048633C">
            <w:pPr>
              <w:rPr>
                <w:rFonts w:ascii="Calibri" w:eastAsia="Calibri" w:hAnsi="Calibri" w:cs="Calibri"/>
                <w:sz w:val="12"/>
                <w:szCs w:val="12"/>
              </w:rPr>
            </w:pPr>
          </w:p>
          <w:p w14:paraId="4696A6D0" w14:textId="25BEB881" w:rsidR="005D6808" w:rsidRDefault="009460DA" w:rsidP="0048633C">
            <w:r w:rsidRPr="009460DA">
              <w:rPr>
                <w:rFonts w:ascii="Calibri" w:eastAsia="Calibri" w:hAnsi="Calibri" w:cs="Calibri"/>
                <w:sz w:val="12"/>
                <w:szCs w:val="12"/>
              </w:rPr>
              <w:t>Linear regression: the process of creating an equation to represent a line of best fit that can be quickly used to make predictions.</w:t>
            </w:r>
          </w:p>
        </w:tc>
        <w:tc>
          <w:tcPr>
            <w:tcW w:w="1590" w:type="dxa"/>
            <w:vMerge w:val="restart"/>
            <w:shd w:val="clear" w:color="auto" w:fill="FFFFFF" w:themeFill="background1"/>
          </w:tcPr>
          <w:p w14:paraId="67F1CF7C" w14:textId="77777777" w:rsidR="005D6808" w:rsidRDefault="005D6808" w:rsidP="0048633C">
            <w:pPr>
              <w:rPr>
                <w:rFonts w:ascii="Calibri" w:eastAsia="Calibri" w:hAnsi="Calibri" w:cs="Calibri"/>
                <w:sz w:val="12"/>
                <w:szCs w:val="12"/>
              </w:rPr>
            </w:pPr>
            <w:r w:rsidRPr="006D0F54">
              <w:rPr>
                <w:rFonts w:ascii="Calibri" w:eastAsia="Calibri" w:hAnsi="Calibri" w:cs="Calibri"/>
                <w:sz w:val="12"/>
                <w:szCs w:val="12"/>
              </w:rPr>
              <w:t xml:space="preserve">Students could look at recent news stories that report on data to see whether the type of average is specified (it rarely is!). They could then go to the source of the data, to find for themselves how the analysis was actually done. </w:t>
            </w:r>
          </w:p>
          <w:p w14:paraId="34122DD6" w14:textId="77777777" w:rsidR="005D6808" w:rsidRDefault="005D6808" w:rsidP="0048633C">
            <w:pPr>
              <w:rPr>
                <w:rFonts w:ascii="Calibri" w:eastAsia="Calibri" w:hAnsi="Calibri" w:cs="Calibri"/>
                <w:sz w:val="12"/>
                <w:szCs w:val="12"/>
              </w:rPr>
            </w:pPr>
          </w:p>
          <w:p w14:paraId="691F3B76" w14:textId="77777777" w:rsidR="005D6808" w:rsidRDefault="005D6808" w:rsidP="0048633C">
            <w:pPr>
              <w:rPr>
                <w:rFonts w:ascii="Calibri" w:eastAsia="Calibri" w:hAnsi="Calibri" w:cs="Calibri"/>
                <w:sz w:val="12"/>
                <w:szCs w:val="12"/>
              </w:rPr>
            </w:pPr>
            <w:r w:rsidRPr="006D0F54">
              <w:rPr>
                <w:rFonts w:ascii="Calibri" w:eastAsia="Calibri" w:hAnsi="Calibri" w:cs="Calibri"/>
                <w:sz w:val="12"/>
                <w:szCs w:val="12"/>
              </w:rPr>
              <w:t>Pick a future sporting event (it could be for a school team, football championship or an international event such as the Olympics). There is only one spot left on the team and the coach is unsure which player to choose. Give students the statistics for several players and tell them that, in a group, they need to use this data to present a case for one of the players. Each group has a different player to represent.</w:t>
            </w:r>
          </w:p>
          <w:p w14:paraId="1CF0907E" w14:textId="77777777" w:rsidR="005D6808" w:rsidRDefault="005D6808" w:rsidP="0048633C">
            <w:pPr>
              <w:rPr>
                <w:rFonts w:ascii="Calibri" w:eastAsia="Calibri" w:hAnsi="Calibri" w:cs="Calibri"/>
                <w:sz w:val="12"/>
                <w:szCs w:val="12"/>
              </w:rPr>
            </w:pPr>
          </w:p>
          <w:p w14:paraId="13FE16F2" w14:textId="77777777" w:rsidR="005D6808" w:rsidRDefault="005D6808" w:rsidP="0048633C">
            <w:pPr>
              <w:rPr>
                <w:rFonts w:ascii="Calibri" w:eastAsia="Calibri" w:hAnsi="Calibri" w:cs="Calibri"/>
                <w:sz w:val="12"/>
                <w:szCs w:val="12"/>
              </w:rPr>
            </w:pPr>
            <w:r w:rsidRPr="00670C5D">
              <w:rPr>
                <w:rFonts w:ascii="Calibri" w:eastAsia="Calibri" w:hAnsi="Calibri" w:cs="Calibri"/>
                <w:sz w:val="12"/>
                <w:szCs w:val="12"/>
              </w:rPr>
              <w:t>Students could seek out misleading graphs on the internet and present their favourite. The ‘junkcharts’ website is a good starting point.</w:t>
            </w:r>
          </w:p>
          <w:p w14:paraId="757A75E8" w14:textId="77777777" w:rsidR="005D6808" w:rsidRDefault="005D6808" w:rsidP="0048633C">
            <w:pPr>
              <w:rPr>
                <w:rFonts w:ascii="Calibri" w:eastAsia="Calibri" w:hAnsi="Calibri" w:cs="Calibri"/>
                <w:sz w:val="12"/>
                <w:szCs w:val="12"/>
              </w:rPr>
            </w:pPr>
          </w:p>
          <w:p w14:paraId="03F2EDF8" w14:textId="77777777" w:rsidR="005D6808" w:rsidRDefault="005D6808" w:rsidP="0048633C">
            <w:pPr>
              <w:rPr>
                <w:rFonts w:ascii="Calibri" w:eastAsia="Calibri" w:hAnsi="Calibri" w:cs="Calibri"/>
                <w:sz w:val="12"/>
                <w:szCs w:val="12"/>
              </w:rPr>
            </w:pPr>
            <w:r w:rsidRPr="00670C5D">
              <w:rPr>
                <w:rFonts w:ascii="Calibri" w:eastAsia="Calibri" w:hAnsi="Calibri" w:cs="Calibri"/>
                <w:sz w:val="12"/>
                <w:szCs w:val="12"/>
              </w:rPr>
              <w:t>Give the class a data set, e.g. traffic accidents over the past few years. They should aim to create a graph that overemphasises the trend using the techniques they have learnt</w:t>
            </w:r>
          </w:p>
          <w:p w14:paraId="28CE9032" w14:textId="77777777" w:rsidR="005D6808" w:rsidRDefault="005D6808" w:rsidP="0048633C">
            <w:pPr>
              <w:rPr>
                <w:rFonts w:ascii="Calibri" w:eastAsia="Calibri" w:hAnsi="Calibri" w:cs="Calibri"/>
                <w:sz w:val="12"/>
                <w:szCs w:val="12"/>
              </w:rPr>
            </w:pPr>
          </w:p>
          <w:p w14:paraId="6E765D43" w14:textId="77777777" w:rsidR="005D6808" w:rsidRDefault="005D6808" w:rsidP="0048633C">
            <w:pPr>
              <w:rPr>
                <w:rFonts w:ascii="Calibri" w:eastAsia="Calibri" w:hAnsi="Calibri" w:cs="Calibri"/>
                <w:sz w:val="12"/>
                <w:szCs w:val="12"/>
              </w:rPr>
            </w:pPr>
          </w:p>
          <w:p w14:paraId="2817B8E5" w14:textId="775BA9A9" w:rsidR="005D6808" w:rsidRDefault="005D6808" w:rsidP="0048633C">
            <w:pPr>
              <w:rPr>
                <w:rFonts w:ascii="Calibri" w:eastAsia="Calibri" w:hAnsi="Calibri" w:cs="Calibri"/>
                <w:sz w:val="12"/>
                <w:szCs w:val="12"/>
              </w:rPr>
            </w:pPr>
            <w:r w:rsidRPr="00670C5D">
              <w:rPr>
                <w:rFonts w:ascii="Calibri" w:eastAsia="Calibri" w:hAnsi="Calibri" w:cs="Calibri"/>
                <w:sz w:val="12"/>
                <w:szCs w:val="12"/>
              </w:rPr>
              <w:t>Make links with the science department. Is there an experiment that students have done recently that would utilise a scatter diagram with a linear line of best fit? If students have drawn scatter diagrams in science, they could be scanned and then peer- / self-assessment could be used in maths lessons.</w:t>
            </w:r>
          </w:p>
        </w:tc>
        <w:tc>
          <w:tcPr>
            <w:tcW w:w="1590" w:type="dxa"/>
            <w:vMerge/>
          </w:tcPr>
          <w:p w14:paraId="5202CA7F" w14:textId="7E9475A9" w:rsidR="005D6808" w:rsidRDefault="005D6808" w:rsidP="0048633C">
            <w:pPr>
              <w:rPr>
                <w:rFonts w:ascii="Calibri" w:eastAsia="Calibri" w:hAnsi="Calibri" w:cs="Calibri"/>
                <w:sz w:val="12"/>
                <w:szCs w:val="12"/>
              </w:rPr>
            </w:pPr>
          </w:p>
        </w:tc>
        <w:tc>
          <w:tcPr>
            <w:tcW w:w="1591" w:type="dxa"/>
            <w:vMerge w:val="restart"/>
            <w:shd w:val="clear" w:color="auto" w:fill="FFFFFF" w:themeFill="background1"/>
          </w:tcPr>
          <w:p w14:paraId="1EC9F427" w14:textId="77777777" w:rsidR="005D6808" w:rsidRDefault="005D6808" w:rsidP="00F64B05">
            <w:pPr>
              <w:spacing w:line="259" w:lineRule="auto"/>
              <w:rPr>
                <w:rFonts w:ascii="Calibri" w:eastAsia="Calibri" w:hAnsi="Calibri" w:cs="Calibri"/>
                <w:b/>
                <w:bCs/>
                <w:sz w:val="12"/>
                <w:szCs w:val="12"/>
              </w:rPr>
            </w:pPr>
            <w:r w:rsidRPr="00F64B05">
              <w:rPr>
                <w:rFonts w:ascii="Calibri" w:eastAsia="Calibri" w:hAnsi="Calibri" w:cs="Calibri"/>
                <w:b/>
                <w:bCs/>
                <w:sz w:val="12"/>
                <w:szCs w:val="12"/>
              </w:rPr>
              <w:t>Insurance broker</w:t>
            </w:r>
          </w:p>
          <w:p w14:paraId="042FD37F" w14:textId="77777777" w:rsidR="005D6808" w:rsidRDefault="005D6808" w:rsidP="00F64B05">
            <w:pPr>
              <w:spacing w:line="259" w:lineRule="auto"/>
              <w:rPr>
                <w:rFonts w:ascii="Calibri" w:eastAsia="Calibri" w:hAnsi="Calibri" w:cs="Calibri"/>
                <w:b/>
                <w:bCs/>
                <w:sz w:val="12"/>
                <w:szCs w:val="12"/>
              </w:rPr>
            </w:pPr>
          </w:p>
          <w:p w14:paraId="3572C3F0" w14:textId="4335B5E3" w:rsidR="005D6808" w:rsidRDefault="00506B41" w:rsidP="00F64B05">
            <w:pPr>
              <w:spacing w:line="259" w:lineRule="auto"/>
              <w:rPr>
                <w:rFonts w:ascii="Calibri" w:eastAsia="Calibri" w:hAnsi="Calibri" w:cs="Calibri"/>
                <w:i/>
                <w:iCs/>
                <w:sz w:val="12"/>
                <w:szCs w:val="12"/>
              </w:rPr>
            </w:pPr>
            <w:r>
              <w:rPr>
                <w:rFonts w:ascii="Calibri" w:eastAsia="Calibri" w:hAnsi="Calibri" w:cs="Calibri"/>
                <w:i/>
                <w:iCs/>
                <w:sz w:val="12"/>
                <w:szCs w:val="12"/>
              </w:rPr>
              <w:t>“</w:t>
            </w:r>
            <w:r w:rsidR="005D6808">
              <w:rPr>
                <w:rFonts w:ascii="Calibri" w:eastAsia="Calibri" w:hAnsi="Calibri" w:cs="Calibri"/>
                <w:i/>
                <w:iCs/>
                <w:sz w:val="12"/>
                <w:szCs w:val="12"/>
              </w:rPr>
              <w:t>We group drivers together by age and gender and use statistics to find typical driving behaviour for each group. Young drivers have more accidents, so their insurance costs more”</w:t>
            </w:r>
          </w:p>
          <w:p w14:paraId="6A7C2FD8" w14:textId="77777777" w:rsidR="007133C6" w:rsidRDefault="007133C6" w:rsidP="00F64B05">
            <w:pPr>
              <w:spacing w:line="259" w:lineRule="auto"/>
              <w:rPr>
                <w:rFonts w:ascii="Calibri" w:eastAsia="Calibri" w:hAnsi="Calibri" w:cs="Calibri"/>
                <w:i/>
                <w:iCs/>
                <w:sz w:val="12"/>
                <w:szCs w:val="12"/>
              </w:rPr>
            </w:pPr>
          </w:p>
          <w:p w14:paraId="5815E81C" w14:textId="77777777" w:rsidR="007133C6" w:rsidRPr="007133C6" w:rsidRDefault="007133C6" w:rsidP="007133C6">
            <w:pPr>
              <w:spacing w:after="0"/>
              <w:rPr>
                <w:rFonts w:ascii="Calibri" w:eastAsia="Calibri" w:hAnsi="Calibri" w:cs="Calibri"/>
                <w:sz w:val="12"/>
                <w:szCs w:val="12"/>
              </w:rPr>
            </w:pPr>
            <w:r w:rsidRPr="007133C6">
              <w:rPr>
                <w:rFonts w:ascii="Calibri" w:eastAsia="Calibri" w:hAnsi="Calibri" w:cs="Calibri"/>
                <w:sz w:val="12"/>
                <w:szCs w:val="12"/>
              </w:rPr>
              <w:t>Insurance brokers use their knowledge of the insurance market to help find the right cover, at the best price, for their customers.</w:t>
            </w:r>
          </w:p>
          <w:p w14:paraId="5B765C54" w14:textId="77777777" w:rsidR="007133C6" w:rsidRPr="007133C6" w:rsidRDefault="007133C6" w:rsidP="007133C6">
            <w:pPr>
              <w:spacing w:after="0"/>
              <w:rPr>
                <w:rFonts w:ascii="Calibri" w:eastAsia="Calibri" w:hAnsi="Calibri" w:cs="Calibri"/>
                <w:sz w:val="12"/>
                <w:szCs w:val="12"/>
              </w:rPr>
            </w:pPr>
          </w:p>
          <w:p w14:paraId="66C0DA68" w14:textId="77777777" w:rsidR="007133C6" w:rsidRPr="007133C6" w:rsidRDefault="007133C6" w:rsidP="007133C6">
            <w:pPr>
              <w:spacing w:after="0"/>
              <w:rPr>
                <w:rFonts w:ascii="Calibri" w:eastAsia="Calibri" w:hAnsi="Calibri" w:cs="Calibri"/>
                <w:b/>
                <w:bCs/>
                <w:sz w:val="12"/>
                <w:szCs w:val="12"/>
              </w:rPr>
            </w:pPr>
            <w:r w:rsidRPr="007133C6">
              <w:rPr>
                <w:rFonts w:ascii="Calibri" w:eastAsia="Calibri" w:hAnsi="Calibri" w:cs="Calibri"/>
                <w:b/>
                <w:bCs/>
                <w:sz w:val="12"/>
                <w:szCs w:val="12"/>
              </w:rPr>
              <w:t>Salary: £20,000 to £65,000</w:t>
            </w:r>
          </w:p>
          <w:p w14:paraId="0F87A419" w14:textId="77777777" w:rsidR="007133C6" w:rsidRPr="007133C6" w:rsidRDefault="007133C6" w:rsidP="007133C6">
            <w:pPr>
              <w:spacing w:after="0"/>
              <w:rPr>
                <w:rFonts w:ascii="Calibri" w:eastAsia="Calibri" w:hAnsi="Calibri" w:cs="Calibri"/>
                <w:sz w:val="12"/>
                <w:szCs w:val="12"/>
              </w:rPr>
            </w:pPr>
          </w:p>
          <w:p w14:paraId="0E880AAA" w14:textId="1D46070F" w:rsidR="007133C6" w:rsidRPr="007133C6" w:rsidRDefault="007133C6" w:rsidP="007133C6">
            <w:pPr>
              <w:spacing w:line="259" w:lineRule="auto"/>
              <w:rPr>
                <w:rFonts w:ascii="Calibri" w:eastAsia="Calibri" w:hAnsi="Calibri" w:cs="Calibri"/>
                <w:sz w:val="12"/>
                <w:szCs w:val="12"/>
              </w:rPr>
            </w:pPr>
            <w:r w:rsidRPr="007133C6">
              <w:rPr>
                <w:rFonts w:ascii="Calibri" w:eastAsia="Calibri" w:hAnsi="Calibri" w:cs="Calibri"/>
                <w:b/>
                <w:bCs/>
                <w:sz w:val="12"/>
                <w:szCs w:val="12"/>
              </w:rPr>
              <w:t>Sector</w:t>
            </w:r>
            <w:r w:rsidRPr="007133C6">
              <w:rPr>
                <w:rFonts w:ascii="Calibri" w:eastAsia="Calibri" w:hAnsi="Calibri" w:cs="Calibri"/>
                <w:sz w:val="12"/>
                <w:szCs w:val="12"/>
              </w:rPr>
              <w:t>: Administration Business and finance</w:t>
            </w:r>
          </w:p>
          <w:p w14:paraId="68BF67C4" w14:textId="77777777" w:rsidR="007133C6" w:rsidRDefault="007133C6" w:rsidP="00F64B05">
            <w:pPr>
              <w:spacing w:line="259" w:lineRule="auto"/>
              <w:rPr>
                <w:rFonts w:ascii="Calibri" w:eastAsia="Calibri" w:hAnsi="Calibri" w:cs="Calibri"/>
                <w:i/>
                <w:iCs/>
                <w:sz w:val="12"/>
                <w:szCs w:val="12"/>
              </w:rPr>
            </w:pPr>
          </w:p>
          <w:p w14:paraId="568317AE" w14:textId="694926C3" w:rsidR="007133C6" w:rsidRPr="007133C6" w:rsidRDefault="007133C6" w:rsidP="00F64B05">
            <w:pPr>
              <w:spacing w:line="259" w:lineRule="auto"/>
            </w:pPr>
          </w:p>
        </w:tc>
      </w:tr>
      <w:tr w:rsidR="005D6808" w14:paraId="026857A6" w14:textId="77777777" w:rsidTr="020D1162">
        <w:trPr>
          <w:trHeight w:val="300"/>
        </w:trPr>
        <w:tc>
          <w:tcPr>
            <w:tcW w:w="526" w:type="dxa"/>
            <w:vMerge/>
          </w:tcPr>
          <w:p w14:paraId="77AE1670" w14:textId="77777777" w:rsidR="005D6808" w:rsidRDefault="005D6808" w:rsidP="0048633C"/>
        </w:tc>
        <w:tc>
          <w:tcPr>
            <w:tcW w:w="530" w:type="dxa"/>
            <w:vMerge/>
            <w:vAlign w:val="center"/>
          </w:tcPr>
          <w:p w14:paraId="1105E576" w14:textId="77777777" w:rsidR="005D6808" w:rsidRDefault="005D6808" w:rsidP="0048633C"/>
        </w:tc>
        <w:tc>
          <w:tcPr>
            <w:tcW w:w="1590" w:type="dxa"/>
            <w:shd w:val="clear" w:color="auto" w:fill="FFFFFF" w:themeFill="background1"/>
          </w:tcPr>
          <w:p w14:paraId="5337A5A3" w14:textId="3C3CA3FF" w:rsidR="005D6808" w:rsidRDefault="005D6808" w:rsidP="0048633C">
            <w:pPr>
              <w:rPr>
                <w:rFonts w:ascii="Calibri" w:eastAsia="Calibri" w:hAnsi="Calibri" w:cs="Calibri"/>
                <w:b/>
                <w:bCs/>
                <w:sz w:val="12"/>
                <w:szCs w:val="12"/>
              </w:rPr>
            </w:pPr>
            <w:r>
              <w:rPr>
                <w:rFonts w:ascii="Calibri" w:eastAsia="Calibri" w:hAnsi="Calibri" w:cs="Calibri"/>
                <w:b/>
                <w:bCs/>
                <w:sz w:val="12"/>
                <w:szCs w:val="12"/>
              </w:rPr>
              <w:t xml:space="preserve">F3.7 - </w:t>
            </w:r>
            <w:r w:rsidRPr="52A25882">
              <w:rPr>
                <w:rFonts w:ascii="Calibri" w:eastAsia="Calibri" w:hAnsi="Calibri" w:cs="Calibri"/>
                <w:b/>
                <w:bCs/>
                <w:sz w:val="12"/>
                <w:szCs w:val="12"/>
              </w:rPr>
              <w:t>Scatter graphs</w:t>
            </w:r>
          </w:p>
        </w:tc>
        <w:tc>
          <w:tcPr>
            <w:tcW w:w="1590" w:type="dxa"/>
            <w:shd w:val="clear" w:color="auto" w:fill="FF9BE5"/>
          </w:tcPr>
          <w:p w14:paraId="46C00C35" w14:textId="6F770715" w:rsidR="005D6808" w:rsidRDefault="005D6808" w:rsidP="0048633C">
            <w:pPr>
              <w:rPr>
                <w:rFonts w:ascii="Calibri" w:eastAsia="Calibri" w:hAnsi="Calibri" w:cs="Calibri"/>
                <w:b/>
                <w:bCs/>
                <w:sz w:val="12"/>
                <w:szCs w:val="12"/>
              </w:rPr>
            </w:pPr>
            <w:r w:rsidRPr="52A25882">
              <w:rPr>
                <w:rFonts w:ascii="Calibri" w:eastAsia="Calibri" w:hAnsi="Calibri" w:cs="Calibri"/>
                <w:b/>
                <w:bCs/>
                <w:sz w:val="12"/>
                <w:szCs w:val="12"/>
              </w:rPr>
              <w:t>Plot and interpret scatter graphs.</w:t>
            </w:r>
          </w:p>
          <w:p w14:paraId="2C28AA01" w14:textId="6540A28F" w:rsidR="005D6808" w:rsidRDefault="005D6808" w:rsidP="0048633C">
            <w:pPr>
              <w:rPr>
                <w:rFonts w:ascii="Calibri" w:eastAsia="Calibri" w:hAnsi="Calibri" w:cs="Calibri"/>
                <w:b/>
                <w:bCs/>
                <w:sz w:val="12"/>
                <w:szCs w:val="12"/>
              </w:rPr>
            </w:pPr>
          </w:p>
          <w:p w14:paraId="44015BDE" w14:textId="61BAC80B" w:rsidR="005D6808" w:rsidRDefault="005D6808" w:rsidP="0048633C">
            <w:pPr>
              <w:rPr>
                <w:rFonts w:ascii="Calibri" w:eastAsia="Calibri" w:hAnsi="Calibri" w:cs="Calibri"/>
                <w:b/>
                <w:bCs/>
                <w:sz w:val="12"/>
                <w:szCs w:val="12"/>
              </w:rPr>
            </w:pPr>
            <w:r w:rsidRPr="6C1B3322">
              <w:rPr>
                <w:rFonts w:ascii="Calibri" w:eastAsia="Calibri" w:hAnsi="Calibri" w:cs="Calibri"/>
                <w:b/>
                <w:bCs/>
                <w:sz w:val="12"/>
                <w:szCs w:val="12"/>
              </w:rPr>
              <w:t>Decide whether there is a relationship between sets of data</w:t>
            </w:r>
          </w:p>
        </w:tc>
        <w:tc>
          <w:tcPr>
            <w:tcW w:w="1571" w:type="dxa"/>
            <w:vMerge/>
          </w:tcPr>
          <w:p w14:paraId="41E60F53" w14:textId="77777777" w:rsidR="005D6808" w:rsidRDefault="005D6808" w:rsidP="0048633C"/>
        </w:tc>
        <w:tc>
          <w:tcPr>
            <w:tcW w:w="1609" w:type="dxa"/>
            <w:shd w:val="clear" w:color="auto" w:fill="FFFFFF" w:themeFill="background1"/>
          </w:tcPr>
          <w:p w14:paraId="29160263" w14:textId="186C67EE" w:rsidR="005D6808" w:rsidRDefault="005D6808" w:rsidP="0048633C">
            <w:pPr>
              <w:rPr>
                <w:rFonts w:ascii="Calibri" w:eastAsia="Calibri" w:hAnsi="Calibri" w:cs="Calibri"/>
                <w:sz w:val="12"/>
                <w:szCs w:val="12"/>
              </w:rPr>
            </w:pPr>
            <w:r w:rsidRPr="6C1B3322">
              <w:rPr>
                <w:rFonts w:ascii="Calibri" w:eastAsia="Calibri" w:hAnsi="Calibri" w:cs="Calibri"/>
                <w:sz w:val="12"/>
                <w:szCs w:val="12"/>
              </w:rPr>
              <w:t>Believing that correlation can be set up from 2 or 3 pieces of data.</w:t>
            </w:r>
          </w:p>
          <w:p w14:paraId="0E2FA9F2" w14:textId="77777777" w:rsidR="005D6808" w:rsidRDefault="005D6808" w:rsidP="0048633C">
            <w:pPr>
              <w:rPr>
                <w:rFonts w:ascii="Calibri" w:eastAsia="Calibri" w:hAnsi="Calibri" w:cs="Calibri"/>
                <w:sz w:val="12"/>
                <w:szCs w:val="12"/>
              </w:rPr>
            </w:pPr>
          </w:p>
          <w:p w14:paraId="466084C8" w14:textId="29E9C4F1" w:rsidR="005D6808" w:rsidRDefault="005D6808" w:rsidP="0048633C">
            <w:pPr>
              <w:rPr>
                <w:rFonts w:ascii="Calibri" w:eastAsia="Calibri" w:hAnsi="Calibri" w:cs="Calibri"/>
                <w:sz w:val="12"/>
                <w:szCs w:val="12"/>
              </w:rPr>
            </w:pPr>
            <w:r w:rsidRPr="00501501">
              <w:rPr>
                <w:rFonts w:ascii="Calibri" w:eastAsia="Calibri" w:hAnsi="Calibri" w:cs="Calibri"/>
                <w:sz w:val="12"/>
                <w:szCs w:val="12"/>
              </w:rPr>
              <w:t>plo</w:t>
            </w:r>
            <w:r>
              <w:rPr>
                <w:rFonts w:ascii="Calibri" w:eastAsia="Calibri" w:hAnsi="Calibri" w:cs="Calibri"/>
                <w:sz w:val="12"/>
                <w:szCs w:val="12"/>
              </w:rPr>
              <w:t>t</w:t>
            </w:r>
            <w:r w:rsidRPr="00501501">
              <w:rPr>
                <w:rFonts w:ascii="Calibri" w:eastAsia="Calibri" w:hAnsi="Calibri" w:cs="Calibri"/>
                <w:sz w:val="12"/>
                <w:szCs w:val="12"/>
              </w:rPr>
              <w:t>t</w:t>
            </w:r>
            <w:r>
              <w:rPr>
                <w:rFonts w:ascii="Calibri" w:eastAsia="Calibri" w:hAnsi="Calibri" w:cs="Calibri"/>
                <w:sz w:val="12"/>
                <w:szCs w:val="12"/>
              </w:rPr>
              <w:t>ing</w:t>
            </w:r>
            <w:r w:rsidRPr="00501501">
              <w:rPr>
                <w:rFonts w:ascii="Calibri" w:eastAsia="Calibri" w:hAnsi="Calibri" w:cs="Calibri"/>
                <w:sz w:val="12"/>
                <w:szCs w:val="12"/>
              </w:rPr>
              <w:t xml:space="preserve"> an inaccurate linear scale</w:t>
            </w:r>
          </w:p>
        </w:tc>
        <w:tc>
          <w:tcPr>
            <w:tcW w:w="1591" w:type="dxa"/>
            <w:vMerge/>
          </w:tcPr>
          <w:p w14:paraId="18E9FB2C" w14:textId="47DB2C20" w:rsidR="005D6808" w:rsidRDefault="005D6808" w:rsidP="0048633C">
            <w:pPr>
              <w:rPr>
                <w:rFonts w:ascii="Calibri" w:eastAsia="Calibri" w:hAnsi="Calibri" w:cs="Calibri"/>
                <w:sz w:val="12"/>
                <w:szCs w:val="12"/>
              </w:rPr>
            </w:pPr>
          </w:p>
        </w:tc>
        <w:tc>
          <w:tcPr>
            <w:tcW w:w="1590" w:type="dxa"/>
            <w:vMerge/>
          </w:tcPr>
          <w:p w14:paraId="243B0B07" w14:textId="77777777" w:rsidR="005D6808" w:rsidRDefault="005D6808" w:rsidP="0048633C"/>
        </w:tc>
        <w:tc>
          <w:tcPr>
            <w:tcW w:w="1590" w:type="dxa"/>
            <w:vMerge/>
          </w:tcPr>
          <w:p w14:paraId="3A36EA71" w14:textId="77777777" w:rsidR="005D6808" w:rsidRDefault="005D6808" w:rsidP="0048633C">
            <w:pPr>
              <w:rPr>
                <w:rFonts w:ascii="Calibri" w:eastAsia="Calibri" w:hAnsi="Calibri" w:cs="Calibri"/>
                <w:sz w:val="12"/>
                <w:szCs w:val="12"/>
              </w:rPr>
            </w:pPr>
          </w:p>
        </w:tc>
        <w:tc>
          <w:tcPr>
            <w:tcW w:w="1590" w:type="dxa"/>
            <w:vMerge/>
          </w:tcPr>
          <w:p w14:paraId="52639DD0" w14:textId="41B6129B" w:rsidR="005D6808" w:rsidRDefault="005D6808" w:rsidP="0048633C">
            <w:pPr>
              <w:rPr>
                <w:rFonts w:ascii="Calibri" w:eastAsia="Calibri" w:hAnsi="Calibri" w:cs="Calibri"/>
                <w:sz w:val="12"/>
                <w:szCs w:val="12"/>
              </w:rPr>
            </w:pPr>
          </w:p>
        </w:tc>
        <w:tc>
          <w:tcPr>
            <w:tcW w:w="1591" w:type="dxa"/>
            <w:vMerge/>
          </w:tcPr>
          <w:p w14:paraId="58C32DF5" w14:textId="77777777" w:rsidR="005D6808" w:rsidRDefault="005D6808" w:rsidP="0048633C"/>
        </w:tc>
      </w:tr>
      <w:tr w:rsidR="005D6808" w14:paraId="603B681E" w14:textId="77777777" w:rsidTr="020D1162">
        <w:trPr>
          <w:trHeight w:val="300"/>
        </w:trPr>
        <w:tc>
          <w:tcPr>
            <w:tcW w:w="526" w:type="dxa"/>
            <w:vMerge/>
          </w:tcPr>
          <w:p w14:paraId="61AF0AE7" w14:textId="77777777" w:rsidR="005D6808" w:rsidRDefault="005D6808" w:rsidP="0048633C"/>
        </w:tc>
        <w:tc>
          <w:tcPr>
            <w:tcW w:w="530" w:type="dxa"/>
            <w:vMerge/>
            <w:vAlign w:val="center"/>
          </w:tcPr>
          <w:p w14:paraId="6044BE84" w14:textId="77777777" w:rsidR="005D6808" w:rsidRDefault="005D6808" w:rsidP="0048633C"/>
        </w:tc>
        <w:tc>
          <w:tcPr>
            <w:tcW w:w="1590" w:type="dxa"/>
            <w:shd w:val="clear" w:color="auto" w:fill="FFFFFF" w:themeFill="background1"/>
          </w:tcPr>
          <w:p w14:paraId="3083DF64" w14:textId="355516FD" w:rsidR="005D6808" w:rsidRDefault="005D6808" w:rsidP="0048633C">
            <w:pPr>
              <w:rPr>
                <w:rFonts w:ascii="Calibri" w:eastAsia="Calibri" w:hAnsi="Calibri" w:cs="Calibri"/>
                <w:b/>
                <w:bCs/>
                <w:sz w:val="12"/>
                <w:szCs w:val="12"/>
              </w:rPr>
            </w:pPr>
            <w:r>
              <w:rPr>
                <w:rFonts w:ascii="Calibri" w:eastAsia="Calibri" w:hAnsi="Calibri" w:cs="Calibri"/>
                <w:b/>
                <w:bCs/>
                <w:sz w:val="12"/>
                <w:szCs w:val="12"/>
              </w:rPr>
              <w:t xml:space="preserve">F 3.8 - </w:t>
            </w:r>
            <w:r w:rsidRPr="52A25882">
              <w:rPr>
                <w:rFonts w:ascii="Calibri" w:eastAsia="Calibri" w:hAnsi="Calibri" w:cs="Calibri"/>
                <w:b/>
                <w:bCs/>
                <w:sz w:val="12"/>
                <w:szCs w:val="12"/>
              </w:rPr>
              <w:t>Line of best fit</w:t>
            </w:r>
          </w:p>
        </w:tc>
        <w:tc>
          <w:tcPr>
            <w:tcW w:w="1590" w:type="dxa"/>
            <w:shd w:val="clear" w:color="auto" w:fill="FF9BE5"/>
          </w:tcPr>
          <w:p w14:paraId="44F8B8C8" w14:textId="7F6C50A0" w:rsidR="005D6808" w:rsidRDefault="005D6808" w:rsidP="0048633C">
            <w:pPr>
              <w:rPr>
                <w:rFonts w:ascii="Calibri" w:eastAsia="Calibri" w:hAnsi="Calibri" w:cs="Calibri"/>
                <w:b/>
                <w:bCs/>
                <w:sz w:val="12"/>
                <w:szCs w:val="12"/>
              </w:rPr>
            </w:pPr>
            <w:r w:rsidRPr="52A25882">
              <w:rPr>
                <w:rFonts w:ascii="Calibri" w:eastAsia="Calibri" w:hAnsi="Calibri" w:cs="Calibri"/>
                <w:b/>
                <w:bCs/>
                <w:sz w:val="12"/>
                <w:szCs w:val="12"/>
              </w:rPr>
              <w:t>Draw a line of best fit on a scatter graph.</w:t>
            </w:r>
          </w:p>
          <w:p w14:paraId="1D0A082C" w14:textId="79FAFF56" w:rsidR="005D6808" w:rsidRDefault="005D6808" w:rsidP="0048633C">
            <w:pPr>
              <w:rPr>
                <w:rFonts w:ascii="Calibri" w:eastAsia="Calibri" w:hAnsi="Calibri" w:cs="Calibri"/>
                <w:b/>
                <w:bCs/>
                <w:sz w:val="12"/>
                <w:szCs w:val="12"/>
              </w:rPr>
            </w:pPr>
          </w:p>
          <w:p w14:paraId="41EF91C7" w14:textId="5B923A25" w:rsidR="005D6808" w:rsidRDefault="005D6808" w:rsidP="0048633C">
            <w:pPr>
              <w:rPr>
                <w:rFonts w:ascii="Calibri" w:eastAsia="Calibri" w:hAnsi="Calibri" w:cs="Calibri"/>
                <w:b/>
                <w:bCs/>
                <w:sz w:val="12"/>
                <w:szCs w:val="12"/>
              </w:rPr>
            </w:pPr>
            <w:r w:rsidRPr="52A25882">
              <w:rPr>
                <w:rFonts w:ascii="Calibri" w:eastAsia="Calibri" w:hAnsi="Calibri" w:cs="Calibri"/>
                <w:b/>
                <w:bCs/>
                <w:sz w:val="12"/>
                <w:szCs w:val="12"/>
              </w:rPr>
              <w:t>Use the line of best fit to predict values.</w:t>
            </w:r>
          </w:p>
        </w:tc>
        <w:tc>
          <w:tcPr>
            <w:tcW w:w="1571" w:type="dxa"/>
            <w:vMerge/>
          </w:tcPr>
          <w:p w14:paraId="3A935B0A" w14:textId="77777777" w:rsidR="005D6808" w:rsidRDefault="005D6808" w:rsidP="0048633C"/>
        </w:tc>
        <w:tc>
          <w:tcPr>
            <w:tcW w:w="1609" w:type="dxa"/>
            <w:shd w:val="clear" w:color="auto" w:fill="FFFFFF" w:themeFill="background1"/>
          </w:tcPr>
          <w:p w14:paraId="0CAF9653" w14:textId="77777777" w:rsidR="005D6808" w:rsidRDefault="005D6808" w:rsidP="0048633C">
            <w:pPr>
              <w:rPr>
                <w:rFonts w:ascii="Calibri" w:eastAsia="Calibri" w:hAnsi="Calibri" w:cs="Calibri"/>
                <w:sz w:val="12"/>
                <w:szCs w:val="12"/>
              </w:rPr>
            </w:pPr>
            <w:r w:rsidRPr="008355ED">
              <w:rPr>
                <w:rFonts w:ascii="Calibri" w:eastAsia="Calibri" w:hAnsi="Calibri" w:cs="Calibri"/>
                <w:sz w:val="12"/>
                <w:szCs w:val="12"/>
              </w:rPr>
              <w:t>Students may incorrectly believe that a correlation can be established from 2 or 3 pieces of data.</w:t>
            </w:r>
          </w:p>
          <w:p w14:paraId="30C88704" w14:textId="77777777" w:rsidR="005D6808" w:rsidRDefault="005D6808" w:rsidP="0048633C">
            <w:pPr>
              <w:rPr>
                <w:rFonts w:ascii="Calibri" w:eastAsia="Calibri" w:hAnsi="Calibri" w:cs="Calibri"/>
                <w:sz w:val="12"/>
                <w:szCs w:val="12"/>
              </w:rPr>
            </w:pPr>
          </w:p>
          <w:p w14:paraId="3B689606" w14:textId="77777777" w:rsidR="005D6808" w:rsidRDefault="005D6808" w:rsidP="0048633C">
            <w:pPr>
              <w:rPr>
                <w:rFonts w:ascii="Calibri" w:eastAsia="Calibri" w:hAnsi="Calibri" w:cs="Calibri"/>
                <w:sz w:val="12"/>
                <w:szCs w:val="12"/>
              </w:rPr>
            </w:pPr>
            <w:r w:rsidRPr="00961A6C">
              <w:rPr>
                <w:rFonts w:ascii="Calibri" w:eastAsia="Calibri" w:hAnsi="Calibri" w:cs="Calibri"/>
                <w:sz w:val="12"/>
                <w:szCs w:val="12"/>
              </w:rPr>
              <w:t>It is a common error to plot an inaccurate linear scale.</w:t>
            </w:r>
          </w:p>
          <w:p w14:paraId="0C0FB487" w14:textId="77777777" w:rsidR="005D6808" w:rsidRDefault="005D6808" w:rsidP="0048633C">
            <w:pPr>
              <w:rPr>
                <w:rFonts w:ascii="Calibri" w:eastAsia="Calibri" w:hAnsi="Calibri" w:cs="Calibri"/>
                <w:sz w:val="12"/>
                <w:szCs w:val="12"/>
              </w:rPr>
            </w:pPr>
          </w:p>
          <w:p w14:paraId="355E8D18" w14:textId="0A180329" w:rsidR="005D6808" w:rsidRDefault="005D6808" w:rsidP="0048633C">
            <w:pPr>
              <w:rPr>
                <w:rFonts w:ascii="Calibri" w:eastAsia="Calibri" w:hAnsi="Calibri" w:cs="Calibri"/>
                <w:sz w:val="12"/>
                <w:szCs w:val="12"/>
              </w:rPr>
            </w:pPr>
            <w:r w:rsidRPr="00AC7242">
              <w:rPr>
                <w:rFonts w:ascii="Calibri" w:eastAsia="Calibri" w:hAnsi="Calibri" w:cs="Calibri"/>
                <w:sz w:val="12"/>
                <w:szCs w:val="12"/>
              </w:rPr>
              <w:t>It is common to make incorrect claims when extrapolating</w:t>
            </w:r>
          </w:p>
          <w:p w14:paraId="0E7A7425" w14:textId="365028F7" w:rsidR="005D6808" w:rsidRPr="00AC7242" w:rsidRDefault="005D6808" w:rsidP="0048633C">
            <w:pPr>
              <w:tabs>
                <w:tab w:val="left" w:pos="1365"/>
              </w:tabs>
              <w:rPr>
                <w:rFonts w:ascii="Calibri" w:eastAsia="Calibri" w:hAnsi="Calibri" w:cs="Calibri"/>
                <w:sz w:val="12"/>
                <w:szCs w:val="12"/>
              </w:rPr>
            </w:pPr>
            <w:r>
              <w:rPr>
                <w:rFonts w:ascii="Calibri" w:eastAsia="Calibri" w:hAnsi="Calibri" w:cs="Calibri"/>
                <w:sz w:val="12"/>
                <w:szCs w:val="12"/>
              </w:rPr>
              <w:tab/>
            </w:r>
          </w:p>
        </w:tc>
        <w:tc>
          <w:tcPr>
            <w:tcW w:w="1591" w:type="dxa"/>
            <w:vMerge/>
          </w:tcPr>
          <w:p w14:paraId="342CB945" w14:textId="6DE96311" w:rsidR="005D6808" w:rsidRDefault="005D6808" w:rsidP="0048633C">
            <w:pPr>
              <w:rPr>
                <w:rFonts w:ascii="Calibri" w:eastAsia="Calibri" w:hAnsi="Calibri" w:cs="Calibri"/>
                <w:sz w:val="12"/>
                <w:szCs w:val="12"/>
              </w:rPr>
            </w:pPr>
          </w:p>
        </w:tc>
        <w:tc>
          <w:tcPr>
            <w:tcW w:w="1590" w:type="dxa"/>
            <w:vMerge/>
          </w:tcPr>
          <w:p w14:paraId="391065AA" w14:textId="77777777" w:rsidR="005D6808" w:rsidRDefault="005D6808" w:rsidP="0048633C"/>
        </w:tc>
        <w:tc>
          <w:tcPr>
            <w:tcW w:w="1590" w:type="dxa"/>
            <w:vMerge/>
          </w:tcPr>
          <w:p w14:paraId="17D7CF84" w14:textId="77777777" w:rsidR="005D6808" w:rsidRDefault="005D6808" w:rsidP="0048633C">
            <w:pPr>
              <w:rPr>
                <w:rFonts w:ascii="Calibri" w:eastAsia="Calibri" w:hAnsi="Calibri" w:cs="Calibri"/>
                <w:sz w:val="12"/>
                <w:szCs w:val="12"/>
              </w:rPr>
            </w:pPr>
          </w:p>
        </w:tc>
        <w:tc>
          <w:tcPr>
            <w:tcW w:w="1590" w:type="dxa"/>
            <w:vMerge/>
          </w:tcPr>
          <w:p w14:paraId="440D5FBB" w14:textId="1BF836C1" w:rsidR="005D6808" w:rsidRDefault="005D6808" w:rsidP="0048633C">
            <w:pPr>
              <w:rPr>
                <w:rFonts w:ascii="Calibri" w:eastAsia="Calibri" w:hAnsi="Calibri" w:cs="Calibri"/>
                <w:sz w:val="12"/>
                <w:szCs w:val="12"/>
              </w:rPr>
            </w:pPr>
          </w:p>
        </w:tc>
        <w:tc>
          <w:tcPr>
            <w:tcW w:w="1591" w:type="dxa"/>
            <w:vMerge/>
          </w:tcPr>
          <w:p w14:paraId="73D5F882" w14:textId="77777777" w:rsidR="005D6808" w:rsidRDefault="005D6808" w:rsidP="0048633C"/>
        </w:tc>
      </w:tr>
      <w:tr w:rsidR="005D6808" w14:paraId="30BA6DCB" w14:textId="77777777" w:rsidTr="020D1162">
        <w:trPr>
          <w:trHeight w:val="300"/>
        </w:trPr>
        <w:tc>
          <w:tcPr>
            <w:tcW w:w="526" w:type="dxa"/>
            <w:vMerge/>
          </w:tcPr>
          <w:p w14:paraId="4B856948" w14:textId="77777777" w:rsidR="005D6808" w:rsidRDefault="005D6808" w:rsidP="0048633C"/>
        </w:tc>
        <w:tc>
          <w:tcPr>
            <w:tcW w:w="530" w:type="dxa"/>
            <w:vMerge/>
            <w:vAlign w:val="center"/>
          </w:tcPr>
          <w:p w14:paraId="3581ACA9" w14:textId="77777777" w:rsidR="005D6808" w:rsidRDefault="005D6808" w:rsidP="0048633C"/>
        </w:tc>
        <w:tc>
          <w:tcPr>
            <w:tcW w:w="1590" w:type="dxa"/>
            <w:shd w:val="clear" w:color="auto" w:fill="FFFFFF" w:themeFill="background1"/>
          </w:tcPr>
          <w:p w14:paraId="11CD3EFF" w14:textId="002B884F" w:rsidR="005D6808" w:rsidRDefault="005D6808" w:rsidP="0048633C">
            <w:pPr>
              <w:rPr>
                <w:rFonts w:ascii="Calibri" w:eastAsia="Calibri" w:hAnsi="Calibri" w:cs="Calibri"/>
                <w:b/>
                <w:bCs/>
                <w:sz w:val="12"/>
                <w:szCs w:val="12"/>
                <w:u w:val="single"/>
              </w:rPr>
            </w:pPr>
            <w:r w:rsidRPr="52A25882">
              <w:rPr>
                <w:rFonts w:ascii="Calibri" w:eastAsia="Calibri" w:hAnsi="Calibri" w:cs="Calibri"/>
                <w:b/>
                <w:bCs/>
                <w:sz w:val="12"/>
                <w:szCs w:val="12"/>
                <w:u w:val="single"/>
              </w:rPr>
              <w:t>Averages and range</w:t>
            </w:r>
          </w:p>
        </w:tc>
        <w:tc>
          <w:tcPr>
            <w:tcW w:w="1590" w:type="dxa"/>
            <w:shd w:val="clear" w:color="auto" w:fill="FF33CC"/>
          </w:tcPr>
          <w:p w14:paraId="7E422CF4" w14:textId="79FA81FC" w:rsidR="005D6808" w:rsidRDefault="005D6808" w:rsidP="0048633C">
            <w:pPr>
              <w:rPr>
                <w:rFonts w:ascii="Calibri" w:eastAsia="Calibri" w:hAnsi="Calibri" w:cs="Calibri"/>
                <w:b/>
                <w:bCs/>
                <w:sz w:val="12"/>
                <w:szCs w:val="12"/>
                <w:u w:val="single"/>
              </w:rPr>
            </w:pPr>
            <w:r w:rsidRPr="52A25882">
              <w:rPr>
                <w:rFonts w:ascii="Calibri" w:eastAsia="Calibri" w:hAnsi="Calibri" w:cs="Calibri"/>
                <w:b/>
                <w:bCs/>
                <w:sz w:val="12"/>
                <w:szCs w:val="12"/>
                <w:u w:val="single"/>
              </w:rPr>
              <w:t>Decide which average is best for a set of data.</w:t>
            </w:r>
          </w:p>
          <w:p w14:paraId="3E32AA37" w14:textId="1CC7ADE6" w:rsidR="005D6808" w:rsidRDefault="005D6808" w:rsidP="0048633C">
            <w:pPr>
              <w:rPr>
                <w:rFonts w:ascii="Calibri" w:eastAsia="Calibri" w:hAnsi="Calibri" w:cs="Calibri"/>
                <w:b/>
                <w:bCs/>
                <w:sz w:val="12"/>
                <w:szCs w:val="12"/>
                <w:u w:val="single"/>
              </w:rPr>
            </w:pPr>
          </w:p>
          <w:p w14:paraId="1FB10E8E" w14:textId="4B17A329" w:rsidR="005D6808" w:rsidRDefault="005D6808" w:rsidP="0048633C">
            <w:pPr>
              <w:rPr>
                <w:rFonts w:ascii="Calibri" w:eastAsia="Calibri" w:hAnsi="Calibri" w:cs="Calibri"/>
                <w:b/>
                <w:bCs/>
                <w:sz w:val="12"/>
                <w:szCs w:val="12"/>
                <w:u w:val="single"/>
              </w:rPr>
            </w:pPr>
            <w:r w:rsidRPr="52A25882">
              <w:rPr>
                <w:rFonts w:ascii="Calibri" w:eastAsia="Calibri" w:hAnsi="Calibri" w:cs="Calibri"/>
                <w:b/>
                <w:bCs/>
                <w:sz w:val="12"/>
                <w:szCs w:val="12"/>
                <w:u w:val="single"/>
              </w:rPr>
              <w:t>Estimate the mean and range from a grouped frequency table.</w:t>
            </w:r>
          </w:p>
          <w:p w14:paraId="68348540" w14:textId="49DC4441" w:rsidR="005D6808" w:rsidRDefault="005D6808" w:rsidP="0048633C">
            <w:pPr>
              <w:rPr>
                <w:rFonts w:ascii="Calibri" w:eastAsia="Calibri" w:hAnsi="Calibri" w:cs="Calibri"/>
                <w:b/>
                <w:bCs/>
                <w:sz w:val="12"/>
                <w:szCs w:val="12"/>
                <w:u w:val="single"/>
              </w:rPr>
            </w:pPr>
          </w:p>
          <w:p w14:paraId="25F43E02" w14:textId="1BB839A4" w:rsidR="005D6808" w:rsidRDefault="005D6808" w:rsidP="0048633C">
            <w:pPr>
              <w:rPr>
                <w:rFonts w:ascii="Calibri" w:eastAsia="Calibri" w:hAnsi="Calibri" w:cs="Calibri"/>
                <w:b/>
                <w:bCs/>
                <w:sz w:val="12"/>
                <w:szCs w:val="12"/>
                <w:u w:val="single"/>
              </w:rPr>
            </w:pPr>
            <w:r w:rsidRPr="6C1B3322">
              <w:rPr>
                <w:rFonts w:ascii="Calibri" w:eastAsia="Calibri" w:hAnsi="Calibri" w:cs="Calibri"/>
                <w:b/>
                <w:bCs/>
                <w:sz w:val="12"/>
                <w:szCs w:val="12"/>
                <w:u w:val="single"/>
              </w:rPr>
              <w:t>Find the modal class and the class holding the median.</w:t>
            </w:r>
          </w:p>
        </w:tc>
        <w:tc>
          <w:tcPr>
            <w:tcW w:w="1571" w:type="dxa"/>
            <w:vMerge/>
          </w:tcPr>
          <w:p w14:paraId="5814C1AD" w14:textId="77777777" w:rsidR="005D6808" w:rsidRDefault="005D6808" w:rsidP="0048633C"/>
        </w:tc>
        <w:tc>
          <w:tcPr>
            <w:tcW w:w="1609" w:type="dxa"/>
            <w:shd w:val="clear" w:color="auto" w:fill="FFFFFF" w:themeFill="background1"/>
          </w:tcPr>
          <w:p w14:paraId="6044D494" w14:textId="77777777" w:rsidR="005D6808" w:rsidRPr="00D65880" w:rsidRDefault="005D6808" w:rsidP="00D65880">
            <w:pPr>
              <w:rPr>
                <w:rFonts w:ascii="Calibri" w:eastAsia="Calibri" w:hAnsi="Calibri" w:cs="Calibri"/>
                <w:sz w:val="12"/>
                <w:szCs w:val="12"/>
              </w:rPr>
            </w:pPr>
            <w:r w:rsidRPr="00D65880">
              <w:rPr>
                <w:rFonts w:ascii="Calibri" w:eastAsia="Calibri" w:hAnsi="Calibri" w:cs="Calibri"/>
                <w:sz w:val="12"/>
                <w:szCs w:val="12"/>
              </w:rPr>
              <w:t>Students may find it difficult to decide whether or not to include outliers in the calculation of the range. The rule of thumb is to use all values unless it is clear that there is an error in the data set.</w:t>
            </w:r>
          </w:p>
          <w:p w14:paraId="0F5481C7" w14:textId="4B9C20F5" w:rsidR="005D6808" w:rsidRDefault="005D6808" w:rsidP="0048633C">
            <w:pPr>
              <w:rPr>
                <w:rFonts w:ascii="Calibri" w:eastAsia="Calibri" w:hAnsi="Calibri" w:cs="Calibri"/>
                <w:sz w:val="12"/>
                <w:szCs w:val="12"/>
              </w:rPr>
            </w:pPr>
            <w:r w:rsidRPr="00D65880">
              <w:rPr>
                <w:rFonts w:ascii="Calibri" w:eastAsia="Calibri" w:hAnsi="Calibri" w:cs="Calibri"/>
                <w:sz w:val="12"/>
                <w:szCs w:val="12"/>
              </w:rPr>
              <w:t>● When calculating the mean, students sometimes divide by the total of the midpoint column (which is meaningless) instead of the frequency column.</w:t>
            </w:r>
          </w:p>
        </w:tc>
        <w:tc>
          <w:tcPr>
            <w:tcW w:w="1591" w:type="dxa"/>
            <w:vMerge/>
          </w:tcPr>
          <w:p w14:paraId="34B2BF45" w14:textId="6B3AD5C5" w:rsidR="005D6808" w:rsidRDefault="005D6808" w:rsidP="0048633C">
            <w:pPr>
              <w:rPr>
                <w:rFonts w:ascii="Calibri" w:eastAsia="Calibri" w:hAnsi="Calibri" w:cs="Calibri"/>
                <w:sz w:val="12"/>
                <w:szCs w:val="12"/>
              </w:rPr>
            </w:pPr>
          </w:p>
        </w:tc>
        <w:tc>
          <w:tcPr>
            <w:tcW w:w="1590" w:type="dxa"/>
            <w:vMerge/>
          </w:tcPr>
          <w:p w14:paraId="355C42DC" w14:textId="77777777" w:rsidR="005D6808" w:rsidRDefault="005D6808" w:rsidP="0048633C"/>
        </w:tc>
        <w:tc>
          <w:tcPr>
            <w:tcW w:w="1590" w:type="dxa"/>
            <w:vMerge/>
          </w:tcPr>
          <w:p w14:paraId="1D7A330A" w14:textId="77777777" w:rsidR="005D6808" w:rsidRDefault="005D6808" w:rsidP="0048633C">
            <w:pPr>
              <w:rPr>
                <w:rFonts w:ascii="Calibri" w:eastAsia="Calibri" w:hAnsi="Calibri" w:cs="Calibri"/>
                <w:sz w:val="12"/>
                <w:szCs w:val="12"/>
              </w:rPr>
            </w:pPr>
          </w:p>
        </w:tc>
        <w:tc>
          <w:tcPr>
            <w:tcW w:w="1590" w:type="dxa"/>
            <w:vMerge/>
          </w:tcPr>
          <w:p w14:paraId="261218B5" w14:textId="4299B324" w:rsidR="005D6808" w:rsidRDefault="005D6808" w:rsidP="0048633C">
            <w:pPr>
              <w:rPr>
                <w:rFonts w:ascii="Calibri" w:eastAsia="Calibri" w:hAnsi="Calibri" w:cs="Calibri"/>
                <w:sz w:val="12"/>
                <w:szCs w:val="12"/>
              </w:rPr>
            </w:pPr>
          </w:p>
        </w:tc>
        <w:tc>
          <w:tcPr>
            <w:tcW w:w="1591" w:type="dxa"/>
            <w:vMerge/>
          </w:tcPr>
          <w:p w14:paraId="41E69342" w14:textId="77777777" w:rsidR="005D6808" w:rsidRDefault="005D6808" w:rsidP="0048633C"/>
        </w:tc>
      </w:tr>
      <w:tr w:rsidR="00E43DF7" w14:paraId="24E9D93B" w14:textId="77777777" w:rsidTr="0048633C">
        <w:trPr>
          <w:trHeight w:val="300"/>
        </w:trPr>
        <w:tc>
          <w:tcPr>
            <w:tcW w:w="526" w:type="dxa"/>
            <w:vAlign w:val="center"/>
          </w:tcPr>
          <w:p w14:paraId="1CD0BC1F" w14:textId="2E4C2D96" w:rsidR="00E43DF7" w:rsidRDefault="00E43DF7" w:rsidP="0048633C">
            <w:pPr>
              <w:jc w:val="center"/>
              <w:rPr>
                <w:sz w:val="12"/>
                <w:szCs w:val="12"/>
              </w:rPr>
            </w:pPr>
            <w:r w:rsidRPr="6FAFCE6B">
              <w:rPr>
                <w:sz w:val="12"/>
                <w:szCs w:val="12"/>
              </w:rPr>
              <w:t>SPR 2</w:t>
            </w:r>
          </w:p>
        </w:tc>
        <w:tc>
          <w:tcPr>
            <w:tcW w:w="530" w:type="dxa"/>
            <w:vMerge w:val="restart"/>
            <w:shd w:val="clear" w:color="auto" w:fill="2F5496" w:themeFill="accent1" w:themeFillShade="BF"/>
            <w:textDirection w:val="btLr"/>
            <w:vAlign w:val="center"/>
          </w:tcPr>
          <w:p w14:paraId="6131104B" w14:textId="5434571F" w:rsidR="00E43DF7" w:rsidRPr="00087249" w:rsidRDefault="00E43DF7" w:rsidP="0048633C">
            <w:pPr>
              <w:spacing w:line="259" w:lineRule="auto"/>
              <w:ind w:left="113" w:right="113"/>
              <w:jc w:val="center"/>
              <w:rPr>
                <w:b/>
                <w:bCs/>
                <w:sz w:val="32"/>
                <w:szCs w:val="32"/>
              </w:rPr>
            </w:pPr>
            <w:r w:rsidRPr="008643C1">
              <w:rPr>
                <w:b/>
                <w:bCs/>
                <w:color w:val="FFFFFF" w:themeColor="background1"/>
                <w:sz w:val="32"/>
                <w:szCs w:val="32"/>
              </w:rPr>
              <w:t>Unit 4: Fractions and percentages</w:t>
            </w:r>
          </w:p>
          <w:p w14:paraId="1B52C944" w14:textId="31212FBC" w:rsidR="00E43DF7" w:rsidRDefault="00E43DF7" w:rsidP="0048633C">
            <w:pPr>
              <w:spacing w:line="259" w:lineRule="auto"/>
              <w:rPr>
                <w:sz w:val="12"/>
                <w:szCs w:val="12"/>
              </w:rPr>
            </w:pPr>
          </w:p>
        </w:tc>
        <w:tc>
          <w:tcPr>
            <w:tcW w:w="1590" w:type="dxa"/>
          </w:tcPr>
          <w:p w14:paraId="0E16A679" w14:textId="4AAA2376" w:rsidR="00E43DF7" w:rsidRDefault="00E43DF7" w:rsidP="0048633C">
            <w:pPr>
              <w:rPr>
                <w:sz w:val="12"/>
                <w:szCs w:val="12"/>
              </w:rPr>
            </w:pPr>
            <w:r>
              <w:rPr>
                <w:sz w:val="12"/>
                <w:szCs w:val="12"/>
              </w:rPr>
              <w:t>F</w:t>
            </w:r>
            <w:r w:rsidRPr="007E08C3">
              <w:rPr>
                <w:sz w:val="12"/>
                <w:szCs w:val="12"/>
              </w:rPr>
              <w:t>4.1 Working with fractions</w:t>
            </w:r>
          </w:p>
        </w:tc>
        <w:tc>
          <w:tcPr>
            <w:tcW w:w="1590" w:type="dxa"/>
            <w:shd w:val="clear" w:color="auto" w:fill="D9E2F3" w:themeFill="accent1" w:themeFillTint="33"/>
          </w:tcPr>
          <w:p w14:paraId="346AB46D" w14:textId="77777777" w:rsidR="00E43DF7" w:rsidRPr="001C0A8D" w:rsidRDefault="00E43DF7" w:rsidP="0048633C">
            <w:pPr>
              <w:rPr>
                <w:sz w:val="12"/>
                <w:szCs w:val="12"/>
              </w:rPr>
            </w:pPr>
            <w:r w:rsidRPr="001C0A8D">
              <w:rPr>
                <w:sz w:val="12"/>
                <w:szCs w:val="12"/>
              </w:rPr>
              <w:t>Compare fractions.</w:t>
            </w:r>
          </w:p>
          <w:p w14:paraId="7C988040" w14:textId="77777777" w:rsidR="00E43DF7" w:rsidRPr="001C0A8D" w:rsidRDefault="00E43DF7" w:rsidP="0048633C">
            <w:pPr>
              <w:rPr>
                <w:sz w:val="12"/>
                <w:szCs w:val="12"/>
              </w:rPr>
            </w:pPr>
          </w:p>
          <w:p w14:paraId="017D2279" w14:textId="77777777" w:rsidR="00E43DF7" w:rsidRPr="001C0A8D" w:rsidRDefault="00E43DF7" w:rsidP="0048633C">
            <w:pPr>
              <w:rPr>
                <w:sz w:val="12"/>
                <w:szCs w:val="12"/>
              </w:rPr>
            </w:pPr>
            <w:r w:rsidRPr="001C0A8D">
              <w:rPr>
                <w:sz w:val="12"/>
                <w:szCs w:val="12"/>
              </w:rPr>
              <w:t>Add and subtract fractions.</w:t>
            </w:r>
          </w:p>
          <w:p w14:paraId="38A01BF4" w14:textId="77777777" w:rsidR="00E43DF7" w:rsidRPr="001C0A8D" w:rsidRDefault="00E43DF7" w:rsidP="0048633C">
            <w:pPr>
              <w:rPr>
                <w:sz w:val="12"/>
                <w:szCs w:val="12"/>
              </w:rPr>
            </w:pPr>
          </w:p>
          <w:p w14:paraId="6B53B204" w14:textId="715D289F" w:rsidR="00E43DF7" w:rsidRDefault="00E43DF7" w:rsidP="0048633C">
            <w:pPr>
              <w:rPr>
                <w:sz w:val="12"/>
                <w:szCs w:val="12"/>
              </w:rPr>
            </w:pPr>
            <w:r w:rsidRPr="001C0A8D">
              <w:rPr>
                <w:sz w:val="12"/>
                <w:szCs w:val="12"/>
              </w:rPr>
              <w:t>Use fractions to solve problems.</w:t>
            </w:r>
          </w:p>
        </w:tc>
        <w:tc>
          <w:tcPr>
            <w:tcW w:w="1571" w:type="dxa"/>
            <w:vMerge w:val="restart"/>
          </w:tcPr>
          <w:p w14:paraId="1BBFBEE7" w14:textId="77777777" w:rsidR="00E43DF7" w:rsidRPr="00554441" w:rsidRDefault="00E43DF7" w:rsidP="0048633C">
            <w:pPr>
              <w:rPr>
                <w:b/>
                <w:bCs/>
                <w:sz w:val="12"/>
                <w:szCs w:val="12"/>
              </w:rPr>
            </w:pPr>
            <w:r w:rsidRPr="00554441">
              <w:rPr>
                <w:b/>
                <w:bCs/>
                <w:sz w:val="12"/>
                <w:szCs w:val="12"/>
              </w:rPr>
              <w:t>Using Mathematics: Real Life Applications</w:t>
            </w:r>
          </w:p>
          <w:p w14:paraId="1D3B62D2" w14:textId="77777777" w:rsidR="00E43DF7" w:rsidRDefault="00E43DF7" w:rsidP="0048633C">
            <w:pPr>
              <w:rPr>
                <w:sz w:val="12"/>
                <w:szCs w:val="12"/>
              </w:rPr>
            </w:pPr>
          </w:p>
          <w:p w14:paraId="56B451D3" w14:textId="5980D2EB" w:rsidR="005046B9" w:rsidRDefault="005046B9" w:rsidP="0048633C">
            <w:pPr>
              <w:rPr>
                <w:sz w:val="12"/>
                <w:szCs w:val="12"/>
              </w:rPr>
            </w:pPr>
            <w:r>
              <w:rPr>
                <w:noProof/>
              </w:rPr>
              <w:drawing>
                <wp:inline distT="0" distB="0" distL="0" distR="0" wp14:anchorId="7C9BE89D" wp14:editId="5A390BA6">
                  <wp:extent cx="860425" cy="387985"/>
                  <wp:effectExtent l="0" t="0" r="0" b="0"/>
                  <wp:docPr id="1793106547" name="Picture 1793106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60425" cy="387985"/>
                          </a:xfrm>
                          <a:prstGeom prst="rect">
                            <a:avLst/>
                          </a:prstGeom>
                          <a:noFill/>
                          <a:ln>
                            <a:noFill/>
                          </a:ln>
                        </pic:spPr>
                      </pic:pic>
                    </a:graphicData>
                  </a:graphic>
                </wp:inline>
              </w:drawing>
            </w:r>
          </w:p>
          <w:p w14:paraId="390D06B3" w14:textId="77777777" w:rsidR="005046B9" w:rsidRDefault="005046B9" w:rsidP="0048633C">
            <w:pPr>
              <w:rPr>
                <w:sz w:val="12"/>
                <w:szCs w:val="12"/>
              </w:rPr>
            </w:pPr>
          </w:p>
          <w:p w14:paraId="2649864B" w14:textId="7BB7289D" w:rsidR="00E43DF7" w:rsidRDefault="00E43DF7" w:rsidP="0048633C">
            <w:pPr>
              <w:rPr>
                <w:sz w:val="12"/>
                <w:szCs w:val="12"/>
              </w:rPr>
            </w:pPr>
            <w:r>
              <w:rPr>
                <w:sz w:val="12"/>
                <w:szCs w:val="12"/>
              </w:rPr>
              <w:t xml:space="preserve">Nurses and other medical support staff work with fractions, decimals. Percentages, rates and ratios every day. They calculate medicine doses, convert between different systems of measurement and set the patient’s drips to supply the correct amount of fluid </w:t>
            </w:r>
          </w:p>
        </w:tc>
        <w:tc>
          <w:tcPr>
            <w:tcW w:w="1609" w:type="dxa"/>
          </w:tcPr>
          <w:p w14:paraId="2D7F681C" w14:textId="77777777" w:rsidR="00E43DF7" w:rsidRPr="00634C8C" w:rsidRDefault="00E43DF7" w:rsidP="0048633C">
            <w:pPr>
              <w:rPr>
                <w:rFonts w:ascii="Calibri" w:eastAsia="Calibri" w:hAnsi="Calibri" w:cs="Calibri"/>
                <w:sz w:val="12"/>
                <w:szCs w:val="12"/>
              </w:rPr>
            </w:pPr>
            <w:r w:rsidRPr="00634C8C">
              <w:rPr>
                <w:rFonts w:ascii="Calibri" w:eastAsia="Calibri" w:hAnsi="Calibri" w:cs="Calibri"/>
                <w:sz w:val="12"/>
                <w:szCs w:val="12"/>
              </w:rPr>
              <w:t>Some students may incorrectly add the numerators and the denominators, </w:t>
            </w:r>
          </w:p>
          <w:p w14:paraId="54A71900" w14:textId="77777777" w:rsidR="00E43DF7" w:rsidRPr="00634C8C" w:rsidRDefault="00E43DF7" w:rsidP="0048633C">
            <w:pPr>
              <w:rPr>
                <w:rFonts w:ascii="Calibri" w:eastAsia="Calibri" w:hAnsi="Calibri" w:cs="Calibri"/>
                <w:sz w:val="12"/>
                <w:szCs w:val="12"/>
              </w:rPr>
            </w:pPr>
          </w:p>
          <w:p w14:paraId="2E20F1B4" w14:textId="77777777" w:rsidR="00E43DF7" w:rsidRPr="00634C8C" w:rsidRDefault="00E43DF7" w:rsidP="0048633C">
            <w:pPr>
              <w:rPr>
                <w:rFonts w:ascii="Calibri" w:eastAsia="Calibri" w:hAnsi="Calibri" w:cs="Calibri"/>
                <w:sz w:val="12"/>
                <w:szCs w:val="12"/>
              </w:rPr>
            </w:pPr>
            <w:r w:rsidRPr="00634C8C">
              <w:rPr>
                <w:rFonts w:ascii="Calibri" w:eastAsia="Calibri" w:hAnsi="Calibri" w:cs="Calibri"/>
                <w:sz w:val="12"/>
                <w:szCs w:val="12"/>
              </w:rPr>
              <w:t>Some may not understand how to correctly work with equivalent fractions. </w:t>
            </w:r>
          </w:p>
          <w:p w14:paraId="367F1916" w14:textId="77777777" w:rsidR="00E43DF7" w:rsidRPr="00634C8C" w:rsidRDefault="00E43DF7" w:rsidP="0048633C">
            <w:pPr>
              <w:rPr>
                <w:rFonts w:ascii="Calibri" w:eastAsia="Calibri" w:hAnsi="Calibri" w:cs="Calibri"/>
                <w:sz w:val="12"/>
                <w:szCs w:val="12"/>
              </w:rPr>
            </w:pPr>
          </w:p>
          <w:p w14:paraId="554E2E29" w14:textId="01C677A4" w:rsidR="00E43DF7" w:rsidRPr="00634C8C" w:rsidRDefault="00E43DF7" w:rsidP="0048633C">
            <w:pPr>
              <w:rPr>
                <w:rFonts w:ascii="Calibri" w:eastAsia="Calibri" w:hAnsi="Calibri" w:cs="Calibri"/>
                <w:sz w:val="12"/>
                <w:szCs w:val="12"/>
              </w:rPr>
            </w:pPr>
            <w:r w:rsidRPr="00634C8C">
              <w:rPr>
                <w:rFonts w:ascii="Calibri" w:eastAsia="Calibri" w:hAnsi="Calibri" w:cs="Calibri"/>
                <w:sz w:val="12"/>
                <w:szCs w:val="12"/>
              </w:rPr>
              <w:t>Some students may not use the LCD.</w:t>
            </w:r>
          </w:p>
        </w:tc>
        <w:tc>
          <w:tcPr>
            <w:tcW w:w="1591" w:type="dxa"/>
            <w:vMerge w:val="restart"/>
          </w:tcPr>
          <w:p w14:paraId="03301DDB" w14:textId="77777777" w:rsidR="00E43DF7" w:rsidRDefault="00E43DF7" w:rsidP="0048633C">
            <w:pPr>
              <w:rPr>
                <w:rFonts w:ascii="Calibri" w:eastAsia="Calibri" w:hAnsi="Calibri" w:cs="Calibri"/>
                <w:sz w:val="12"/>
                <w:szCs w:val="12"/>
              </w:rPr>
            </w:pPr>
            <w:r w:rsidRPr="00E43DF7">
              <w:rPr>
                <w:rFonts w:ascii="Calibri" w:eastAsia="Calibri" w:hAnsi="Calibri" w:cs="Calibri"/>
                <w:sz w:val="12"/>
                <w:szCs w:val="12"/>
              </w:rPr>
              <w:t xml:space="preserve">This topic provides many opportunities to practise the four rules with integers. </w:t>
            </w:r>
          </w:p>
          <w:p w14:paraId="65574303" w14:textId="77777777" w:rsidR="00E43DF7" w:rsidRDefault="00E43DF7" w:rsidP="0048633C">
            <w:pPr>
              <w:rPr>
                <w:rFonts w:ascii="Calibri" w:eastAsia="Calibri" w:hAnsi="Calibri" w:cs="Calibri"/>
                <w:sz w:val="12"/>
                <w:szCs w:val="12"/>
              </w:rPr>
            </w:pPr>
          </w:p>
          <w:p w14:paraId="099092D7" w14:textId="67F60CD5" w:rsidR="00E43DF7" w:rsidRDefault="00E43DF7" w:rsidP="0048633C">
            <w:pPr>
              <w:rPr>
                <w:rFonts w:ascii="Calibri" w:eastAsia="Calibri" w:hAnsi="Calibri" w:cs="Calibri"/>
                <w:sz w:val="12"/>
                <w:szCs w:val="12"/>
              </w:rPr>
            </w:pPr>
            <w:r w:rsidRPr="00E43DF7">
              <w:rPr>
                <w:rFonts w:ascii="Calibri" w:eastAsia="Calibri" w:hAnsi="Calibri" w:cs="Calibri"/>
                <w:sz w:val="12"/>
                <w:szCs w:val="12"/>
              </w:rPr>
              <w:t>The order of performing operations, BODMAS, applies all the time, not just with integer values.</w:t>
            </w:r>
          </w:p>
        </w:tc>
        <w:tc>
          <w:tcPr>
            <w:tcW w:w="1590" w:type="dxa"/>
            <w:vMerge w:val="restart"/>
          </w:tcPr>
          <w:p w14:paraId="225E0920" w14:textId="020A02EE" w:rsidR="00E43DF7" w:rsidRDefault="00E43DF7" w:rsidP="0048633C">
            <w:pPr>
              <w:rPr>
                <w:rFonts w:ascii="Calibri" w:eastAsia="Calibri" w:hAnsi="Calibri" w:cs="Calibri"/>
                <w:sz w:val="12"/>
                <w:szCs w:val="12"/>
              </w:rPr>
            </w:pPr>
            <w:r w:rsidRPr="00E43DF7">
              <w:rPr>
                <w:rFonts w:ascii="Calibri" w:eastAsia="Calibri" w:hAnsi="Calibri" w:cs="Calibri"/>
                <w:sz w:val="12"/>
                <w:szCs w:val="12"/>
              </w:rPr>
              <w:t>Vectors are a core and an applied topic at A level and often involve the use of fractions. Algebraic fractions come early in the A level course and are used frequently throughout, especially with some of the integration techniques</w:t>
            </w:r>
          </w:p>
        </w:tc>
        <w:tc>
          <w:tcPr>
            <w:tcW w:w="1590" w:type="dxa"/>
            <w:vMerge w:val="restart"/>
          </w:tcPr>
          <w:p w14:paraId="52C2A07E" w14:textId="6DBBBC56" w:rsidR="00E43DF7" w:rsidRDefault="00E43DF7" w:rsidP="0049129C">
            <w:pPr>
              <w:rPr>
                <w:rFonts w:ascii="Calibri" w:eastAsia="Calibri" w:hAnsi="Calibri" w:cs="Calibri"/>
                <w:sz w:val="12"/>
                <w:szCs w:val="12"/>
              </w:rPr>
            </w:pPr>
            <w:r w:rsidRPr="0049129C">
              <w:rPr>
                <w:rFonts w:ascii="Calibri" w:eastAsia="Calibri" w:hAnsi="Calibri" w:cs="Calibri"/>
                <w:sz w:val="12"/>
                <w:szCs w:val="12"/>
              </w:rPr>
              <w:t>Odd one out. Give students a collection of fractions where all but one of them are equivalent. Students should justify</w:t>
            </w:r>
            <w:r>
              <w:rPr>
                <w:rFonts w:ascii="Calibri" w:eastAsia="Calibri" w:hAnsi="Calibri" w:cs="Calibri"/>
                <w:sz w:val="12"/>
                <w:szCs w:val="12"/>
              </w:rPr>
              <w:t xml:space="preserve"> </w:t>
            </w:r>
            <w:r w:rsidRPr="0049129C">
              <w:rPr>
                <w:rFonts w:ascii="Calibri" w:eastAsia="Calibri" w:hAnsi="Calibri" w:cs="Calibri"/>
                <w:sz w:val="12"/>
                <w:szCs w:val="12"/>
              </w:rPr>
              <w:t>their answer and explain it mathematically</w:t>
            </w:r>
          </w:p>
          <w:p w14:paraId="38737C7A" w14:textId="77777777" w:rsidR="00E43DF7" w:rsidRDefault="00E43DF7" w:rsidP="0049129C">
            <w:pPr>
              <w:rPr>
                <w:rFonts w:ascii="Calibri" w:eastAsia="Calibri" w:hAnsi="Calibri" w:cs="Calibri"/>
                <w:sz w:val="12"/>
                <w:szCs w:val="12"/>
              </w:rPr>
            </w:pPr>
          </w:p>
          <w:p w14:paraId="09752E07" w14:textId="77777777" w:rsidR="00E43DF7" w:rsidRDefault="00E43DF7" w:rsidP="0048633C">
            <w:pPr>
              <w:rPr>
                <w:rFonts w:ascii="Calibri" w:eastAsia="Calibri" w:hAnsi="Calibri" w:cs="Calibri"/>
                <w:sz w:val="12"/>
                <w:szCs w:val="12"/>
              </w:rPr>
            </w:pPr>
            <w:r>
              <w:rPr>
                <w:rFonts w:ascii="Calibri" w:eastAsia="Calibri" w:hAnsi="Calibri" w:cs="Calibri"/>
                <w:sz w:val="12"/>
                <w:szCs w:val="12"/>
              </w:rPr>
              <w:t>f</w:t>
            </w:r>
            <w:r w:rsidRPr="0049129C">
              <w:rPr>
                <w:rFonts w:ascii="Calibri" w:eastAsia="Calibri" w:hAnsi="Calibri" w:cs="Calibri"/>
                <w:sz w:val="12"/>
                <w:szCs w:val="12"/>
              </w:rPr>
              <w:t>ractions and music. Students can use the link between music and fractions to contextualise equivalent fractions. They can use the facts below to create their own clapping rhythm. For example, students could be given four bars to fill with notes. They can create their clapping rhythm using this idea ensuring that they have used all four bars.</w:t>
            </w:r>
          </w:p>
          <w:p w14:paraId="3CAE620A" w14:textId="77777777" w:rsidR="00E43DF7" w:rsidRDefault="00E43DF7" w:rsidP="0048633C">
            <w:pPr>
              <w:rPr>
                <w:rFonts w:ascii="Calibri" w:eastAsia="Calibri" w:hAnsi="Calibri" w:cs="Calibri"/>
                <w:sz w:val="12"/>
                <w:szCs w:val="12"/>
              </w:rPr>
            </w:pPr>
          </w:p>
          <w:p w14:paraId="4C9229A8" w14:textId="77777777" w:rsidR="00E43DF7" w:rsidRDefault="00E43DF7" w:rsidP="0048633C">
            <w:pPr>
              <w:rPr>
                <w:rFonts w:ascii="Calibri" w:eastAsia="Calibri" w:hAnsi="Calibri" w:cs="Calibri"/>
                <w:sz w:val="12"/>
                <w:szCs w:val="12"/>
              </w:rPr>
            </w:pPr>
            <w:r w:rsidRPr="00645F47">
              <w:rPr>
                <w:rFonts w:ascii="Calibri" w:eastAsia="Calibri" w:hAnsi="Calibri" w:cs="Calibri"/>
                <w:sz w:val="12"/>
                <w:szCs w:val="12"/>
              </w:rPr>
              <w:t xml:space="preserve">The </w:t>
            </w:r>
            <w:r w:rsidRPr="00645F47">
              <w:rPr>
                <w:rFonts w:ascii="Calibri" w:eastAsia="Calibri" w:hAnsi="Calibri" w:cs="Calibri"/>
                <w:b/>
                <w:bCs/>
                <w:sz w:val="12"/>
                <w:szCs w:val="12"/>
              </w:rPr>
              <w:t>‘Mostly Shape and Space Materials’</w:t>
            </w:r>
            <w:r w:rsidRPr="00645F47">
              <w:rPr>
                <w:rFonts w:ascii="Calibri" w:eastAsia="Calibri" w:hAnsi="Calibri" w:cs="Calibri"/>
                <w:sz w:val="12"/>
                <w:szCs w:val="12"/>
              </w:rPr>
              <w:t xml:space="preserve"> activity titled ‘Dissecting a Square S S3’ in Improving Learning in Mathematics is available from the National STEM Centre Archive. (nationalstemcentre.org.uk) </w:t>
            </w:r>
          </w:p>
          <w:p w14:paraId="3AA49ECA" w14:textId="77777777" w:rsidR="00E43DF7" w:rsidRDefault="00E43DF7" w:rsidP="0048633C">
            <w:pPr>
              <w:rPr>
                <w:rFonts w:ascii="Calibri" w:eastAsia="Calibri" w:hAnsi="Calibri" w:cs="Calibri"/>
                <w:sz w:val="12"/>
                <w:szCs w:val="12"/>
              </w:rPr>
            </w:pPr>
          </w:p>
          <w:p w14:paraId="56AC3D51" w14:textId="77777777" w:rsidR="00E43DF7" w:rsidRDefault="00E43DF7" w:rsidP="0048633C">
            <w:pPr>
              <w:rPr>
                <w:rFonts w:ascii="Calibri" w:eastAsia="Calibri" w:hAnsi="Calibri" w:cs="Calibri"/>
                <w:sz w:val="12"/>
                <w:szCs w:val="12"/>
              </w:rPr>
            </w:pPr>
            <w:r w:rsidRPr="00645F47">
              <w:rPr>
                <w:rFonts w:ascii="Calibri" w:eastAsia="Calibri" w:hAnsi="Calibri" w:cs="Calibri"/>
                <w:b/>
                <w:bCs/>
                <w:sz w:val="12"/>
                <w:szCs w:val="12"/>
              </w:rPr>
              <w:t>NRICH ‘Fractions Jigsaw’</w:t>
            </w:r>
            <w:r w:rsidRPr="00645F47">
              <w:rPr>
                <w:rFonts w:ascii="Calibri" w:eastAsia="Calibri" w:hAnsi="Calibri" w:cs="Calibri"/>
                <w:sz w:val="12"/>
                <w:szCs w:val="12"/>
              </w:rPr>
              <w:t xml:space="preserve">. This activity is an alternative way to practise the four rules with fractions rather than use a traditional textbook exercise. (nrich.maths.org) </w:t>
            </w:r>
          </w:p>
          <w:p w14:paraId="614B9864" w14:textId="77777777" w:rsidR="00E43DF7" w:rsidRDefault="00E43DF7" w:rsidP="0048633C">
            <w:pPr>
              <w:rPr>
                <w:rFonts w:ascii="Calibri" w:eastAsia="Calibri" w:hAnsi="Calibri" w:cs="Calibri"/>
                <w:sz w:val="12"/>
                <w:szCs w:val="12"/>
              </w:rPr>
            </w:pPr>
          </w:p>
          <w:p w14:paraId="574C7B4F" w14:textId="77777777" w:rsidR="00E43DF7" w:rsidRDefault="00E43DF7" w:rsidP="0048633C">
            <w:pPr>
              <w:rPr>
                <w:rFonts w:ascii="Calibri" w:eastAsia="Calibri" w:hAnsi="Calibri" w:cs="Calibri"/>
                <w:sz w:val="12"/>
                <w:szCs w:val="12"/>
              </w:rPr>
            </w:pPr>
            <w:r w:rsidRPr="00645F47">
              <w:rPr>
                <w:rFonts w:ascii="Calibri" w:eastAsia="Calibri" w:hAnsi="Calibri" w:cs="Calibri"/>
                <w:b/>
                <w:bCs/>
                <w:sz w:val="12"/>
                <w:szCs w:val="12"/>
              </w:rPr>
              <w:t>NRICH ‘Peaches Today, Peaches Tomorrow…</w:t>
            </w:r>
            <w:r w:rsidRPr="00645F47">
              <w:rPr>
                <w:rFonts w:ascii="Calibri" w:eastAsia="Calibri" w:hAnsi="Calibri" w:cs="Calibri"/>
                <w:sz w:val="12"/>
                <w:szCs w:val="12"/>
              </w:rPr>
              <w:t>’. An excellent activity to practise finding fractions of amounts. (nrich.maths.org)</w:t>
            </w:r>
          </w:p>
          <w:p w14:paraId="65E98DB9" w14:textId="77777777" w:rsidR="00E43DF7" w:rsidRDefault="00E43DF7" w:rsidP="0048633C">
            <w:pPr>
              <w:rPr>
                <w:rFonts w:ascii="Calibri" w:eastAsia="Calibri" w:hAnsi="Calibri" w:cs="Calibri"/>
                <w:sz w:val="12"/>
                <w:szCs w:val="12"/>
              </w:rPr>
            </w:pPr>
          </w:p>
          <w:p w14:paraId="722EB75B" w14:textId="77777777" w:rsidR="00E43DF7" w:rsidRDefault="00E43DF7" w:rsidP="0048633C">
            <w:pPr>
              <w:rPr>
                <w:rFonts w:ascii="Calibri" w:eastAsia="Calibri" w:hAnsi="Calibri" w:cs="Calibri"/>
                <w:sz w:val="12"/>
                <w:szCs w:val="12"/>
              </w:rPr>
            </w:pPr>
            <w:r w:rsidRPr="00645F47">
              <w:rPr>
                <w:rFonts w:ascii="Calibri" w:eastAsia="Calibri" w:hAnsi="Calibri" w:cs="Calibri"/>
                <w:sz w:val="12"/>
                <w:szCs w:val="12"/>
              </w:rPr>
              <w:t xml:space="preserve">Music and fractions. Students can create their own musical instruments and practise multiplying fractions at the same time. Students will need eight glass containers that are the same size. Students will need to calculate how </w:t>
            </w:r>
          </w:p>
          <w:p w14:paraId="129C9AA9" w14:textId="77777777" w:rsidR="00E43DF7" w:rsidRDefault="00E43DF7" w:rsidP="0048633C">
            <w:pPr>
              <w:rPr>
                <w:rFonts w:ascii="Calibri" w:eastAsia="Calibri" w:hAnsi="Calibri" w:cs="Calibri"/>
                <w:sz w:val="12"/>
                <w:szCs w:val="12"/>
              </w:rPr>
            </w:pPr>
          </w:p>
          <w:p w14:paraId="11D18446" w14:textId="77777777" w:rsidR="00E43DF7" w:rsidRDefault="00E43DF7" w:rsidP="0048633C">
            <w:pPr>
              <w:rPr>
                <w:rFonts w:ascii="Calibri" w:eastAsia="Calibri" w:hAnsi="Calibri" w:cs="Calibri"/>
                <w:sz w:val="12"/>
                <w:szCs w:val="12"/>
              </w:rPr>
            </w:pPr>
            <w:r w:rsidRPr="00645F47">
              <w:rPr>
                <w:rFonts w:ascii="Calibri" w:eastAsia="Calibri" w:hAnsi="Calibri" w:cs="Calibri"/>
                <w:sz w:val="12"/>
                <w:szCs w:val="12"/>
              </w:rPr>
              <w:t xml:space="preserve">much liquid to put into each container based on the fractions below. Students could then play </w:t>
            </w:r>
            <w:r w:rsidRPr="00645F47">
              <w:rPr>
                <w:rFonts w:ascii="Calibri" w:eastAsia="Calibri" w:hAnsi="Calibri" w:cs="Calibri"/>
                <w:sz w:val="12"/>
                <w:szCs w:val="12"/>
              </w:rPr>
              <w:lastRenderedPageBreak/>
              <w:t>simple music with their creations!</w:t>
            </w:r>
          </w:p>
          <w:p w14:paraId="0EFAE410" w14:textId="77777777" w:rsidR="00E43DF7" w:rsidRDefault="00E43DF7" w:rsidP="0048633C">
            <w:pPr>
              <w:rPr>
                <w:rFonts w:ascii="Calibri" w:eastAsia="Calibri" w:hAnsi="Calibri" w:cs="Calibri"/>
                <w:sz w:val="12"/>
                <w:szCs w:val="12"/>
              </w:rPr>
            </w:pPr>
          </w:p>
          <w:p w14:paraId="0AB51E54" w14:textId="54CDB5F6" w:rsidR="00E43DF7" w:rsidRDefault="00E43DF7" w:rsidP="0048633C">
            <w:pPr>
              <w:rPr>
                <w:rFonts w:ascii="Calibri" w:eastAsia="Calibri" w:hAnsi="Calibri" w:cs="Calibri"/>
                <w:sz w:val="12"/>
                <w:szCs w:val="12"/>
              </w:rPr>
            </w:pPr>
            <w:r w:rsidRPr="009B599C">
              <w:rPr>
                <w:rFonts w:ascii="Calibri" w:eastAsia="Calibri" w:hAnsi="Calibri" w:cs="Calibri"/>
                <w:b/>
                <w:bCs/>
                <w:sz w:val="12"/>
                <w:szCs w:val="12"/>
              </w:rPr>
              <w:t>NRICH ‘Ben’s Game’</w:t>
            </w:r>
            <w:r w:rsidRPr="009B599C">
              <w:rPr>
                <w:rFonts w:ascii="Calibri" w:eastAsia="Calibri" w:hAnsi="Calibri" w:cs="Calibri"/>
                <w:sz w:val="12"/>
                <w:szCs w:val="12"/>
              </w:rPr>
              <w:t xml:space="preserve"> is an excellent fractions-based activity that requires student to record their working effectively. It also covers factors and multiples as well as calculating with fractions. (nrich.maths.org)</w:t>
            </w:r>
          </w:p>
        </w:tc>
        <w:tc>
          <w:tcPr>
            <w:tcW w:w="1590" w:type="dxa"/>
            <w:vMerge w:val="restart"/>
          </w:tcPr>
          <w:p w14:paraId="4A905FA0" w14:textId="6DA0A2F7" w:rsidR="00E43DF7" w:rsidRPr="005E1FD0" w:rsidRDefault="00E43DF7" w:rsidP="0048633C">
            <w:pPr>
              <w:rPr>
                <w:b/>
                <w:bCs/>
                <w:sz w:val="12"/>
                <w:szCs w:val="12"/>
                <w:u w:val="single"/>
              </w:rPr>
            </w:pPr>
            <w:r w:rsidRPr="005E1FD0">
              <w:rPr>
                <w:b/>
                <w:bCs/>
                <w:sz w:val="12"/>
                <w:szCs w:val="12"/>
                <w:u w:val="single"/>
              </w:rPr>
              <w:lastRenderedPageBreak/>
              <w:t>Recommended Reading</w:t>
            </w:r>
          </w:p>
          <w:p w14:paraId="78A9F2D3" w14:textId="77777777" w:rsidR="00E43DF7" w:rsidRDefault="00E43DF7" w:rsidP="0048633C">
            <w:pPr>
              <w:rPr>
                <w:b/>
                <w:bCs/>
                <w:sz w:val="12"/>
                <w:szCs w:val="12"/>
              </w:rPr>
            </w:pPr>
          </w:p>
          <w:p w14:paraId="1C9353F2" w14:textId="3D0B618B" w:rsidR="00E43DF7" w:rsidRDefault="00E43DF7" w:rsidP="0048633C">
            <w:pPr>
              <w:rPr>
                <w:b/>
                <w:bCs/>
                <w:sz w:val="12"/>
                <w:szCs w:val="12"/>
              </w:rPr>
            </w:pPr>
            <w:r>
              <w:rPr>
                <w:noProof/>
              </w:rPr>
              <w:drawing>
                <wp:inline distT="0" distB="0" distL="0" distR="0" wp14:anchorId="60F62A44" wp14:editId="5BA41FB9">
                  <wp:extent cx="872490" cy="1352550"/>
                  <wp:effectExtent l="0" t="0" r="3810" b="0"/>
                  <wp:docPr id="1000466752" name="Picture 1000466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72490" cy="1352550"/>
                          </a:xfrm>
                          <a:prstGeom prst="rect">
                            <a:avLst/>
                          </a:prstGeom>
                          <a:noFill/>
                          <a:ln>
                            <a:noFill/>
                          </a:ln>
                        </pic:spPr>
                      </pic:pic>
                    </a:graphicData>
                  </a:graphic>
                </wp:inline>
              </w:drawing>
            </w:r>
          </w:p>
          <w:p w14:paraId="63431FD3" w14:textId="77777777" w:rsidR="00E43DF7" w:rsidRDefault="00E43DF7" w:rsidP="0048633C">
            <w:pPr>
              <w:rPr>
                <w:b/>
                <w:bCs/>
                <w:sz w:val="12"/>
                <w:szCs w:val="12"/>
              </w:rPr>
            </w:pPr>
          </w:p>
          <w:p w14:paraId="306D067D" w14:textId="77777777" w:rsidR="00E43DF7" w:rsidRPr="004066DB" w:rsidRDefault="00E43DF7" w:rsidP="004066DB">
            <w:pPr>
              <w:rPr>
                <w:b/>
                <w:bCs/>
                <w:sz w:val="12"/>
                <w:szCs w:val="12"/>
              </w:rPr>
            </w:pPr>
            <w:r w:rsidRPr="004066DB">
              <w:rPr>
                <w:b/>
                <w:bCs/>
                <w:sz w:val="12"/>
                <w:szCs w:val="12"/>
              </w:rPr>
              <w:t>Mathematics for the Curious by Peter Higgins</w:t>
            </w:r>
          </w:p>
          <w:p w14:paraId="619EB1A4" w14:textId="77777777" w:rsidR="00E43DF7" w:rsidRPr="004066DB" w:rsidRDefault="00E43DF7" w:rsidP="004066DB">
            <w:pPr>
              <w:rPr>
                <w:sz w:val="12"/>
                <w:szCs w:val="12"/>
              </w:rPr>
            </w:pPr>
            <w:r w:rsidRPr="004066DB">
              <w:rPr>
                <w:sz w:val="12"/>
                <w:szCs w:val="12"/>
              </w:rPr>
              <w:t>Age 13+</w:t>
            </w:r>
          </w:p>
          <w:p w14:paraId="2011BE51" w14:textId="77777777" w:rsidR="00E43DF7" w:rsidRPr="004066DB" w:rsidRDefault="00E43DF7" w:rsidP="004066DB">
            <w:pPr>
              <w:rPr>
                <w:sz w:val="12"/>
                <w:szCs w:val="12"/>
              </w:rPr>
            </w:pPr>
          </w:p>
          <w:p w14:paraId="5CA82E9D" w14:textId="63BEE5D1" w:rsidR="00E43DF7" w:rsidRPr="004066DB" w:rsidRDefault="00E43DF7" w:rsidP="004066DB">
            <w:pPr>
              <w:rPr>
                <w:sz w:val="12"/>
                <w:szCs w:val="12"/>
              </w:rPr>
            </w:pPr>
            <w:r w:rsidRPr="004066DB">
              <w:rPr>
                <w:sz w:val="12"/>
                <w:szCs w:val="12"/>
              </w:rPr>
              <w:t>When do the hands of a clock coincide? How likely is it that two children in the same class will share a birthday? How do we calculate the volume of a doughnut? Mathematics for the Curious provides anyone interested in mathematics with a simple and entertaining account of what it can do. Author Peter Higgins gives clear explanations of the more mysterious features of childhood mathematics as well as novelties and connections that prove that mathematics can be enjoyable and full of surprises. Topics include: the truth about fractions, ten questions and their answers, and the golden ratio. Higgins poses entertaining puzzles and questions tempting the reader to ponder math problems with imagination instead of dread. Mathematics for the Curious is an accessible introduction to basic mathematics for beginning students and a lively refresher for adults.</w:t>
            </w:r>
          </w:p>
          <w:p w14:paraId="19DDFE98" w14:textId="77777777" w:rsidR="00E43DF7" w:rsidRDefault="00E43DF7" w:rsidP="0048633C">
            <w:pPr>
              <w:rPr>
                <w:b/>
                <w:bCs/>
                <w:sz w:val="12"/>
                <w:szCs w:val="12"/>
              </w:rPr>
            </w:pPr>
          </w:p>
          <w:p w14:paraId="70ABA1D3" w14:textId="795AC9DE" w:rsidR="00E43DF7" w:rsidRDefault="001E4B99" w:rsidP="0048633C">
            <w:pPr>
              <w:rPr>
                <w:b/>
                <w:bCs/>
                <w:sz w:val="12"/>
                <w:szCs w:val="12"/>
              </w:rPr>
            </w:pPr>
            <w:r w:rsidRPr="001E4B99">
              <w:rPr>
                <w:b/>
                <w:bCs/>
                <w:noProof/>
                <w:sz w:val="12"/>
                <w:szCs w:val="12"/>
              </w:rPr>
              <w:lastRenderedPageBreak/>
              <w:drawing>
                <wp:inline distT="0" distB="0" distL="0" distR="0" wp14:anchorId="0B2AE027" wp14:editId="4BCFAE33">
                  <wp:extent cx="872490" cy="1311275"/>
                  <wp:effectExtent l="0" t="0" r="3810" b="3175"/>
                  <wp:docPr id="1825502259" name="Picture 1825502259" descr="What the Numbers Say: A Field Guide to Mastering Our Numerical World by [Derrick Niederman, David Boy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the Numbers Say: A Field Guide to Mastering Our Numerical World by [Derrick Niederman, David Boyum]"/>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72490" cy="1311275"/>
                          </a:xfrm>
                          <a:prstGeom prst="rect">
                            <a:avLst/>
                          </a:prstGeom>
                          <a:noFill/>
                          <a:ln>
                            <a:noFill/>
                          </a:ln>
                        </pic:spPr>
                      </pic:pic>
                    </a:graphicData>
                  </a:graphic>
                </wp:inline>
              </w:drawing>
            </w:r>
          </w:p>
          <w:p w14:paraId="64D4798C" w14:textId="77777777" w:rsidR="00E43DF7" w:rsidRDefault="00E43DF7" w:rsidP="0048633C">
            <w:pPr>
              <w:rPr>
                <w:b/>
                <w:bCs/>
                <w:sz w:val="12"/>
                <w:szCs w:val="12"/>
              </w:rPr>
            </w:pPr>
          </w:p>
          <w:p w14:paraId="5ED40809" w14:textId="3BABE45D" w:rsidR="001E4B99" w:rsidRPr="001E4B99" w:rsidRDefault="001E4B99" w:rsidP="001E4B99">
            <w:pPr>
              <w:rPr>
                <w:b/>
                <w:bCs/>
                <w:sz w:val="12"/>
                <w:szCs w:val="12"/>
              </w:rPr>
            </w:pPr>
            <w:r w:rsidRPr="001E4B99">
              <w:rPr>
                <w:b/>
                <w:bCs/>
                <w:sz w:val="12"/>
                <w:szCs w:val="12"/>
              </w:rPr>
              <w:t xml:space="preserve">What the Numbers Say: A Field Guide to Mastering Our Numerical World </w:t>
            </w:r>
          </w:p>
          <w:p w14:paraId="1D11D273" w14:textId="07453556" w:rsidR="001E4B99" w:rsidRDefault="001E4B99" w:rsidP="001E4B99">
            <w:pPr>
              <w:rPr>
                <w:b/>
                <w:bCs/>
                <w:sz w:val="12"/>
                <w:szCs w:val="12"/>
              </w:rPr>
            </w:pPr>
            <w:r w:rsidRPr="001E4B99">
              <w:rPr>
                <w:b/>
                <w:bCs/>
                <w:sz w:val="12"/>
                <w:szCs w:val="12"/>
              </w:rPr>
              <w:t>by Derrick Niederman</w:t>
            </w:r>
          </w:p>
          <w:p w14:paraId="49002BD1" w14:textId="3243CCA8" w:rsidR="001E4B99" w:rsidRPr="002D266F" w:rsidRDefault="002D266F" w:rsidP="001E4B99">
            <w:pPr>
              <w:rPr>
                <w:sz w:val="12"/>
                <w:szCs w:val="12"/>
              </w:rPr>
            </w:pPr>
            <w:r w:rsidRPr="002D266F">
              <w:rPr>
                <w:sz w:val="12"/>
                <w:szCs w:val="12"/>
              </w:rPr>
              <w:t>Ages 17+</w:t>
            </w:r>
          </w:p>
          <w:p w14:paraId="5380704A" w14:textId="77777777" w:rsidR="002D266F" w:rsidRDefault="002D266F" w:rsidP="001E4B99">
            <w:pPr>
              <w:rPr>
                <w:sz w:val="12"/>
                <w:szCs w:val="12"/>
              </w:rPr>
            </w:pPr>
          </w:p>
          <w:p w14:paraId="0F198BA3" w14:textId="6E0F1408" w:rsidR="001E4B99" w:rsidRPr="002D266F" w:rsidRDefault="002D266F" w:rsidP="001E4B99">
            <w:pPr>
              <w:rPr>
                <w:sz w:val="12"/>
                <w:szCs w:val="12"/>
              </w:rPr>
            </w:pPr>
            <w:r w:rsidRPr="002D266F">
              <w:rPr>
                <w:sz w:val="12"/>
                <w:szCs w:val="12"/>
              </w:rPr>
              <w:t>A decade ago, computer scientist Douglas Hofstadter coined the term innumeracy, which aptly described the widespread ailment of poor quantitative thinking in American society. So, in What the Numbers Say, Derrick Niederman and David Boyum present clear and comprehensible methods to help us process and calculate our way through the world of “data smog” that we live in. Avoiding abstruse formulations and equations, Niederman and Boyum anchor their presentations in the real world by covering a particular quantitative idea in relation to a context–like probability in the stock market or interest-rate percentages. And while this information is useful toward helping us to be more financially adept, What the Numbers Say is not merely about money. We learn why there were such dramatic polling swings in the 2000 U.S. presidential election and why the system of scoring for women’s figure skating was so controversial in the 2002 Winter Olympics, showing us that good quantitative thinking skills are not only practical but fun.</w:t>
            </w:r>
          </w:p>
          <w:p w14:paraId="10303C03" w14:textId="77777777" w:rsidR="001E4B99" w:rsidRDefault="001E4B99" w:rsidP="0048633C">
            <w:pPr>
              <w:rPr>
                <w:b/>
                <w:bCs/>
                <w:sz w:val="12"/>
                <w:szCs w:val="12"/>
              </w:rPr>
            </w:pPr>
          </w:p>
          <w:p w14:paraId="74926EAC" w14:textId="2E9382C0" w:rsidR="00E43DF7" w:rsidRPr="00A066BE" w:rsidRDefault="00E43DF7" w:rsidP="0048633C">
            <w:pPr>
              <w:rPr>
                <w:b/>
                <w:bCs/>
                <w:sz w:val="12"/>
                <w:szCs w:val="12"/>
                <w:u w:val="single"/>
              </w:rPr>
            </w:pPr>
            <w:r w:rsidRPr="00A066BE">
              <w:rPr>
                <w:b/>
                <w:bCs/>
                <w:sz w:val="12"/>
                <w:szCs w:val="12"/>
                <w:u w:val="single"/>
              </w:rPr>
              <w:t>Keywords</w:t>
            </w:r>
          </w:p>
          <w:p w14:paraId="76981C81" w14:textId="1FB16C3F" w:rsidR="00E43DF7" w:rsidRPr="00822974" w:rsidRDefault="00E43DF7" w:rsidP="0048633C">
            <w:pPr>
              <w:rPr>
                <w:sz w:val="12"/>
                <w:szCs w:val="12"/>
              </w:rPr>
            </w:pPr>
            <w:r w:rsidRPr="00093621">
              <w:rPr>
                <w:b/>
                <w:bCs/>
                <w:sz w:val="12"/>
                <w:szCs w:val="12"/>
              </w:rPr>
              <w:lastRenderedPageBreak/>
              <w:t>Denominator</w:t>
            </w:r>
            <w:r w:rsidRPr="00822974">
              <w:rPr>
                <w:sz w:val="12"/>
                <w:szCs w:val="12"/>
              </w:rPr>
              <w:t xml:space="preserve"> - The bottom number in a fraction.</w:t>
            </w:r>
          </w:p>
          <w:p w14:paraId="448A7095" w14:textId="77777777" w:rsidR="00E43DF7" w:rsidRDefault="00E43DF7" w:rsidP="0048633C">
            <w:pPr>
              <w:rPr>
                <w:sz w:val="12"/>
                <w:szCs w:val="12"/>
              </w:rPr>
            </w:pPr>
            <w:r w:rsidRPr="00822974">
              <w:rPr>
                <w:sz w:val="12"/>
                <w:szCs w:val="12"/>
              </w:rPr>
              <w:t>unit fraction - A fraction where the top number (the "numerator") is 1</w:t>
            </w:r>
          </w:p>
          <w:p w14:paraId="276B8637" w14:textId="77777777" w:rsidR="00E43DF7" w:rsidRPr="00822974" w:rsidRDefault="00E43DF7" w:rsidP="0048633C">
            <w:pPr>
              <w:rPr>
                <w:sz w:val="12"/>
                <w:szCs w:val="12"/>
              </w:rPr>
            </w:pPr>
          </w:p>
          <w:p w14:paraId="3D59E923" w14:textId="77777777" w:rsidR="00E43DF7" w:rsidRDefault="00E43DF7" w:rsidP="0048633C">
            <w:pPr>
              <w:rPr>
                <w:sz w:val="12"/>
                <w:szCs w:val="12"/>
              </w:rPr>
            </w:pPr>
            <w:r w:rsidRPr="00093621">
              <w:rPr>
                <w:b/>
                <w:bCs/>
                <w:sz w:val="12"/>
                <w:szCs w:val="12"/>
              </w:rPr>
              <w:t xml:space="preserve">numerator </w:t>
            </w:r>
            <w:r w:rsidRPr="00822974">
              <w:rPr>
                <w:sz w:val="12"/>
                <w:szCs w:val="12"/>
              </w:rPr>
              <w:t>- The top number in a fraction.</w:t>
            </w:r>
          </w:p>
          <w:p w14:paraId="2B064E11" w14:textId="77777777" w:rsidR="00E43DF7" w:rsidRDefault="00E43DF7" w:rsidP="0048633C">
            <w:pPr>
              <w:rPr>
                <w:sz w:val="12"/>
                <w:szCs w:val="12"/>
              </w:rPr>
            </w:pPr>
          </w:p>
          <w:p w14:paraId="3D51C6B2" w14:textId="77777777" w:rsidR="00E43DF7" w:rsidRDefault="00E43DF7" w:rsidP="0048633C">
            <w:pPr>
              <w:rPr>
                <w:sz w:val="12"/>
                <w:szCs w:val="12"/>
              </w:rPr>
            </w:pPr>
            <w:r w:rsidRPr="00A066BE">
              <w:rPr>
                <w:b/>
                <w:bCs/>
                <w:sz w:val="12"/>
                <w:szCs w:val="12"/>
              </w:rPr>
              <w:t>Reciprocal</w:t>
            </w:r>
            <w:r w:rsidRPr="002922DF">
              <w:rPr>
                <w:sz w:val="12"/>
                <w:szCs w:val="12"/>
              </w:rPr>
              <w:t xml:space="preserve"> - The reciprocal of a number is: 1 divided by the number</w:t>
            </w:r>
          </w:p>
          <w:p w14:paraId="56E03ED4" w14:textId="77777777" w:rsidR="00E43DF7" w:rsidRDefault="00E43DF7" w:rsidP="0048633C">
            <w:pPr>
              <w:rPr>
                <w:sz w:val="12"/>
                <w:szCs w:val="12"/>
              </w:rPr>
            </w:pPr>
          </w:p>
          <w:p w14:paraId="1D3DE3E8" w14:textId="1C801796" w:rsidR="00E43DF7" w:rsidRDefault="00E43DF7" w:rsidP="0048633C">
            <w:pPr>
              <w:rPr>
                <w:sz w:val="12"/>
                <w:szCs w:val="12"/>
              </w:rPr>
            </w:pPr>
            <w:r w:rsidRPr="00A066BE">
              <w:rPr>
                <w:b/>
                <w:bCs/>
                <w:sz w:val="12"/>
                <w:szCs w:val="12"/>
              </w:rPr>
              <w:t>Simple interest</w:t>
            </w:r>
            <w:r w:rsidRPr="00421BF5">
              <w:rPr>
                <w:sz w:val="12"/>
                <w:szCs w:val="12"/>
              </w:rPr>
              <w:t xml:space="preserve"> - Interest calculated as a percent of the original loan.</w:t>
            </w:r>
          </w:p>
        </w:tc>
        <w:tc>
          <w:tcPr>
            <w:tcW w:w="1591" w:type="dxa"/>
            <w:vMerge w:val="restart"/>
          </w:tcPr>
          <w:p w14:paraId="64C29687" w14:textId="77777777" w:rsidR="00E43DF7" w:rsidRDefault="00E43DF7" w:rsidP="0048633C">
            <w:pPr>
              <w:rPr>
                <w:b/>
                <w:bCs/>
                <w:sz w:val="12"/>
                <w:szCs w:val="12"/>
              </w:rPr>
            </w:pPr>
            <w:r w:rsidRPr="00C66113">
              <w:rPr>
                <w:b/>
                <w:bCs/>
                <w:sz w:val="12"/>
                <w:szCs w:val="12"/>
              </w:rPr>
              <w:lastRenderedPageBreak/>
              <w:t>Nurse</w:t>
            </w:r>
          </w:p>
          <w:p w14:paraId="70BF6D0C" w14:textId="77777777" w:rsidR="009460DA" w:rsidRPr="00C66113" w:rsidRDefault="009460DA" w:rsidP="0048633C">
            <w:pPr>
              <w:rPr>
                <w:b/>
                <w:bCs/>
                <w:sz w:val="12"/>
                <w:szCs w:val="12"/>
              </w:rPr>
            </w:pPr>
          </w:p>
          <w:p w14:paraId="230860BB" w14:textId="77777777" w:rsidR="00E43DF7" w:rsidRDefault="00E43DF7" w:rsidP="0048633C">
            <w:pPr>
              <w:rPr>
                <w:i/>
                <w:iCs/>
                <w:sz w:val="12"/>
                <w:szCs w:val="12"/>
              </w:rPr>
            </w:pPr>
            <w:r w:rsidRPr="00C66113">
              <w:rPr>
                <w:i/>
                <w:iCs/>
                <w:sz w:val="12"/>
                <w:szCs w:val="12"/>
              </w:rPr>
              <w:t>“We must record how much fluid patient drink when they are recovering from surgery. So, for example, if we give the patient a 300ml glass of orange juice and they only drink 2/3 of it, we have to work out that they have taken in 200ml of fluid.”</w:t>
            </w:r>
          </w:p>
          <w:p w14:paraId="54F0C165" w14:textId="77777777" w:rsidR="00240F7D" w:rsidRDefault="00240F7D" w:rsidP="0048633C">
            <w:pPr>
              <w:rPr>
                <w:i/>
                <w:iCs/>
                <w:sz w:val="12"/>
                <w:szCs w:val="12"/>
              </w:rPr>
            </w:pPr>
          </w:p>
          <w:p w14:paraId="3BD910BA" w14:textId="77777777" w:rsidR="00240F7D" w:rsidRPr="00240F7D" w:rsidRDefault="00240F7D" w:rsidP="00240F7D">
            <w:pPr>
              <w:spacing w:after="0" w:line="240" w:lineRule="auto"/>
              <w:rPr>
                <w:sz w:val="12"/>
                <w:szCs w:val="12"/>
              </w:rPr>
            </w:pPr>
            <w:r w:rsidRPr="00240F7D">
              <w:rPr>
                <w:sz w:val="12"/>
                <w:szCs w:val="12"/>
              </w:rPr>
              <w:t>Nurses care for adults who are sick, injured or have physical disabilities.</w:t>
            </w:r>
          </w:p>
          <w:p w14:paraId="11637867" w14:textId="77777777" w:rsidR="00240F7D" w:rsidRPr="00240F7D" w:rsidRDefault="00240F7D" w:rsidP="00240F7D">
            <w:pPr>
              <w:spacing w:after="0" w:line="240" w:lineRule="auto"/>
              <w:rPr>
                <w:sz w:val="12"/>
                <w:szCs w:val="12"/>
              </w:rPr>
            </w:pPr>
          </w:p>
          <w:p w14:paraId="300ED02D" w14:textId="77777777" w:rsidR="00240F7D" w:rsidRPr="00240F7D" w:rsidRDefault="00240F7D" w:rsidP="00240F7D">
            <w:pPr>
              <w:spacing w:after="0" w:line="240" w:lineRule="auto"/>
              <w:rPr>
                <w:b/>
                <w:bCs/>
                <w:sz w:val="12"/>
                <w:szCs w:val="12"/>
              </w:rPr>
            </w:pPr>
            <w:r w:rsidRPr="00240F7D">
              <w:rPr>
                <w:b/>
                <w:bCs/>
                <w:sz w:val="12"/>
                <w:szCs w:val="12"/>
              </w:rPr>
              <w:t>Salary: £27,055 to £40,588</w:t>
            </w:r>
          </w:p>
          <w:p w14:paraId="43551023" w14:textId="77777777" w:rsidR="00240F7D" w:rsidRPr="00240F7D" w:rsidRDefault="00240F7D" w:rsidP="00240F7D">
            <w:pPr>
              <w:spacing w:after="0" w:line="240" w:lineRule="auto"/>
              <w:rPr>
                <w:sz w:val="12"/>
                <w:szCs w:val="12"/>
              </w:rPr>
            </w:pPr>
          </w:p>
          <w:p w14:paraId="31B1C170" w14:textId="1B7CFB38" w:rsidR="00240F7D" w:rsidRPr="00240F7D" w:rsidRDefault="00240F7D" w:rsidP="00240F7D">
            <w:pPr>
              <w:rPr>
                <w:sz w:val="12"/>
                <w:szCs w:val="12"/>
              </w:rPr>
            </w:pPr>
            <w:r w:rsidRPr="00240F7D">
              <w:rPr>
                <w:b/>
                <w:bCs/>
                <w:sz w:val="12"/>
                <w:szCs w:val="12"/>
              </w:rPr>
              <w:t>Sector</w:t>
            </w:r>
            <w:r w:rsidRPr="00240F7D">
              <w:rPr>
                <w:sz w:val="12"/>
                <w:szCs w:val="12"/>
              </w:rPr>
              <w:t>: Healthcare</w:t>
            </w:r>
          </w:p>
        </w:tc>
      </w:tr>
      <w:tr w:rsidR="00E43DF7" w14:paraId="4897A831" w14:textId="77777777" w:rsidTr="020D1162">
        <w:trPr>
          <w:trHeight w:val="300"/>
        </w:trPr>
        <w:tc>
          <w:tcPr>
            <w:tcW w:w="526" w:type="dxa"/>
            <w:vAlign w:val="center"/>
          </w:tcPr>
          <w:p w14:paraId="5ECCC0AD" w14:textId="77777777" w:rsidR="00E43DF7" w:rsidRPr="6FAFCE6B" w:rsidRDefault="00E43DF7" w:rsidP="0048633C">
            <w:pPr>
              <w:jc w:val="center"/>
              <w:rPr>
                <w:sz w:val="12"/>
                <w:szCs w:val="12"/>
              </w:rPr>
            </w:pPr>
          </w:p>
        </w:tc>
        <w:tc>
          <w:tcPr>
            <w:tcW w:w="530" w:type="dxa"/>
            <w:vMerge/>
          </w:tcPr>
          <w:p w14:paraId="700894EC" w14:textId="77777777" w:rsidR="00E43DF7" w:rsidRPr="6FAFCE6B" w:rsidRDefault="00E43DF7" w:rsidP="0048633C">
            <w:pPr>
              <w:rPr>
                <w:sz w:val="12"/>
                <w:szCs w:val="12"/>
              </w:rPr>
            </w:pPr>
          </w:p>
        </w:tc>
        <w:tc>
          <w:tcPr>
            <w:tcW w:w="1590" w:type="dxa"/>
          </w:tcPr>
          <w:p w14:paraId="1446070A" w14:textId="577213A2" w:rsidR="00E43DF7" w:rsidRDefault="00E43DF7" w:rsidP="0048633C">
            <w:pPr>
              <w:rPr>
                <w:sz w:val="12"/>
                <w:szCs w:val="12"/>
              </w:rPr>
            </w:pPr>
            <w:r>
              <w:rPr>
                <w:sz w:val="12"/>
                <w:szCs w:val="12"/>
              </w:rPr>
              <w:t>H</w:t>
            </w:r>
            <w:r w:rsidRPr="0037274C">
              <w:rPr>
                <w:sz w:val="12"/>
                <w:szCs w:val="12"/>
              </w:rPr>
              <w:t>4.1 Fractions</w:t>
            </w:r>
          </w:p>
        </w:tc>
        <w:tc>
          <w:tcPr>
            <w:tcW w:w="1590" w:type="dxa"/>
            <w:shd w:val="clear" w:color="auto" w:fill="8EAADB" w:themeFill="accent1" w:themeFillTint="99"/>
          </w:tcPr>
          <w:p w14:paraId="2EF3AA88" w14:textId="77777777" w:rsidR="00E43DF7" w:rsidRPr="006C1EEC" w:rsidRDefault="00E43DF7" w:rsidP="0048633C">
            <w:pPr>
              <w:rPr>
                <w:b/>
                <w:bCs/>
                <w:sz w:val="12"/>
                <w:szCs w:val="12"/>
              </w:rPr>
            </w:pPr>
            <w:r w:rsidRPr="006C1EEC">
              <w:rPr>
                <w:b/>
                <w:bCs/>
                <w:sz w:val="12"/>
                <w:szCs w:val="12"/>
              </w:rPr>
              <w:t>Add, subtract, multiply and divide fractions and mixed numbers.</w:t>
            </w:r>
          </w:p>
          <w:p w14:paraId="54E1F048" w14:textId="77777777" w:rsidR="00E43DF7" w:rsidRPr="006C1EEC" w:rsidRDefault="00E43DF7" w:rsidP="0048633C">
            <w:pPr>
              <w:rPr>
                <w:b/>
                <w:bCs/>
                <w:sz w:val="12"/>
                <w:szCs w:val="12"/>
              </w:rPr>
            </w:pPr>
          </w:p>
          <w:p w14:paraId="5D88D449" w14:textId="7ACBE1EE" w:rsidR="00E43DF7" w:rsidRPr="00C855C2" w:rsidRDefault="00E43DF7" w:rsidP="0048633C">
            <w:pPr>
              <w:rPr>
                <w:sz w:val="12"/>
                <w:szCs w:val="12"/>
              </w:rPr>
            </w:pPr>
            <w:r w:rsidRPr="006C1EEC">
              <w:rPr>
                <w:b/>
                <w:bCs/>
                <w:sz w:val="12"/>
                <w:szCs w:val="12"/>
              </w:rPr>
              <w:t>Find the reciprocal of an integer, decimal or fraction.</w:t>
            </w:r>
          </w:p>
        </w:tc>
        <w:tc>
          <w:tcPr>
            <w:tcW w:w="1571" w:type="dxa"/>
            <w:vMerge/>
          </w:tcPr>
          <w:p w14:paraId="6544E390" w14:textId="77777777" w:rsidR="00E43DF7" w:rsidRDefault="00E43DF7" w:rsidP="0048633C">
            <w:pPr>
              <w:rPr>
                <w:sz w:val="12"/>
                <w:szCs w:val="12"/>
              </w:rPr>
            </w:pPr>
          </w:p>
        </w:tc>
        <w:tc>
          <w:tcPr>
            <w:tcW w:w="1609" w:type="dxa"/>
          </w:tcPr>
          <w:p w14:paraId="7F9814BC" w14:textId="77777777" w:rsidR="00E43DF7" w:rsidRDefault="009C7932" w:rsidP="0048633C">
            <w:pPr>
              <w:rPr>
                <w:rFonts w:ascii="Calibri" w:eastAsia="Calibri" w:hAnsi="Calibri" w:cs="Calibri"/>
                <w:sz w:val="12"/>
                <w:szCs w:val="12"/>
              </w:rPr>
            </w:pPr>
            <w:r w:rsidRPr="009C7932">
              <w:rPr>
                <w:rFonts w:ascii="Calibri" w:eastAsia="Calibri" w:hAnsi="Calibri" w:cs="Calibri"/>
                <w:sz w:val="12"/>
                <w:szCs w:val="12"/>
              </w:rPr>
              <w:t>When multiplying an integer by a fraction, students may multiply both the numerator and denominator</w:t>
            </w:r>
          </w:p>
          <w:p w14:paraId="762D773A" w14:textId="77777777" w:rsidR="002C3563" w:rsidRDefault="002C3563" w:rsidP="0048633C">
            <w:pPr>
              <w:rPr>
                <w:rFonts w:ascii="Calibri" w:eastAsia="Calibri" w:hAnsi="Calibri" w:cs="Calibri"/>
                <w:sz w:val="12"/>
                <w:szCs w:val="12"/>
              </w:rPr>
            </w:pPr>
          </w:p>
          <w:p w14:paraId="1EDAEC7F" w14:textId="5A2DC15C" w:rsidR="00E43DF7" w:rsidRPr="00634C8C" w:rsidRDefault="00206481" w:rsidP="0048633C">
            <w:pPr>
              <w:rPr>
                <w:rFonts w:ascii="Calibri" w:eastAsia="Calibri" w:hAnsi="Calibri" w:cs="Calibri"/>
                <w:sz w:val="12"/>
                <w:szCs w:val="12"/>
              </w:rPr>
            </w:pPr>
            <w:r w:rsidRPr="00206481">
              <w:rPr>
                <w:rFonts w:ascii="Calibri" w:eastAsia="Calibri" w:hAnsi="Calibri" w:cs="Calibri"/>
                <w:sz w:val="12"/>
                <w:szCs w:val="12"/>
              </w:rPr>
              <w:t>Students may have difficulty subtracting mixed numbers when the second fraction is bigger than the first</w:t>
            </w:r>
          </w:p>
        </w:tc>
        <w:tc>
          <w:tcPr>
            <w:tcW w:w="1591" w:type="dxa"/>
            <w:vMerge/>
          </w:tcPr>
          <w:p w14:paraId="4FAF8E2A" w14:textId="35894DF2" w:rsidR="00E43DF7" w:rsidRDefault="00E43DF7" w:rsidP="0048633C">
            <w:pPr>
              <w:rPr>
                <w:rFonts w:ascii="Calibri" w:eastAsia="Calibri" w:hAnsi="Calibri" w:cs="Calibri"/>
                <w:sz w:val="12"/>
                <w:szCs w:val="12"/>
              </w:rPr>
            </w:pPr>
          </w:p>
        </w:tc>
        <w:tc>
          <w:tcPr>
            <w:tcW w:w="1590" w:type="dxa"/>
            <w:vMerge/>
          </w:tcPr>
          <w:p w14:paraId="1CEDCCC8" w14:textId="77777777" w:rsidR="00E43DF7" w:rsidRDefault="00E43DF7" w:rsidP="0048633C">
            <w:pPr>
              <w:rPr>
                <w:rFonts w:ascii="Calibri" w:eastAsia="Calibri" w:hAnsi="Calibri" w:cs="Calibri"/>
                <w:sz w:val="12"/>
                <w:szCs w:val="12"/>
              </w:rPr>
            </w:pPr>
          </w:p>
        </w:tc>
        <w:tc>
          <w:tcPr>
            <w:tcW w:w="1590" w:type="dxa"/>
            <w:vMerge/>
          </w:tcPr>
          <w:p w14:paraId="69D5E13B" w14:textId="77777777" w:rsidR="00E43DF7" w:rsidRDefault="00E43DF7" w:rsidP="0048633C">
            <w:pPr>
              <w:rPr>
                <w:rFonts w:ascii="Calibri" w:eastAsia="Calibri" w:hAnsi="Calibri" w:cs="Calibri"/>
                <w:sz w:val="12"/>
                <w:szCs w:val="12"/>
              </w:rPr>
            </w:pPr>
          </w:p>
        </w:tc>
        <w:tc>
          <w:tcPr>
            <w:tcW w:w="1590" w:type="dxa"/>
            <w:vMerge/>
          </w:tcPr>
          <w:p w14:paraId="4D2E86B3" w14:textId="7A9EBBED" w:rsidR="00E43DF7" w:rsidRDefault="00E43DF7" w:rsidP="0048633C">
            <w:pPr>
              <w:rPr>
                <w:sz w:val="12"/>
                <w:szCs w:val="12"/>
              </w:rPr>
            </w:pPr>
          </w:p>
        </w:tc>
        <w:tc>
          <w:tcPr>
            <w:tcW w:w="1591" w:type="dxa"/>
            <w:vMerge/>
          </w:tcPr>
          <w:p w14:paraId="0CF25AF2" w14:textId="77777777" w:rsidR="00E43DF7" w:rsidRDefault="00E43DF7" w:rsidP="0048633C">
            <w:pPr>
              <w:rPr>
                <w:sz w:val="12"/>
                <w:szCs w:val="12"/>
              </w:rPr>
            </w:pPr>
          </w:p>
        </w:tc>
      </w:tr>
      <w:tr w:rsidR="00E43DF7" w14:paraId="4E054359" w14:textId="77777777" w:rsidTr="020D1162">
        <w:trPr>
          <w:trHeight w:val="300"/>
        </w:trPr>
        <w:tc>
          <w:tcPr>
            <w:tcW w:w="526" w:type="dxa"/>
            <w:vAlign w:val="center"/>
          </w:tcPr>
          <w:p w14:paraId="5345BF8C" w14:textId="77777777" w:rsidR="00E43DF7" w:rsidRPr="6FAFCE6B" w:rsidRDefault="00E43DF7" w:rsidP="0048633C">
            <w:pPr>
              <w:jc w:val="center"/>
              <w:rPr>
                <w:sz w:val="12"/>
                <w:szCs w:val="12"/>
              </w:rPr>
            </w:pPr>
          </w:p>
        </w:tc>
        <w:tc>
          <w:tcPr>
            <w:tcW w:w="530" w:type="dxa"/>
            <w:vMerge/>
          </w:tcPr>
          <w:p w14:paraId="35D238D3" w14:textId="77777777" w:rsidR="00E43DF7" w:rsidRPr="6FAFCE6B" w:rsidRDefault="00E43DF7" w:rsidP="0048633C">
            <w:pPr>
              <w:rPr>
                <w:sz w:val="12"/>
                <w:szCs w:val="12"/>
              </w:rPr>
            </w:pPr>
          </w:p>
        </w:tc>
        <w:tc>
          <w:tcPr>
            <w:tcW w:w="1590" w:type="dxa"/>
          </w:tcPr>
          <w:p w14:paraId="5CDABDC2" w14:textId="4EBC979D" w:rsidR="00E43DF7" w:rsidRDefault="00E43DF7" w:rsidP="0048633C">
            <w:pPr>
              <w:rPr>
                <w:sz w:val="12"/>
                <w:szCs w:val="12"/>
              </w:rPr>
            </w:pPr>
            <w:r>
              <w:rPr>
                <w:sz w:val="12"/>
                <w:szCs w:val="12"/>
              </w:rPr>
              <w:t>F</w:t>
            </w:r>
            <w:r w:rsidRPr="00C855C2">
              <w:rPr>
                <w:sz w:val="12"/>
                <w:szCs w:val="12"/>
              </w:rPr>
              <w:t>4.5 Fractions and decimals</w:t>
            </w:r>
          </w:p>
        </w:tc>
        <w:tc>
          <w:tcPr>
            <w:tcW w:w="1590" w:type="dxa"/>
            <w:shd w:val="clear" w:color="auto" w:fill="D9E2F3" w:themeFill="accent1" w:themeFillTint="33"/>
          </w:tcPr>
          <w:p w14:paraId="75722022" w14:textId="77777777" w:rsidR="00E43DF7" w:rsidRPr="00C855C2" w:rsidRDefault="00E43DF7" w:rsidP="0048633C">
            <w:pPr>
              <w:rPr>
                <w:sz w:val="12"/>
                <w:szCs w:val="12"/>
              </w:rPr>
            </w:pPr>
            <w:r w:rsidRPr="00C855C2">
              <w:rPr>
                <w:sz w:val="12"/>
                <w:szCs w:val="12"/>
              </w:rPr>
              <w:t>Convert fractions to decimals and vice versa.</w:t>
            </w:r>
          </w:p>
          <w:p w14:paraId="3647ACCB" w14:textId="77777777" w:rsidR="00E43DF7" w:rsidRPr="00C855C2" w:rsidRDefault="00E43DF7" w:rsidP="0048633C">
            <w:pPr>
              <w:rPr>
                <w:sz w:val="12"/>
                <w:szCs w:val="12"/>
              </w:rPr>
            </w:pPr>
          </w:p>
          <w:p w14:paraId="76BCA5B5" w14:textId="77777777" w:rsidR="00E43DF7" w:rsidRPr="00C855C2" w:rsidRDefault="00E43DF7" w:rsidP="0048633C">
            <w:pPr>
              <w:rPr>
                <w:sz w:val="12"/>
                <w:szCs w:val="12"/>
              </w:rPr>
            </w:pPr>
            <w:r w:rsidRPr="00C855C2">
              <w:rPr>
                <w:sz w:val="12"/>
                <w:szCs w:val="12"/>
              </w:rPr>
              <w:t>Use decimals to find quantities.</w:t>
            </w:r>
          </w:p>
          <w:p w14:paraId="3E2E1946" w14:textId="77777777" w:rsidR="00E43DF7" w:rsidRPr="00C855C2" w:rsidRDefault="00E43DF7" w:rsidP="0048633C">
            <w:pPr>
              <w:rPr>
                <w:sz w:val="12"/>
                <w:szCs w:val="12"/>
              </w:rPr>
            </w:pPr>
          </w:p>
          <w:p w14:paraId="098C6A79" w14:textId="77777777" w:rsidR="00E43DF7" w:rsidRPr="00C855C2" w:rsidRDefault="00E43DF7" w:rsidP="0048633C">
            <w:pPr>
              <w:rPr>
                <w:sz w:val="12"/>
                <w:szCs w:val="12"/>
              </w:rPr>
            </w:pPr>
            <w:r w:rsidRPr="00C855C2">
              <w:rPr>
                <w:sz w:val="12"/>
                <w:szCs w:val="12"/>
              </w:rPr>
              <w:t>Work out divisions with decimal answers.</w:t>
            </w:r>
          </w:p>
          <w:p w14:paraId="6ADD67D7" w14:textId="77777777" w:rsidR="00E43DF7" w:rsidRPr="00C855C2" w:rsidRDefault="00E43DF7" w:rsidP="0048633C">
            <w:pPr>
              <w:rPr>
                <w:sz w:val="12"/>
                <w:szCs w:val="12"/>
              </w:rPr>
            </w:pPr>
          </w:p>
          <w:p w14:paraId="4EAEA3C7" w14:textId="4AE592AC" w:rsidR="00E43DF7" w:rsidRDefault="00E43DF7" w:rsidP="0048633C">
            <w:pPr>
              <w:rPr>
                <w:sz w:val="12"/>
                <w:szCs w:val="12"/>
              </w:rPr>
            </w:pPr>
            <w:r w:rsidRPr="00C855C2">
              <w:rPr>
                <w:sz w:val="12"/>
                <w:szCs w:val="12"/>
              </w:rPr>
              <w:t>Write one number as a fraction of another.</w:t>
            </w:r>
          </w:p>
        </w:tc>
        <w:tc>
          <w:tcPr>
            <w:tcW w:w="1571" w:type="dxa"/>
            <w:vMerge/>
          </w:tcPr>
          <w:p w14:paraId="1CCDDD24" w14:textId="77777777" w:rsidR="00E43DF7" w:rsidRDefault="00E43DF7" w:rsidP="0048633C">
            <w:pPr>
              <w:rPr>
                <w:sz w:val="12"/>
                <w:szCs w:val="12"/>
              </w:rPr>
            </w:pPr>
          </w:p>
        </w:tc>
        <w:tc>
          <w:tcPr>
            <w:tcW w:w="1609" w:type="dxa"/>
          </w:tcPr>
          <w:p w14:paraId="604C8810" w14:textId="77777777" w:rsidR="00E43DF7" w:rsidRPr="00634C8C" w:rsidRDefault="00E43DF7" w:rsidP="0048633C">
            <w:pPr>
              <w:rPr>
                <w:rFonts w:ascii="Calibri" w:eastAsia="Calibri" w:hAnsi="Calibri" w:cs="Calibri"/>
                <w:sz w:val="12"/>
                <w:szCs w:val="12"/>
              </w:rPr>
            </w:pPr>
            <w:r w:rsidRPr="00634C8C">
              <w:rPr>
                <w:rFonts w:ascii="Calibri" w:eastAsia="Calibri" w:hAnsi="Calibri" w:cs="Calibri"/>
                <w:sz w:val="12"/>
                <w:szCs w:val="12"/>
              </w:rPr>
              <w:t>Taking the numerator or denominator values of a fraction and usingthem incorrectly as operators in calculations</w:t>
            </w:r>
          </w:p>
          <w:p w14:paraId="4A06A6A1" w14:textId="77777777" w:rsidR="00E43DF7" w:rsidRPr="00634C8C" w:rsidRDefault="00E43DF7" w:rsidP="0048633C">
            <w:pPr>
              <w:rPr>
                <w:rFonts w:ascii="Calibri" w:eastAsia="Calibri" w:hAnsi="Calibri" w:cs="Calibri"/>
                <w:sz w:val="12"/>
                <w:szCs w:val="12"/>
              </w:rPr>
            </w:pPr>
          </w:p>
          <w:p w14:paraId="769EDD45" w14:textId="77777777" w:rsidR="00E43DF7" w:rsidRPr="00634C8C" w:rsidRDefault="00E43DF7" w:rsidP="0048633C">
            <w:pPr>
              <w:rPr>
                <w:rFonts w:ascii="Calibri" w:eastAsia="Calibri" w:hAnsi="Calibri" w:cs="Calibri"/>
                <w:sz w:val="12"/>
                <w:szCs w:val="12"/>
              </w:rPr>
            </w:pPr>
            <w:r w:rsidRPr="00634C8C">
              <w:rPr>
                <w:rFonts w:ascii="Calibri" w:eastAsia="Calibri" w:hAnsi="Calibri" w:cs="Calibri"/>
                <w:sz w:val="12"/>
                <w:szCs w:val="12"/>
              </w:rPr>
              <w:t>Not having a secure understanding of conversions between minutes and hours, both ways. </w:t>
            </w:r>
          </w:p>
          <w:p w14:paraId="352D0D99" w14:textId="77777777" w:rsidR="00E43DF7" w:rsidRPr="00634C8C" w:rsidRDefault="00E43DF7" w:rsidP="0048633C">
            <w:pPr>
              <w:rPr>
                <w:rFonts w:ascii="Calibri" w:eastAsia="Calibri" w:hAnsi="Calibri" w:cs="Calibri"/>
                <w:sz w:val="12"/>
                <w:szCs w:val="12"/>
              </w:rPr>
            </w:pPr>
          </w:p>
          <w:p w14:paraId="20A96B5F" w14:textId="0C473853" w:rsidR="00E43DF7" w:rsidRPr="00634C8C" w:rsidRDefault="00E43DF7" w:rsidP="0048633C">
            <w:pPr>
              <w:rPr>
                <w:rFonts w:ascii="Calibri" w:eastAsia="Calibri" w:hAnsi="Calibri" w:cs="Calibri"/>
                <w:sz w:val="12"/>
                <w:szCs w:val="12"/>
              </w:rPr>
            </w:pPr>
          </w:p>
        </w:tc>
        <w:tc>
          <w:tcPr>
            <w:tcW w:w="1591" w:type="dxa"/>
            <w:vMerge/>
          </w:tcPr>
          <w:p w14:paraId="1E88E552" w14:textId="5057850C" w:rsidR="00E43DF7" w:rsidRDefault="00E43DF7" w:rsidP="0048633C">
            <w:pPr>
              <w:rPr>
                <w:rFonts w:ascii="Calibri" w:eastAsia="Calibri" w:hAnsi="Calibri" w:cs="Calibri"/>
                <w:sz w:val="12"/>
                <w:szCs w:val="12"/>
              </w:rPr>
            </w:pPr>
          </w:p>
        </w:tc>
        <w:tc>
          <w:tcPr>
            <w:tcW w:w="1590" w:type="dxa"/>
            <w:vMerge/>
          </w:tcPr>
          <w:p w14:paraId="04D22B0C" w14:textId="77777777" w:rsidR="00E43DF7" w:rsidRDefault="00E43DF7" w:rsidP="0048633C">
            <w:pPr>
              <w:rPr>
                <w:rFonts w:ascii="Calibri" w:eastAsia="Calibri" w:hAnsi="Calibri" w:cs="Calibri"/>
                <w:sz w:val="12"/>
                <w:szCs w:val="12"/>
              </w:rPr>
            </w:pPr>
          </w:p>
        </w:tc>
        <w:tc>
          <w:tcPr>
            <w:tcW w:w="1590" w:type="dxa"/>
            <w:vMerge/>
          </w:tcPr>
          <w:p w14:paraId="0DCA1DF0" w14:textId="77777777" w:rsidR="00E43DF7" w:rsidRDefault="00E43DF7" w:rsidP="0048633C">
            <w:pPr>
              <w:rPr>
                <w:rFonts w:ascii="Calibri" w:eastAsia="Calibri" w:hAnsi="Calibri" w:cs="Calibri"/>
                <w:sz w:val="12"/>
                <w:szCs w:val="12"/>
              </w:rPr>
            </w:pPr>
          </w:p>
        </w:tc>
        <w:tc>
          <w:tcPr>
            <w:tcW w:w="1590" w:type="dxa"/>
            <w:vMerge/>
          </w:tcPr>
          <w:p w14:paraId="1DEB4AF8" w14:textId="40EBCFE9" w:rsidR="00E43DF7" w:rsidRDefault="00E43DF7" w:rsidP="0048633C">
            <w:pPr>
              <w:rPr>
                <w:sz w:val="12"/>
                <w:szCs w:val="12"/>
              </w:rPr>
            </w:pPr>
          </w:p>
        </w:tc>
        <w:tc>
          <w:tcPr>
            <w:tcW w:w="1591" w:type="dxa"/>
            <w:vMerge/>
          </w:tcPr>
          <w:p w14:paraId="66A7CA35" w14:textId="77777777" w:rsidR="00E43DF7" w:rsidRDefault="00E43DF7" w:rsidP="0048633C">
            <w:pPr>
              <w:rPr>
                <w:sz w:val="12"/>
                <w:szCs w:val="12"/>
              </w:rPr>
            </w:pPr>
          </w:p>
        </w:tc>
      </w:tr>
      <w:tr w:rsidR="00C85909" w14:paraId="629CBBD3" w14:textId="77777777" w:rsidTr="020D1162">
        <w:trPr>
          <w:trHeight w:val="300"/>
        </w:trPr>
        <w:tc>
          <w:tcPr>
            <w:tcW w:w="526" w:type="dxa"/>
            <w:vAlign w:val="center"/>
          </w:tcPr>
          <w:p w14:paraId="4671A747" w14:textId="77777777" w:rsidR="00C85909" w:rsidRPr="6FAFCE6B" w:rsidRDefault="00C85909" w:rsidP="0048633C">
            <w:pPr>
              <w:jc w:val="center"/>
              <w:rPr>
                <w:sz w:val="12"/>
                <w:szCs w:val="12"/>
              </w:rPr>
            </w:pPr>
          </w:p>
        </w:tc>
        <w:tc>
          <w:tcPr>
            <w:tcW w:w="530" w:type="dxa"/>
            <w:vMerge/>
          </w:tcPr>
          <w:p w14:paraId="112B2D22" w14:textId="77777777" w:rsidR="00C85909" w:rsidRPr="6FAFCE6B" w:rsidRDefault="00C85909" w:rsidP="0048633C">
            <w:pPr>
              <w:rPr>
                <w:sz w:val="12"/>
                <w:szCs w:val="12"/>
              </w:rPr>
            </w:pPr>
          </w:p>
        </w:tc>
        <w:tc>
          <w:tcPr>
            <w:tcW w:w="1590" w:type="dxa"/>
          </w:tcPr>
          <w:p w14:paraId="406F18C4" w14:textId="77777777" w:rsidR="00C85909" w:rsidRPr="006557BB" w:rsidRDefault="00C85909" w:rsidP="0048633C">
            <w:pPr>
              <w:rPr>
                <w:b/>
                <w:bCs/>
                <w:sz w:val="12"/>
                <w:szCs w:val="12"/>
              </w:rPr>
            </w:pPr>
            <w:r>
              <w:rPr>
                <w:sz w:val="12"/>
                <w:szCs w:val="12"/>
              </w:rPr>
              <w:t>H</w:t>
            </w:r>
            <w:r w:rsidRPr="006557BB">
              <w:rPr>
                <w:sz w:val="12"/>
                <w:szCs w:val="12"/>
              </w:rPr>
              <w:t>4.2 Ratios</w:t>
            </w:r>
          </w:p>
        </w:tc>
        <w:tc>
          <w:tcPr>
            <w:tcW w:w="1590" w:type="dxa"/>
            <w:shd w:val="clear" w:color="auto" w:fill="4472C4" w:themeFill="accent1"/>
          </w:tcPr>
          <w:p w14:paraId="0115DF83" w14:textId="77777777" w:rsidR="00C85909" w:rsidRPr="00BD2DFA" w:rsidRDefault="00C85909" w:rsidP="0048633C">
            <w:pPr>
              <w:rPr>
                <w:b/>
                <w:bCs/>
                <w:sz w:val="12"/>
                <w:szCs w:val="12"/>
                <w:u w:val="single"/>
              </w:rPr>
            </w:pPr>
            <w:r w:rsidRPr="00BD2DFA">
              <w:rPr>
                <w:b/>
                <w:bCs/>
                <w:sz w:val="12"/>
                <w:szCs w:val="12"/>
                <w:u w:val="single"/>
              </w:rPr>
              <w:t>Write ratios in the form 1 : </w:t>
            </w:r>
            <w:r w:rsidRPr="00BD2DFA">
              <w:rPr>
                <w:rFonts w:ascii="Cambria Math" w:hAnsi="Cambria Math" w:cs="Cambria Math"/>
                <w:b/>
                <w:bCs/>
                <w:sz w:val="12"/>
                <w:szCs w:val="12"/>
                <w:u w:val="single"/>
              </w:rPr>
              <w:t>𝑛</w:t>
            </w:r>
            <w:r w:rsidRPr="00BD2DFA">
              <w:rPr>
                <w:b/>
                <w:bCs/>
                <w:sz w:val="12"/>
                <w:szCs w:val="12"/>
                <w:u w:val="single"/>
              </w:rPr>
              <w:t xml:space="preserve"> or </w:t>
            </w:r>
            <w:r w:rsidRPr="00BD2DFA">
              <w:rPr>
                <w:rFonts w:ascii="Cambria Math" w:hAnsi="Cambria Math" w:cs="Cambria Math"/>
                <w:b/>
                <w:bCs/>
                <w:sz w:val="12"/>
                <w:szCs w:val="12"/>
                <w:u w:val="single"/>
              </w:rPr>
              <w:t>𝑛</w:t>
            </w:r>
            <w:r w:rsidRPr="00BD2DFA">
              <w:rPr>
                <w:b/>
                <w:bCs/>
                <w:sz w:val="12"/>
                <w:szCs w:val="12"/>
                <w:u w:val="single"/>
              </w:rPr>
              <w:t> : 1.</w:t>
            </w:r>
          </w:p>
          <w:p w14:paraId="3F2C62EE" w14:textId="77777777" w:rsidR="00C85909" w:rsidRPr="00BD2DFA" w:rsidRDefault="00C85909" w:rsidP="0048633C">
            <w:pPr>
              <w:rPr>
                <w:b/>
                <w:bCs/>
                <w:sz w:val="12"/>
                <w:szCs w:val="12"/>
                <w:u w:val="single"/>
              </w:rPr>
            </w:pPr>
          </w:p>
          <w:p w14:paraId="24DC2319" w14:textId="77777777" w:rsidR="00C85909" w:rsidRPr="00BD2DFA" w:rsidRDefault="00C85909" w:rsidP="0048633C">
            <w:pPr>
              <w:rPr>
                <w:b/>
                <w:bCs/>
                <w:sz w:val="12"/>
                <w:szCs w:val="12"/>
                <w:u w:val="single"/>
              </w:rPr>
            </w:pPr>
            <w:r w:rsidRPr="00BD2DFA">
              <w:rPr>
                <w:b/>
                <w:bCs/>
                <w:sz w:val="12"/>
                <w:szCs w:val="12"/>
                <w:u w:val="single"/>
              </w:rPr>
              <w:t>Compare ratios.</w:t>
            </w:r>
          </w:p>
          <w:p w14:paraId="2C3B44D5" w14:textId="77777777" w:rsidR="00C85909" w:rsidRPr="00BD2DFA" w:rsidRDefault="00C85909" w:rsidP="0048633C">
            <w:pPr>
              <w:rPr>
                <w:b/>
                <w:bCs/>
                <w:sz w:val="12"/>
                <w:szCs w:val="12"/>
                <w:u w:val="single"/>
              </w:rPr>
            </w:pPr>
          </w:p>
          <w:p w14:paraId="78CC758B" w14:textId="77777777" w:rsidR="00C85909" w:rsidRPr="00BD2DFA" w:rsidRDefault="00C85909" w:rsidP="0048633C">
            <w:pPr>
              <w:rPr>
                <w:b/>
                <w:bCs/>
                <w:sz w:val="12"/>
                <w:szCs w:val="12"/>
                <w:u w:val="single"/>
              </w:rPr>
            </w:pPr>
            <w:r w:rsidRPr="00BD2DFA">
              <w:rPr>
                <w:b/>
                <w:bCs/>
                <w:sz w:val="12"/>
                <w:szCs w:val="12"/>
                <w:u w:val="single"/>
              </w:rPr>
              <w:t>Find quantities using ratios.</w:t>
            </w:r>
          </w:p>
          <w:p w14:paraId="56C6515A" w14:textId="77777777" w:rsidR="00C85909" w:rsidRPr="00BD2DFA" w:rsidRDefault="00C85909" w:rsidP="0048633C">
            <w:pPr>
              <w:rPr>
                <w:b/>
                <w:bCs/>
                <w:sz w:val="12"/>
                <w:szCs w:val="12"/>
              </w:rPr>
            </w:pPr>
          </w:p>
          <w:p w14:paraId="112BCD47" w14:textId="77777777" w:rsidR="00C85909" w:rsidRPr="00BD2DFA" w:rsidRDefault="00C85909" w:rsidP="0048633C">
            <w:pPr>
              <w:rPr>
                <w:b/>
                <w:bCs/>
                <w:sz w:val="12"/>
                <w:szCs w:val="12"/>
              </w:rPr>
            </w:pPr>
            <w:r w:rsidRPr="00BD2DFA">
              <w:rPr>
                <w:b/>
                <w:bCs/>
                <w:sz w:val="12"/>
                <w:szCs w:val="12"/>
              </w:rPr>
              <w:t>Solve problems involving ratios.</w:t>
            </w:r>
          </w:p>
          <w:p w14:paraId="586EDFA1" w14:textId="77777777" w:rsidR="00C85909" w:rsidRPr="00BD2DFA" w:rsidRDefault="00C85909" w:rsidP="0048633C">
            <w:pPr>
              <w:rPr>
                <w:b/>
                <w:bCs/>
                <w:sz w:val="12"/>
                <w:szCs w:val="12"/>
              </w:rPr>
            </w:pPr>
          </w:p>
          <w:p w14:paraId="3085FE3A" w14:textId="77777777" w:rsidR="00C85909" w:rsidRPr="00C855C2" w:rsidRDefault="00C85909" w:rsidP="0048633C">
            <w:pPr>
              <w:rPr>
                <w:sz w:val="12"/>
                <w:szCs w:val="12"/>
              </w:rPr>
            </w:pPr>
            <w:r w:rsidRPr="00BD2DFA">
              <w:rPr>
                <w:b/>
                <w:bCs/>
                <w:sz w:val="12"/>
                <w:szCs w:val="12"/>
              </w:rPr>
              <w:t>Use bar models to help solve problems</w:t>
            </w:r>
          </w:p>
        </w:tc>
        <w:tc>
          <w:tcPr>
            <w:tcW w:w="1571" w:type="dxa"/>
            <w:vMerge w:val="restart"/>
          </w:tcPr>
          <w:p w14:paraId="68C4855F" w14:textId="77777777" w:rsidR="00C85909" w:rsidRPr="00861C06" w:rsidRDefault="00C85909" w:rsidP="0048633C">
            <w:pPr>
              <w:rPr>
                <w:b/>
                <w:bCs/>
                <w:sz w:val="12"/>
                <w:szCs w:val="12"/>
              </w:rPr>
            </w:pPr>
            <w:r w:rsidRPr="00861C06">
              <w:rPr>
                <w:b/>
                <w:bCs/>
                <w:sz w:val="12"/>
                <w:szCs w:val="12"/>
              </w:rPr>
              <w:t>Using Mathematics: Real Life Applications</w:t>
            </w:r>
          </w:p>
          <w:p w14:paraId="118F615F" w14:textId="77777777" w:rsidR="00C85909" w:rsidRDefault="00C85909" w:rsidP="0048633C">
            <w:pPr>
              <w:rPr>
                <w:sz w:val="12"/>
                <w:szCs w:val="12"/>
              </w:rPr>
            </w:pPr>
          </w:p>
          <w:p w14:paraId="7A6F46FC" w14:textId="77777777" w:rsidR="001F345E" w:rsidRDefault="001F345E" w:rsidP="0048633C">
            <w:pPr>
              <w:rPr>
                <w:sz w:val="12"/>
                <w:szCs w:val="12"/>
              </w:rPr>
            </w:pPr>
          </w:p>
          <w:p w14:paraId="095E9011" w14:textId="6B806695" w:rsidR="001F345E" w:rsidRDefault="001F345E" w:rsidP="0048633C">
            <w:pPr>
              <w:rPr>
                <w:sz w:val="12"/>
                <w:szCs w:val="12"/>
              </w:rPr>
            </w:pPr>
            <w:r>
              <w:rPr>
                <w:noProof/>
              </w:rPr>
              <w:drawing>
                <wp:inline distT="0" distB="0" distL="0" distR="0" wp14:anchorId="347CB857" wp14:editId="6E0FB42F">
                  <wp:extent cx="860425" cy="553720"/>
                  <wp:effectExtent l="0" t="0" r="0" b="0"/>
                  <wp:docPr id="1774605024" name="Picture 1774605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60425" cy="553720"/>
                          </a:xfrm>
                          <a:prstGeom prst="rect">
                            <a:avLst/>
                          </a:prstGeom>
                          <a:noFill/>
                          <a:ln>
                            <a:noFill/>
                          </a:ln>
                        </pic:spPr>
                      </pic:pic>
                    </a:graphicData>
                  </a:graphic>
                </wp:inline>
              </w:drawing>
            </w:r>
          </w:p>
          <w:p w14:paraId="2ECF8650" w14:textId="77777777" w:rsidR="005046B9" w:rsidRDefault="005046B9" w:rsidP="0048633C">
            <w:pPr>
              <w:rPr>
                <w:sz w:val="12"/>
                <w:szCs w:val="12"/>
              </w:rPr>
            </w:pPr>
          </w:p>
          <w:p w14:paraId="142ABFD8" w14:textId="77777777" w:rsidR="005046B9" w:rsidRDefault="005046B9" w:rsidP="0048633C">
            <w:pPr>
              <w:rPr>
                <w:sz w:val="12"/>
                <w:szCs w:val="12"/>
              </w:rPr>
            </w:pPr>
          </w:p>
          <w:p w14:paraId="1F76CFA3" w14:textId="61ABDC77" w:rsidR="00C85909" w:rsidRDefault="00C85909" w:rsidP="0048633C">
            <w:pPr>
              <w:rPr>
                <w:sz w:val="12"/>
                <w:szCs w:val="12"/>
              </w:rPr>
            </w:pPr>
            <w:r>
              <w:rPr>
                <w:sz w:val="12"/>
                <w:szCs w:val="12"/>
              </w:rPr>
              <w:t>Ratio is used in many different real-life situations. Converting between differe</w:t>
            </w:r>
            <w:r w:rsidR="00861C06">
              <w:rPr>
                <w:sz w:val="12"/>
                <w:szCs w:val="12"/>
              </w:rPr>
              <w:t>nt currencies, working out which packet of crisps iis the best value for money, mixing large quantities of cement and scaling up a recipe to cater for more people all involve reasoning using ratio</w:t>
            </w:r>
          </w:p>
        </w:tc>
        <w:tc>
          <w:tcPr>
            <w:tcW w:w="1609" w:type="dxa"/>
          </w:tcPr>
          <w:p w14:paraId="65FFEA4A" w14:textId="77777777" w:rsidR="00C85909" w:rsidRDefault="0096658F" w:rsidP="0048633C">
            <w:pPr>
              <w:rPr>
                <w:rFonts w:ascii="Calibri" w:eastAsia="Calibri" w:hAnsi="Calibri" w:cs="Calibri"/>
                <w:sz w:val="12"/>
                <w:szCs w:val="12"/>
              </w:rPr>
            </w:pPr>
            <w:r w:rsidRPr="0096658F">
              <w:rPr>
                <w:rFonts w:ascii="Calibri" w:eastAsia="Calibri" w:hAnsi="Calibri" w:cs="Calibri"/>
                <w:sz w:val="12"/>
                <w:szCs w:val="12"/>
              </w:rPr>
              <w:t>Students may try to simplify ratios by dividing each side by a different number.</w:t>
            </w:r>
          </w:p>
          <w:p w14:paraId="1D704644" w14:textId="77777777" w:rsidR="00210998" w:rsidRDefault="00210998" w:rsidP="0048633C">
            <w:pPr>
              <w:rPr>
                <w:rFonts w:ascii="Calibri" w:eastAsia="Calibri" w:hAnsi="Calibri" w:cs="Calibri"/>
                <w:sz w:val="12"/>
                <w:szCs w:val="12"/>
              </w:rPr>
            </w:pPr>
          </w:p>
          <w:p w14:paraId="2C086E84" w14:textId="64825A8B" w:rsidR="00C85909" w:rsidRPr="00634C8C" w:rsidRDefault="00210998" w:rsidP="0048633C">
            <w:pPr>
              <w:rPr>
                <w:rFonts w:ascii="Calibri" w:eastAsia="Calibri" w:hAnsi="Calibri" w:cs="Calibri"/>
                <w:sz w:val="12"/>
                <w:szCs w:val="12"/>
              </w:rPr>
            </w:pPr>
            <w:r w:rsidRPr="00210998">
              <w:rPr>
                <w:rFonts w:ascii="Calibri" w:eastAsia="Calibri" w:hAnsi="Calibri" w:cs="Calibri"/>
                <w:sz w:val="12"/>
                <w:szCs w:val="12"/>
              </w:rPr>
              <w:t>Mixing units in a question</w:t>
            </w:r>
          </w:p>
        </w:tc>
        <w:tc>
          <w:tcPr>
            <w:tcW w:w="1591" w:type="dxa"/>
            <w:vMerge w:val="restart"/>
          </w:tcPr>
          <w:p w14:paraId="10FF6772" w14:textId="77777777" w:rsidR="008509B1" w:rsidRDefault="008509B1" w:rsidP="0048633C">
            <w:pPr>
              <w:rPr>
                <w:rFonts w:ascii="Calibri" w:eastAsia="Calibri" w:hAnsi="Calibri" w:cs="Calibri"/>
                <w:sz w:val="12"/>
                <w:szCs w:val="12"/>
              </w:rPr>
            </w:pPr>
            <w:r w:rsidRPr="008509B1">
              <w:rPr>
                <w:rFonts w:ascii="Calibri" w:eastAsia="Calibri" w:hAnsi="Calibri" w:cs="Calibri"/>
                <w:sz w:val="12"/>
                <w:szCs w:val="12"/>
              </w:rPr>
              <w:t xml:space="preserve">Identifying fractions from visual representations, and writing equivalent fractions. </w:t>
            </w:r>
          </w:p>
          <w:p w14:paraId="22A233B9" w14:textId="77777777" w:rsidR="008509B1" w:rsidRDefault="008509B1" w:rsidP="0048633C">
            <w:pPr>
              <w:rPr>
                <w:rFonts w:ascii="Calibri" w:eastAsia="Calibri" w:hAnsi="Calibri" w:cs="Calibri"/>
                <w:sz w:val="12"/>
                <w:szCs w:val="12"/>
              </w:rPr>
            </w:pPr>
          </w:p>
          <w:p w14:paraId="76CB51BE" w14:textId="77777777" w:rsidR="008509B1" w:rsidRDefault="008509B1" w:rsidP="0048633C">
            <w:pPr>
              <w:rPr>
                <w:rFonts w:ascii="Calibri" w:eastAsia="Calibri" w:hAnsi="Calibri" w:cs="Calibri"/>
                <w:sz w:val="12"/>
                <w:szCs w:val="12"/>
              </w:rPr>
            </w:pPr>
            <w:r w:rsidRPr="008509B1">
              <w:rPr>
                <w:rFonts w:ascii="Calibri" w:eastAsia="Calibri" w:hAnsi="Calibri" w:cs="Calibri"/>
                <w:sz w:val="12"/>
                <w:szCs w:val="12"/>
              </w:rPr>
              <w:t>Finding fractions of quantities.</w:t>
            </w:r>
          </w:p>
          <w:p w14:paraId="6CA69D9E" w14:textId="77777777" w:rsidR="008509B1" w:rsidRDefault="008509B1" w:rsidP="0048633C">
            <w:pPr>
              <w:rPr>
                <w:rFonts w:ascii="Calibri" w:eastAsia="Calibri" w:hAnsi="Calibri" w:cs="Calibri"/>
                <w:sz w:val="12"/>
                <w:szCs w:val="12"/>
              </w:rPr>
            </w:pPr>
          </w:p>
          <w:p w14:paraId="5A8490AC" w14:textId="710BCC39" w:rsidR="00C85909" w:rsidRDefault="008509B1" w:rsidP="0048633C">
            <w:pPr>
              <w:rPr>
                <w:rFonts w:ascii="Calibri" w:eastAsia="Calibri" w:hAnsi="Calibri" w:cs="Calibri"/>
                <w:sz w:val="12"/>
                <w:szCs w:val="12"/>
              </w:rPr>
            </w:pPr>
            <w:r w:rsidRPr="008509B1">
              <w:rPr>
                <w:rFonts w:ascii="Calibri" w:eastAsia="Calibri" w:hAnsi="Calibri" w:cs="Calibri"/>
                <w:sz w:val="12"/>
                <w:szCs w:val="12"/>
              </w:rPr>
              <w:t xml:space="preserve"> Division into equal parts.</w:t>
            </w:r>
          </w:p>
        </w:tc>
        <w:tc>
          <w:tcPr>
            <w:tcW w:w="1590" w:type="dxa"/>
            <w:vMerge w:val="restart"/>
          </w:tcPr>
          <w:p w14:paraId="6D85AB70" w14:textId="6FF023F6" w:rsidR="008509B1" w:rsidRDefault="008509B1" w:rsidP="0048633C">
            <w:pPr>
              <w:rPr>
                <w:rFonts w:ascii="Calibri" w:eastAsia="Calibri" w:hAnsi="Calibri" w:cs="Calibri"/>
                <w:sz w:val="12"/>
                <w:szCs w:val="12"/>
              </w:rPr>
            </w:pPr>
            <w:r w:rsidRPr="008509B1">
              <w:rPr>
                <w:rFonts w:ascii="Calibri" w:eastAsia="Calibri" w:hAnsi="Calibri" w:cs="Calibri"/>
                <w:sz w:val="12"/>
                <w:szCs w:val="12"/>
              </w:rPr>
              <w:t>Trigonometry and sine rule.</w:t>
            </w:r>
          </w:p>
          <w:p w14:paraId="7A470C4A" w14:textId="12AF738A" w:rsidR="008509B1" w:rsidRDefault="008509B1" w:rsidP="0048633C">
            <w:pPr>
              <w:rPr>
                <w:rFonts w:ascii="Calibri" w:eastAsia="Calibri" w:hAnsi="Calibri" w:cs="Calibri"/>
                <w:sz w:val="12"/>
                <w:szCs w:val="12"/>
              </w:rPr>
            </w:pPr>
          </w:p>
          <w:p w14:paraId="2AAF04B5" w14:textId="200BA85F" w:rsidR="00C85909" w:rsidRDefault="008509B1" w:rsidP="0048633C">
            <w:pPr>
              <w:rPr>
                <w:rFonts w:ascii="Calibri" w:eastAsia="Calibri" w:hAnsi="Calibri" w:cs="Calibri"/>
                <w:sz w:val="12"/>
                <w:szCs w:val="12"/>
              </w:rPr>
            </w:pPr>
            <w:r w:rsidRPr="008509B1">
              <w:rPr>
                <w:rFonts w:ascii="Calibri" w:eastAsia="Calibri" w:hAnsi="Calibri" w:cs="Calibri"/>
                <w:sz w:val="12"/>
                <w:szCs w:val="12"/>
              </w:rPr>
              <w:t>Constant of proportionality: integration and solving differential equations.</w:t>
            </w:r>
          </w:p>
        </w:tc>
        <w:tc>
          <w:tcPr>
            <w:tcW w:w="1590" w:type="dxa"/>
            <w:vMerge w:val="restart"/>
          </w:tcPr>
          <w:p w14:paraId="5FDC23F9" w14:textId="33390A8C" w:rsidR="0006783E" w:rsidRDefault="00F52219" w:rsidP="0048633C">
            <w:pPr>
              <w:rPr>
                <w:rFonts w:ascii="Calibri" w:eastAsia="Calibri" w:hAnsi="Calibri" w:cs="Calibri"/>
                <w:sz w:val="12"/>
                <w:szCs w:val="12"/>
              </w:rPr>
            </w:pPr>
            <w:r w:rsidRPr="0006783E">
              <w:rPr>
                <w:rFonts w:ascii="Calibri" w:eastAsia="Calibri" w:hAnsi="Calibri" w:cs="Calibri"/>
                <w:b/>
                <w:bCs/>
                <w:sz w:val="12"/>
                <w:szCs w:val="12"/>
              </w:rPr>
              <w:t>NRICH ‘Speeding Boats’</w:t>
            </w:r>
            <w:r w:rsidRPr="00F52219">
              <w:rPr>
                <w:rFonts w:ascii="Calibri" w:eastAsia="Calibri" w:hAnsi="Calibri" w:cs="Calibri"/>
                <w:sz w:val="12"/>
                <w:szCs w:val="12"/>
              </w:rPr>
              <w:t xml:space="preserve">. A good investigation that students could work on in pairs or groups to deepen their understanding of ratio and proportion. </w:t>
            </w:r>
          </w:p>
          <w:p w14:paraId="5977A186" w14:textId="77777777" w:rsidR="0006783E" w:rsidRDefault="0006783E" w:rsidP="0048633C">
            <w:pPr>
              <w:rPr>
                <w:rFonts w:ascii="Calibri" w:eastAsia="Calibri" w:hAnsi="Calibri" w:cs="Calibri"/>
                <w:sz w:val="12"/>
                <w:szCs w:val="12"/>
              </w:rPr>
            </w:pPr>
          </w:p>
          <w:p w14:paraId="41475BB9" w14:textId="2E565D39" w:rsidR="00C85909" w:rsidRDefault="00F52219" w:rsidP="0048633C">
            <w:pPr>
              <w:rPr>
                <w:rFonts w:ascii="Calibri" w:eastAsia="Calibri" w:hAnsi="Calibri" w:cs="Calibri"/>
                <w:sz w:val="12"/>
                <w:szCs w:val="12"/>
              </w:rPr>
            </w:pPr>
            <w:r w:rsidRPr="0006783E">
              <w:rPr>
                <w:rFonts w:ascii="Calibri" w:eastAsia="Calibri" w:hAnsi="Calibri" w:cs="Calibri"/>
                <w:b/>
                <w:bCs/>
                <w:sz w:val="12"/>
                <w:szCs w:val="12"/>
              </w:rPr>
              <w:t>NRICH ‘Escalator’</w:t>
            </w:r>
            <w:r w:rsidRPr="00F52219">
              <w:rPr>
                <w:rFonts w:ascii="Calibri" w:eastAsia="Calibri" w:hAnsi="Calibri" w:cs="Calibri"/>
                <w:sz w:val="12"/>
                <w:szCs w:val="12"/>
              </w:rPr>
              <w:t xml:space="preserve">. This has similarities to Speeding Boats above and could be used as an additional activity. For both problems students may use a fraction approach rather than ratio so encouraging them to use ratio notation for an alternative solution would be useful. </w:t>
            </w:r>
          </w:p>
          <w:p w14:paraId="5004D85D" w14:textId="77777777" w:rsidR="00B6440B" w:rsidRDefault="00B6440B" w:rsidP="0048633C">
            <w:pPr>
              <w:rPr>
                <w:rFonts w:ascii="Calibri" w:eastAsia="Calibri" w:hAnsi="Calibri" w:cs="Calibri"/>
                <w:sz w:val="12"/>
                <w:szCs w:val="12"/>
              </w:rPr>
            </w:pPr>
          </w:p>
          <w:p w14:paraId="04555BBB" w14:textId="42432EAC" w:rsidR="00B6440B" w:rsidRDefault="00B6440B" w:rsidP="0048633C">
            <w:pPr>
              <w:rPr>
                <w:rFonts w:ascii="Calibri" w:eastAsia="Calibri" w:hAnsi="Calibri" w:cs="Calibri"/>
                <w:sz w:val="12"/>
                <w:szCs w:val="12"/>
              </w:rPr>
            </w:pPr>
            <w:r w:rsidRPr="00B6440B">
              <w:rPr>
                <w:rFonts w:ascii="Calibri" w:eastAsia="Calibri" w:hAnsi="Calibri" w:cs="Calibri"/>
                <w:b/>
                <w:bCs/>
                <w:sz w:val="12"/>
                <w:szCs w:val="12"/>
              </w:rPr>
              <w:t>NRICH ‘Golden Trail 1’</w:t>
            </w:r>
            <w:r w:rsidRPr="00B6440B">
              <w:rPr>
                <w:rFonts w:ascii="Calibri" w:eastAsia="Calibri" w:hAnsi="Calibri" w:cs="Calibri"/>
                <w:sz w:val="12"/>
                <w:szCs w:val="12"/>
              </w:rPr>
              <w:t>. A collection of resources that lead students through a variety of examples where the golden ratio can be found.</w:t>
            </w:r>
          </w:p>
          <w:p w14:paraId="525AEF4B" w14:textId="77777777" w:rsidR="00B36B0C" w:rsidRDefault="00B36B0C" w:rsidP="0048633C">
            <w:pPr>
              <w:rPr>
                <w:rFonts w:ascii="Calibri" w:eastAsia="Calibri" w:hAnsi="Calibri" w:cs="Calibri"/>
                <w:sz w:val="12"/>
                <w:szCs w:val="12"/>
              </w:rPr>
            </w:pPr>
          </w:p>
          <w:p w14:paraId="17544EA6" w14:textId="22C7E028" w:rsidR="00B36B0C" w:rsidRDefault="00B36B0C" w:rsidP="0048633C">
            <w:pPr>
              <w:rPr>
                <w:rFonts w:ascii="Calibri" w:eastAsia="Calibri" w:hAnsi="Calibri" w:cs="Calibri"/>
                <w:sz w:val="12"/>
                <w:szCs w:val="12"/>
              </w:rPr>
            </w:pPr>
            <w:r w:rsidRPr="00B36B0C">
              <w:rPr>
                <w:rFonts w:ascii="Calibri" w:eastAsia="Calibri" w:hAnsi="Calibri" w:cs="Calibri"/>
                <w:b/>
                <w:bCs/>
                <w:sz w:val="12"/>
                <w:szCs w:val="12"/>
              </w:rPr>
              <w:t>NRICH ‘Ratio and Dilutions’</w:t>
            </w:r>
            <w:r w:rsidRPr="00B36B0C">
              <w:rPr>
                <w:rFonts w:ascii="Calibri" w:eastAsia="Calibri" w:hAnsi="Calibri" w:cs="Calibri"/>
                <w:sz w:val="12"/>
                <w:szCs w:val="12"/>
              </w:rPr>
              <w:t xml:space="preserve">. This is a STEMNRICH activity that provides a practical cross-curricular link to chemistry to help students connect their maths with other subjects. It has an interactive app that allows students to test out their concentration calculations and extends the principle to using two dilutions. Some students may find this quite difficult initially; it could be introduced using the much more simple </w:t>
            </w:r>
            <w:r w:rsidRPr="00B36B0C">
              <w:rPr>
                <w:rFonts w:ascii="Calibri" w:eastAsia="Calibri" w:hAnsi="Calibri" w:cs="Calibri"/>
                <w:b/>
                <w:bCs/>
                <w:sz w:val="12"/>
                <w:szCs w:val="12"/>
              </w:rPr>
              <w:t>NRICH ‘Mixing Lemonade’</w:t>
            </w:r>
            <w:r w:rsidRPr="00B36B0C">
              <w:rPr>
                <w:rFonts w:ascii="Calibri" w:eastAsia="Calibri" w:hAnsi="Calibri" w:cs="Calibri"/>
                <w:sz w:val="12"/>
                <w:szCs w:val="12"/>
              </w:rPr>
              <w:t xml:space="preserve"> activity as a starter</w:t>
            </w:r>
            <w:r>
              <w:rPr>
                <w:rFonts w:ascii="Calibri" w:eastAsia="Calibri" w:hAnsi="Calibri" w:cs="Calibri"/>
                <w:sz w:val="12"/>
                <w:szCs w:val="12"/>
              </w:rPr>
              <w:t>.</w:t>
            </w:r>
          </w:p>
        </w:tc>
        <w:tc>
          <w:tcPr>
            <w:tcW w:w="1590" w:type="dxa"/>
            <w:vMerge/>
          </w:tcPr>
          <w:p w14:paraId="185A074E" w14:textId="08B04203" w:rsidR="00C85909" w:rsidRDefault="00C85909" w:rsidP="0048633C">
            <w:pPr>
              <w:rPr>
                <w:sz w:val="12"/>
                <w:szCs w:val="12"/>
              </w:rPr>
            </w:pPr>
          </w:p>
        </w:tc>
        <w:tc>
          <w:tcPr>
            <w:tcW w:w="1591" w:type="dxa"/>
            <w:vMerge w:val="restart"/>
          </w:tcPr>
          <w:p w14:paraId="0CC365F3" w14:textId="77777777" w:rsidR="00C85909" w:rsidRDefault="00861C06" w:rsidP="0048633C">
            <w:pPr>
              <w:rPr>
                <w:b/>
                <w:bCs/>
                <w:sz w:val="12"/>
                <w:szCs w:val="12"/>
              </w:rPr>
            </w:pPr>
            <w:r w:rsidRPr="00B34CF8">
              <w:rPr>
                <w:b/>
                <w:bCs/>
                <w:sz w:val="12"/>
                <w:szCs w:val="12"/>
              </w:rPr>
              <w:t>Paint techn</w:t>
            </w:r>
            <w:r w:rsidR="00B34CF8" w:rsidRPr="00B34CF8">
              <w:rPr>
                <w:b/>
                <w:bCs/>
                <w:sz w:val="12"/>
                <w:szCs w:val="12"/>
              </w:rPr>
              <w:t>ician</w:t>
            </w:r>
          </w:p>
          <w:p w14:paraId="0FEE61FF" w14:textId="77777777" w:rsidR="005046B9" w:rsidRDefault="005046B9" w:rsidP="0048633C">
            <w:pPr>
              <w:rPr>
                <w:b/>
                <w:bCs/>
                <w:sz w:val="12"/>
                <w:szCs w:val="12"/>
              </w:rPr>
            </w:pPr>
          </w:p>
          <w:p w14:paraId="2E32CD58" w14:textId="77777777" w:rsidR="00B34CF8" w:rsidRDefault="00B34CF8" w:rsidP="0048633C">
            <w:pPr>
              <w:rPr>
                <w:sz w:val="12"/>
                <w:szCs w:val="12"/>
              </w:rPr>
            </w:pPr>
            <w:r>
              <w:rPr>
                <w:sz w:val="12"/>
                <w:szCs w:val="12"/>
              </w:rPr>
              <w:t xml:space="preserve">“Every day customers bring me paints to match. I have to understand how </w:t>
            </w:r>
            <w:r w:rsidR="00D82A18">
              <w:rPr>
                <w:sz w:val="12"/>
                <w:szCs w:val="12"/>
              </w:rPr>
              <w:t>changing</w:t>
            </w:r>
            <w:r>
              <w:rPr>
                <w:sz w:val="12"/>
                <w:szCs w:val="12"/>
              </w:rPr>
              <w:t xml:space="preserve"> the ratio of base colours affect the colour of the paint and how to scale the quantities up and down for larger or smaller </w:t>
            </w:r>
            <w:r w:rsidR="00D82A18">
              <w:rPr>
                <w:sz w:val="12"/>
                <w:szCs w:val="12"/>
              </w:rPr>
              <w:t>amount</w:t>
            </w:r>
            <w:r>
              <w:rPr>
                <w:sz w:val="12"/>
                <w:szCs w:val="12"/>
              </w:rPr>
              <w:t xml:space="preserve"> of paint. IF I get it wrong, customers </w:t>
            </w:r>
            <w:r w:rsidR="00D82A18">
              <w:rPr>
                <w:sz w:val="12"/>
                <w:szCs w:val="12"/>
              </w:rPr>
              <w:t xml:space="preserve">will have patches of different colours and their walls will look quite strange” </w:t>
            </w:r>
          </w:p>
          <w:p w14:paraId="0989A404" w14:textId="77777777" w:rsidR="00577D01" w:rsidRDefault="00577D01" w:rsidP="0048633C">
            <w:pPr>
              <w:rPr>
                <w:sz w:val="12"/>
                <w:szCs w:val="12"/>
              </w:rPr>
            </w:pPr>
          </w:p>
          <w:p w14:paraId="3CF9DA8E" w14:textId="77777777" w:rsidR="00577D01" w:rsidRPr="00577D01" w:rsidRDefault="00577D01" w:rsidP="00577D01">
            <w:pPr>
              <w:spacing w:after="0" w:line="240" w:lineRule="auto"/>
              <w:rPr>
                <w:sz w:val="12"/>
                <w:szCs w:val="12"/>
              </w:rPr>
            </w:pPr>
            <w:r w:rsidRPr="00577D01">
              <w:rPr>
                <w:sz w:val="12"/>
                <w:szCs w:val="12"/>
              </w:rPr>
              <w:t>Paint sprayers apply coatings and protective finishes to cars, vans, motorbikes and other vehicles.</w:t>
            </w:r>
          </w:p>
          <w:p w14:paraId="5842590B" w14:textId="77777777" w:rsidR="00577D01" w:rsidRPr="00577D01" w:rsidRDefault="00577D01" w:rsidP="00577D01">
            <w:pPr>
              <w:spacing w:after="0" w:line="240" w:lineRule="auto"/>
              <w:rPr>
                <w:sz w:val="12"/>
                <w:szCs w:val="12"/>
              </w:rPr>
            </w:pPr>
          </w:p>
          <w:p w14:paraId="045EE493" w14:textId="77777777" w:rsidR="00577D01" w:rsidRPr="00577D01" w:rsidRDefault="00577D01" w:rsidP="00577D01">
            <w:pPr>
              <w:spacing w:after="0" w:line="240" w:lineRule="auto"/>
              <w:rPr>
                <w:b/>
                <w:bCs/>
                <w:sz w:val="12"/>
                <w:szCs w:val="12"/>
              </w:rPr>
            </w:pPr>
            <w:r w:rsidRPr="00577D01">
              <w:rPr>
                <w:b/>
                <w:bCs/>
                <w:sz w:val="12"/>
                <w:szCs w:val="12"/>
              </w:rPr>
              <w:t>Salary: £19,000 to £30,000</w:t>
            </w:r>
          </w:p>
          <w:p w14:paraId="47738C41" w14:textId="77777777" w:rsidR="00577D01" w:rsidRPr="00577D01" w:rsidRDefault="00577D01" w:rsidP="00577D01">
            <w:pPr>
              <w:spacing w:after="0" w:line="240" w:lineRule="auto"/>
              <w:rPr>
                <w:sz w:val="12"/>
                <w:szCs w:val="12"/>
              </w:rPr>
            </w:pPr>
          </w:p>
          <w:p w14:paraId="50D6FC5F" w14:textId="3E438112" w:rsidR="00577D01" w:rsidRPr="00B34CF8" w:rsidRDefault="00577D01" w:rsidP="00577D01">
            <w:pPr>
              <w:rPr>
                <w:sz w:val="12"/>
                <w:szCs w:val="12"/>
              </w:rPr>
            </w:pPr>
            <w:r w:rsidRPr="00577D01">
              <w:rPr>
                <w:b/>
                <w:bCs/>
                <w:sz w:val="12"/>
                <w:szCs w:val="12"/>
              </w:rPr>
              <w:t>Sector</w:t>
            </w:r>
            <w:r w:rsidRPr="00577D01">
              <w:rPr>
                <w:sz w:val="12"/>
                <w:szCs w:val="12"/>
              </w:rPr>
              <w:t>: Construction and trades Manufacturing</w:t>
            </w:r>
          </w:p>
        </w:tc>
      </w:tr>
      <w:tr w:rsidR="00C85909" w14:paraId="5AAD8B0F" w14:textId="77777777" w:rsidTr="020D1162">
        <w:trPr>
          <w:trHeight w:val="300"/>
        </w:trPr>
        <w:tc>
          <w:tcPr>
            <w:tcW w:w="526" w:type="dxa"/>
            <w:vAlign w:val="center"/>
          </w:tcPr>
          <w:p w14:paraId="3476929E" w14:textId="77777777" w:rsidR="00C85909" w:rsidRPr="6FAFCE6B" w:rsidRDefault="00C85909" w:rsidP="0048633C">
            <w:pPr>
              <w:jc w:val="center"/>
              <w:rPr>
                <w:sz w:val="12"/>
                <w:szCs w:val="12"/>
              </w:rPr>
            </w:pPr>
          </w:p>
        </w:tc>
        <w:tc>
          <w:tcPr>
            <w:tcW w:w="530" w:type="dxa"/>
            <w:vMerge/>
          </w:tcPr>
          <w:p w14:paraId="43E393EF" w14:textId="77777777" w:rsidR="00C85909" w:rsidRPr="6FAFCE6B" w:rsidRDefault="00C85909" w:rsidP="0048633C">
            <w:pPr>
              <w:rPr>
                <w:sz w:val="12"/>
                <w:szCs w:val="12"/>
              </w:rPr>
            </w:pPr>
          </w:p>
        </w:tc>
        <w:tc>
          <w:tcPr>
            <w:tcW w:w="1590" w:type="dxa"/>
          </w:tcPr>
          <w:p w14:paraId="0CAF1E2E" w14:textId="4523530D" w:rsidR="00C85909" w:rsidRDefault="00C85909" w:rsidP="0048633C">
            <w:pPr>
              <w:rPr>
                <w:sz w:val="12"/>
                <w:szCs w:val="12"/>
              </w:rPr>
            </w:pPr>
            <w:r>
              <w:rPr>
                <w:sz w:val="12"/>
                <w:szCs w:val="12"/>
              </w:rPr>
              <w:t>H</w:t>
            </w:r>
            <w:r w:rsidRPr="00CB0B89">
              <w:rPr>
                <w:sz w:val="12"/>
                <w:szCs w:val="12"/>
              </w:rPr>
              <w:t>4.3 Ratio and proportion</w:t>
            </w:r>
          </w:p>
        </w:tc>
        <w:tc>
          <w:tcPr>
            <w:tcW w:w="1590" w:type="dxa"/>
            <w:shd w:val="clear" w:color="auto" w:fill="8EAADB" w:themeFill="accent1" w:themeFillTint="99"/>
          </w:tcPr>
          <w:p w14:paraId="3C746214" w14:textId="77777777" w:rsidR="00C85909" w:rsidRPr="00BD2DFA" w:rsidRDefault="00C85909" w:rsidP="0048633C">
            <w:pPr>
              <w:rPr>
                <w:b/>
                <w:bCs/>
                <w:sz w:val="12"/>
                <w:szCs w:val="12"/>
              </w:rPr>
            </w:pPr>
            <w:r w:rsidRPr="00BD2DFA">
              <w:rPr>
                <w:b/>
                <w:bCs/>
                <w:sz w:val="12"/>
                <w:szCs w:val="12"/>
              </w:rPr>
              <w:t>Convert between currencies and measures.</w:t>
            </w:r>
          </w:p>
          <w:p w14:paraId="57E37234" w14:textId="77777777" w:rsidR="00C85909" w:rsidRPr="00BD2DFA" w:rsidRDefault="00C85909" w:rsidP="0048633C">
            <w:pPr>
              <w:rPr>
                <w:b/>
                <w:bCs/>
                <w:sz w:val="12"/>
                <w:szCs w:val="12"/>
              </w:rPr>
            </w:pPr>
          </w:p>
          <w:p w14:paraId="4BA12608" w14:textId="77777777" w:rsidR="00C85909" w:rsidRPr="00BD2DFA" w:rsidRDefault="00C85909" w:rsidP="0048633C">
            <w:pPr>
              <w:rPr>
                <w:b/>
                <w:bCs/>
                <w:sz w:val="12"/>
                <w:szCs w:val="12"/>
              </w:rPr>
            </w:pPr>
            <w:r w:rsidRPr="00BD2DFA">
              <w:rPr>
                <w:b/>
                <w:bCs/>
                <w:sz w:val="12"/>
                <w:szCs w:val="12"/>
              </w:rPr>
              <w:t>Recognise and use direct proportion.</w:t>
            </w:r>
          </w:p>
          <w:p w14:paraId="003CE564" w14:textId="77777777" w:rsidR="00C85909" w:rsidRPr="00BD2DFA" w:rsidRDefault="00C85909" w:rsidP="0048633C">
            <w:pPr>
              <w:rPr>
                <w:b/>
                <w:bCs/>
                <w:sz w:val="12"/>
                <w:szCs w:val="12"/>
              </w:rPr>
            </w:pPr>
          </w:p>
          <w:p w14:paraId="352582D5" w14:textId="3B38D0B2" w:rsidR="00C85909" w:rsidRDefault="00C85909" w:rsidP="0048633C">
            <w:pPr>
              <w:rPr>
                <w:sz w:val="12"/>
                <w:szCs w:val="12"/>
              </w:rPr>
            </w:pPr>
            <w:r w:rsidRPr="00BD2DFA">
              <w:rPr>
                <w:b/>
                <w:bCs/>
                <w:sz w:val="12"/>
                <w:szCs w:val="12"/>
              </w:rPr>
              <w:t>Solve problems involving ratios and proportion.</w:t>
            </w:r>
          </w:p>
        </w:tc>
        <w:tc>
          <w:tcPr>
            <w:tcW w:w="1571" w:type="dxa"/>
            <w:vMerge/>
          </w:tcPr>
          <w:p w14:paraId="7B190116" w14:textId="77777777" w:rsidR="00C85909" w:rsidRDefault="00C85909" w:rsidP="0048633C">
            <w:pPr>
              <w:rPr>
                <w:sz w:val="12"/>
                <w:szCs w:val="12"/>
              </w:rPr>
            </w:pPr>
          </w:p>
        </w:tc>
        <w:tc>
          <w:tcPr>
            <w:tcW w:w="1609" w:type="dxa"/>
          </w:tcPr>
          <w:p w14:paraId="771D5FFF" w14:textId="77777777" w:rsidR="00C85909" w:rsidRDefault="00D31A5F" w:rsidP="0048633C">
            <w:pPr>
              <w:rPr>
                <w:rFonts w:ascii="Calibri" w:eastAsia="Calibri" w:hAnsi="Calibri" w:cs="Calibri"/>
                <w:sz w:val="12"/>
                <w:szCs w:val="12"/>
              </w:rPr>
            </w:pPr>
            <w:r w:rsidRPr="00D31A5F">
              <w:rPr>
                <w:rFonts w:ascii="Calibri" w:eastAsia="Calibri" w:hAnsi="Calibri" w:cs="Calibri"/>
                <w:sz w:val="12"/>
                <w:szCs w:val="12"/>
              </w:rPr>
              <w:t>Some students may fail to spot mixed units in ratio conversions.</w:t>
            </w:r>
          </w:p>
          <w:p w14:paraId="2B38134A" w14:textId="77777777" w:rsidR="00D31A5F" w:rsidRDefault="00D31A5F" w:rsidP="0048633C">
            <w:pPr>
              <w:rPr>
                <w:rFonts w:ascii="Calibri" w:eastAsia="Calibri" w:hAnsi="Calibri" w:cs="Calibri"/>
                <w:sz w:val="12"/>
                <w:szCs w:val="12"/>
              </w:rPr>
            </w:pPr>
          </w:p>
          <w:p w14:paraId="094BB5C9" w14:textId="6B12E349" w:rsidR="00C85909" w:rsidRPr="00634C8C" w:rsidRDefault="00A14135" w:rsidP="0048633C">
            <w:pPr>
              <w:rPr>
                <w:rFonts w:ascii="Calibri" w:eastAsia="Calibri" w:hAnsi="Calibri" w:cs="Calibri"/>
                <w:sz w:val="12"/>
                <w:szCs w:val="12"/>
              </w:rPr>
            </w:pPr>
            <w:r w:rsidRPr="00A14135">
              <w:rPr>
                <w:rFonts w:ascii="Calibri" w:eastAsia="Calibri" w:hAnsi="Calibri" w:cs="Calibri"/>
                <w:sz w:val="12"/>
                <w:szCs w:val="12"/>
              </w:rPr>
              <w:t>Students might think that numbers in direct proportion can both be increased/decreased by adding/subtracting the same amount.</w:t>
            </w:r>
          </w:p>
        </w:tc>
        <w:tc>
          <w:tcPr>
            <w:tcW w:w="1591" w:type="dxa"/>
            <w:vMerge/>
          </w:tcPr>
          <w:p w14:paraId="38899F2F" w14:textId="77777777" w:rsidR="00C85909" w:rsidRDefault="00C85909" w:rsidP="0048633C">
            <w:pPr>
              <w:rPr>
                <w:rFonts w:ascii="Calibri" w:eastAsia="Calibri" w:hAnsi="Calibri" w:cs="Calibri"/>
                <w:sz w:val="12"/>
                <w:szCs w:val="12"/>
              </w:rPr>
            </w:pPr>
          </w:p>
        </w:tc>
        <w:tc>
          <w:tcPr>
            <w:tcW w:w="1590" w:type="dxa"/>
            <w:vMerge/>
          </w:tcPr>
          <w:p w14:paraId="12ACACA3" w14:textId="77777777" w:rsidR="00C85909" w:rsidRDefault="00C85909" w:rsidP="0048633C">
            <w:pPr>
              <w:rPr>
                <w:rFonts w:ascii="Calibri" w:eastAsia="Calibri" w:hAnsi="Calibri" w:cs="Calibri"/>
                <w:sz w:val="12"/>
                <w:szCs w:val="12"/>
              </w:rPr>
            </w:pPr>
          </w:p>
        </w:tc>
        <w:tc>
          <w:tcPr>
            <w:tcW w:w="1590" w:type="dxa"/>
            <w:vMerge/>
          </w:tcPr>
          <w:p w14:paraId="0567A589" w14:textId="77777777" w:rsidR="00C85909" w:rsidRDefault="00C85909" w:rsidP="0048633C">
            <w:pPr>
              <w:rPr>
                <w:rFonts w:ascii="Calibri" w:eastAsia="Calibri" w:hAnsi="Calibri" w:cs="Calibri"/>
                <w:sz w:val="12"/>
                <w:szCs w:val="12"/>
              </w:rPr>
            </w:pPr>
          </w:p>
        </w:tc>
        <w:tc>
          <w:tcPr>
            <w:tcW w:w="1590" w:type="dxa"/>
            <w:vMerge/>
          </w:tcPr>
          <w:p w14:paraId="744634B6" w14:textId="7994AB89" w:rsidR="00C85909" w:rsidRDefault="00C85909" w:rsidP="0048633C">
            <w:pPr>
              <w:rPr>
                <w:sz w:val="12"/>
                <w:szCs w:val="12"/>
              </w:rPr>
            </w:pPr>
          </w:p>
        </w:tc>
        <w:tc>
          <w:tcPr>
            <w:tcW w:w="1591" w:type="dxa"/>
            <w:vMerge/>
          </w:tcPr>
          <w:p w14:paraId="44610FF2" w14:textId="77777777" w:rsidR="00C85909" w:rsidRDefault="00C85909" w:rsidP="0048633C">
            <w:pPr>
              <w:rPr>
                <w:sz w:val="12"/>
                <w:szCs w:val="12"/>
              </w:rPr>
            </w:pPr>
          </w:p>
        </w:tc>
      </w:tr>
      <w:tr w:rsidR="008509B1" w14:paraId="64760B56" w14:textId="77777777" w:rsidTr="020D1162">
        <w:trPr>
          <w:trHeight w:val="300"/>
        </w:trPr>
        <w:tc>
          <w:tcPr>
            <w:tcW w:w="526" w:type="dxa"/>
            <w:vAlign w:val="center"/>
          </w:tcPr>
          <w:p w14:paraId="6D82536A" w14:textId="77777777" w:rsidR="008509B1" w:rsidRPr="6FAFCE6B" w:rsidRDefault="008509B1" w:rsidP="0048633C">
            <w:pPr>
              <w:jc w:val="center"/>
              <w:rPr>
                <w:sz w:val="12"/>
                <w:szCs w:val="12"/>
              </w:rPr>
            </w:pPr>
          </w:p>
        </w:tc>
        <w:tc>
          <w:tcPr>
            <w:tcW w:w="530" w:type="dxa"/>
            <w:vMerge/>
          </w:tcPr>
          <w:p w14:paraId="3BC6F5EE" w14:textId="77777777" w:rsidR="008509B1" w:rsidRPr="6FAFCE6B" w:rsidRDefault="008509B1" w:rsidP="0048633C">
            <w:pPr>
              <w:rPr>
                <w:sz w:val="12"/>
                <w:szCs w:val="12"/>
              </w:rPr>
            </w:pPr>
          </w:p>
        </w:tc>
        <w:tc>
          <w:tcPr>
            <w:tcW w:w="1590" w:type="dxa"/>
          </w:tcPr>
          <w:p w14:paraId="5AD57F01" w14:textId="5D4AEA61" w:rsidR="008509B1" w:rsidRDefault="008509B1" w:rsidP="0048633C">
            <w:pPr>
              <w:rPr>
                <w:sz w:val="12"/>
                <w:szCs w:val="12"/>
              </w:rPr>
            </w:pPr>
            <w:r>
              <w:rPr>
                <w:sz w:val="12"/>
                <w:szCs w:val="12"/>
              </w:rPr>
              <w:t>F</w:t>
            </w:r>
            <w:r w:rsidRPr="008C161D">
              <w:rPr>
                <w:sz w:val="12"/>
                <w:szCs w:val="12"/>
              </w:rPr>
              <w:t>4.6 Fractions and percentages</w:t>
            </w:r>
          </w:p>
        </w:tc>
        <w:tc>
          <w:tcPr>
            <w:tcW w:w="1590" w:type="dxa"/>
            <w:shd w:val="clear" w:color="auto" w:fill="D9E2F3" w:themeFill="accent1" w:themeFillTint="33"/>
          </w:tcPr>
          <w:p w14:paraId="06D494E8" w14:textId="77777777" w:rsidR="008509B1" w:rsidRPr="008C161D" w:rsidRDefault="008509B1" w:rsidP="0048633C">
            <w:pPr>
              <w:rPr>
                <w:sz w:val="12"/>
                <w:szCs w:val="12"/>
              </w:rPr>
            </w:pPr>
            <w:r w:rsidRPr="008C161D">
              <w:rPr>
                <w:sz w:val="12"/>
                <w:szCs w:val="12"/>
              </w:rPr>
              <w:t>Convert percentages to fractions and vice versa.</w:t>
            </w:r>
          </w:p>
          <w:p w14:paraId="2461335E" w14:textId="77777777" w:rsidR="008509B1" w:rsidRPr="008C161D" w:rsidRDefault="008509B1" w:rsidP="0048633C">
            <w:pPr>
              <w:rPr>
                <w:sz w:val="12"/>
                <w:szCs w:val="12"/>
              </w:rPr>
            </w:pPr>
          </w:p>
          <w:p w14:paraId="4B763782" w14:textId="3FFC61A2" w:rsidR="008509B1" w:rsidRPr="000C4FF9" w:rsidRDefault="008509B1" w:rsidP="0048633C">
            <w:pPr>
              <w:rPr>
                <w:sz w:val="12"/>
                <w:szCs w:val="12"/>
              </w:rPr>
            </w:pPr>
            <w:r w:rsidRPr="008C161D">
              <w:rPr>
                <w:sz w:val="12"/>
                <w:szCs w:val="12"/>
              </w:rPr>
              <w:t>Write one number as a percentage of another.</w:t>
            </w:r>
          </w:p>
        </w:tc>
        <w:tc>
          <w:tcPr>
            <w:tcW w:w="1571" w:type="dxa"/>
            <w:vMerge w:val="restart"/>
          </w:tcPr>
          <w:p w14:paraId="65AFDBC2" w14:textId="77777777" w:rsidR="008509B1" w:rsidRDefault="00737E26" w:rsidP="0048633C">
            <w:pPr>
              <w:rPr>
                <w:b/>
                <w:bCs/>
                <w:sz w:val="12"/>
                <w:szCs w:val="12"/>
              </w:rPr>
            </w:pPr>
            <w:r w:rsidRPr="00737E26">
              <w:rPr>
                <w:b/>
                <w:bCs/>
                <w:sz w:val="12"/>
                <w:szCs w:val="12"/>
              </w:rPr>
              <w:t>Using Mathematics: Real Life Applications</w:t>
            </w:r>
          </w:p>
          <w:p w14:paraId="00E73B41" w14:textId="77777777" w:rsidR="001F345E" w:rsidRDefault="001F345E" w:rsidP="0048633C">
            <w:pPr>
              <w:rPr>
                <w:b/>
                <w:bCs/>
                <w:sz w:val="12"/>
                <w:szCs w:val="12"/>
              </w:rPr>
            </w:pPr>
          </w:p>
          <w:p w14:paraId="3605DBF4" w14:textId="21E827B1" w:rsidR="001F345E" w:rsidRDefault="00491191" w:rsidP="0048633C">
            <w:pPr>
              <w:rPr>
                <w:b/>
                <w:bCs/>
                <w:sz w:val="12"/>
                <w:szCs w:val="12"/>
              </w:rPr>
            </w:pPr>
            <w:r>
              <w:rPr>
                <w:noProof/>
              </w:rPr>
              <w:drawing>
                <wp:inline distT="0" distB="0" distL="0" distR="0" wp14:anchorId="1B2E9483" wp14:editId="2888C487">
                  <wp:extent cx="860425" cy="572770"/>
                  <wp:effectExtent l="0" t="0" r="0" b="0"/>
                  <wp:docPr id="445429939" name="Picture 445429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47819188" w14:textId="77777777" w:rsidR="00737E26" w:rsidRDefault="00737E26" w:rsidP="0048633C">
            <w:pPr>
              <w:rPr>
                <w:b/>
                <w:bCs/>
                <w:sz w:val="12"/>
                <w:szCs w:val="12"/>
              </w:rPr>
            </w:pPr>
          </w:p>
          <w:p w14:paraId="113C5085" w14:textId="7BF8FED6" w:rsidR="00737E26" w:rsidRPr="00737E26" w:rsidRDefault="00737E26" w:rsidP="0048633C">
            <w:pPr>
              <w:rPr>
                <w:sz w:val="12"/>
                <w:szCs w:val="12"/>
              </w:rPr>
            </w:pPr>
            <w:r>
              <w:rPr>
                <w:sz w:val="12"/>
                <w:szCs w:val="12"/>
              </w:rPr>
              <w:lastRenderedPageBreak/>
              <w:t xml:space="preserve">Percentages are often used </w:t>
            </w:r>
            <w:r w:rsidR="00B21A43">
              <w:rPr>
                <w:sz w:val="12"/>
                <w:szCs w:val="12"/>
              </w:rPr>
              <w:t>in daily life to express fractions. For example, you might see adverts claiming that 76% of pets prefer a particular brand of food for that 90% of dentist recommend a particular type of toothpaste. Sale price- reductions, discounts and interest rates are usually given as percentages</w:t>
            </w:r>
          </w:p>
        </w:tc>
        <w:tc>
          <w:tcPr>
            <w:tcW w:w="1609" w:type="dxa"/>
          </w:tcPr>
          <w:p w14:paraId="51E9AD12" w14:textId="287EA048" w:rsidR="008509B1" w:rsidRPr="00634C8C" w:rsidRDefault="008509B1" w:rsidP="0048633C">
            <w:pPr>
              <w:rPr>
                <w:rFonts w:ascii="Calibri" w:eastAsia="Calibri" w:hAnsi="Calibri" w:cs="Calibri"/>
                <w:sz w:val="12"/>
                <w:szCs w:val="12"/>
              </w:rPr>
            </w:pPr>
            <w:r w:rsidRPr="00634C8C">
              <w:rPr>
                <w:rFonts w:ascii="Calibri" w:eastAsia="Calibri" w:hAnsi="Calibri" w:cs="Calibri"/>
                <w:sz w:val="12"/>
                <w:szCs w:val="12"/>
              </w:rPr>
              <w:lastRenderedPageBreak/>
              <w:t>Students may think 15 as a percentage of 75</w:t>
            </w:r>
          </w:p>
        </w:tc>
        <w:tc>
          <w:tcPr>
            <w:tcW w:w="1591" w:type="dxa"/>
            <w:vMerge w:val="restart"/>
          </w:tcPr>
          <w:p w14:paraId="2C000A82" w14:textId="77777777" w:rsidR="000063B6" w:rsidRDefault="000063B6" w:rsidP="000063B6">
            <w:pPr>
              <w:spacing w:before="60" w:after="45"/>
              <w:rPr>
                <w:rFonts w:ascii="Calibri" w:eastAsia="Calibri" w:hAnsi="Calibri" w:cs="Calibri"/>
                <w:sz w:val="12"/>
                <w:szCs w:val="12"/>
              </w:rPr>
            </w:pPr>
            <w:r w:rsidRPr="000063B6">
              <w:rPr>
                <w:rFonts w:ascii="Calibri" w:eastAsia="Calibri" w:hAnsi="Calibri" w:cs="Calibri"/>
                <w:sz w:val="12"/>
                <w:szCs w:val="12"/>
              </w:rPr>
              <w:t>Completing the four rules with integers.</w:t>
            </w:r>
          </w:p>
          <w:p w14:paraId="4C4ED36A" w14:textId="77777777" w:rsidR="000063B6" w:rsidRDefault="000063B6" w:rsidP="000063B6">
            <w:pPr>
              <w:spacing w:before="60" w:after="45"/>
              <w:rPr>
                <w:rFonts w:ascii="Calibri" w:eastAsia="Calibri" w:hAnsi="Calibri" w:cs="Calibri"/>
                <w:sz w:val="12"/>
                <w:szCs w:val="12"/>
              </w:rPr>
            </w:pPr>
          </w:p>
          <w:p w14:paraId="256C7F65" w14:textId="77777777" w:rsidR="000063B6" w:rsidRDefault="000063B6" w:rsidP="000063B6">
            <w:pPr>
              <w:spacing w:before="60" w:after="45"/>
              <w:rPr>
                <w:rFonts w:ascii="Calibri" w:eastAsia="Calibri" w:hAnsi="Calibri" w:cs="Calibri"/>
                <w:sz w:val="12"/>
                <w:szCs w:val="12"/>
              </w:rPr>
            </w:pPr>
            <w:r w:rsidRPr="000063B6">
              <w:rPr>
                <w:rFonts w:ascii="Calibri" w:eastAsia="Calibri" w:hAnsi="Calibri" w:cs="Calibri"/>
                <w:sz w:val="12"/>
                <w:szCs w:val="12"/>
              </w:rPr>
              <w:t>Multiplying and dividing with decimals.</w:t>
            </w:r>
          </w:p>
          <w:p w14:paraId="564231A0" w14:textId="77777777" w:rsidR="000063B6" w:rsidRDefault="000063B6" w:rsidP="000063B6">
            <w:pPr>
              <w:spacing w:before="60" w:after="45"/>
              <w:rPr>
                <w:rFonts w:ascii="Calibri" w:eastAsia="Calibri" w:hAnsi="Calibri" w:cs="Calibri"/>
                <w:sz w:val="12"/>
                <w:szCs w:val="12"/>
              </w:rPr>
            </w:pPr>
          </w:p>
          <w:p w14:paraId="0CA17292" w14:textId="15495E12" w:rsidR="008509B1" w:rsidRDefault="000063B6" w:rsidP="000063B6">
            <w:pPr>
              <w:spacing w:before="60" w:after="45"/>
              <w:rPr>
                <w:rFonts w:ascii="Calibri" w:eastAsia="Calibri" w:hAnsi="Calibri" w:cs="Calibri"/>
                <w:sz w:val="12"/>
                <w:szCs w:val="12"/>
              </w:rPr>
            </w:pPr>
            <w:r w:rsidRPr="000063B6">
              <w:rPr>
                <w:rFonts w:ascii="Calibri" w:eastAsia="Calibri" w:hAnsi="Calibri" w:cs="Calibri"/>
                <w:sz w:val="12"/>
                <w:szCs w:val="12"/>
              </w:rPr>
              <w:t xml:space="preserve"> Multiplying and dividing by powers of 10.</w:t>
            </w:r>
          </w:p>
        </w:tc>
        <w:tc>
          <w:tcPr>
            <w:tcW w:w="1590" w:type="dxa"/>
            <w:vMerge w:val="restart"/>
          </w:tcPr>
          <w:p w14:paraId="30CB4358" w14:textId="77777777" w:rsidR="001732DD" w:rsidRDefault="001732DD" w:rsidP="0048633C">
            <w:pPr>
              <w:rPr>
                <w:rFonts w:ascii="Calibri" w:eastAsia="Calibri" w:hAnsi="Calibri" w:cs="Calibri"/>
                <w:sz w:val="12"/>
                <w:szCs w:val="12"/>
              </w:rPr>
            </w:pPr>
            <w:r w:rsidRPr="001732DD">
              <w:rPr>
                <w:rFonts w:ascii="Calibri" w:eastAsia="Calibri" w:hAnsi="Calibri" w:cs="Calibri"/>
                <w:sz w:val="12"/>
                <w:szCs w:val="12"/>
              </w:rPr>
              <w:t xml:space="preserve">Probability. More complex combinations of events are met in Statistics. Often these are best tackled in fraction form, so being able to convert from a probability given as a percentage is useful. </w:t>
            </w:r>
          </w:p>
          <w:p w14:paraId="2AA47DCD" w14:textId="77777777" w:rsidR="001732DD" w:rsidRDefault="001732DD" w:rsidP="0048633C">
            <w:pPr>
              <w:rPr>
                <w:rFonts w:ascii="Calibri" w:eastAsia="Calibri" w:hAnsi="Calibri" w:cs="Calibri"/>
                <w:sz w:val="12"/>
                <w:szCs w:val="12"/>
              </w:rPr>
            </w:pPr>
          </w:p>
          <w:p w14:paraId="28B4F527" w14:textId="037AE151" w:rsidR="008509B1" w:rsidRDefault="001732DD" w:rsidP="0048633C">
            <w:pPr>
              <w:rPr>
                <w:rFonts w:ascii="Calibri" w:eastAsia="Calibri" w:hAnsi="Calibri" w:cs="Calibri"/>
                <w:sz w:val="12"/>
                <w:szCs w:val="12"/>
              </w:rPr>
            </w:pPr>
            <w:r w:rsidRPr="001732DD">
              <w:rPr>
                <w:rFonts w:ascii="Calibri" w:eastAsia="Calibri" w:hAnsi="Calibri" w:cs="Calibri"/>
                <w:sz w:val="12"/>
                <w:szCs w:val="12"/>
              </w:rPr>
              <w:t xml:space="preserve">Decision maths. Linear programming may have </w:t>
            </w:r>
            <w:r w:rsidRPr="001732DD">
              <w:rPr>
                <w:rFonts w:ascii="Calibri" w:eastAsia="Calibri" w:hAnsi="Calibri" w:cs="Calibri"/>
                <w:sz w:val="12"/>
                <w:szCs w:val="12"/>
              </w:rPr>
              <w:lastRenderedPageBreak/>
              <w:t>constraints expressed as percentages of the variables.</w:t>
            </w:r>
          </w:p>
        </w:tc>
        <w:tc>
          <w:tcPr>
            <w:tcW w:w="1590" w:type="dxa"/>
            <w:vMerge w:val="restart"/>
          </w:tcPr>
          <w:p w14:paraId="1E8622CC" w14:textId="77777777" w:rsidR="006A462F" w:rsidRDefault="006A462F" w:rsidP="0048633C">
            <w:pPr>
              <w:rPr>
                <w:rFonts w:ascii="Calibri" w:eastAsia="Calibri" w:hAnsi="Calibri" w:cs="Calibri"/>
                <w:sz w:val="12"/>
                <w:szCs w:val="12"/>
              </w:rPr>
            </w:pPr>
            <w:r w:rsidRPr="006A462F">
              <w:rPr>
                <w:rFonts w:ascii="Calibri" w:eastAsia="Calibri" w:hAnsi="Calibri" w:cs="Calibri"/>
                <w:b/>
                <w:bCs/>
                <w:sz w:val="12"/>
                <w:szCs w:val="12"/>
              </w:rPr>
              <w:lastRenderedPageBreak/>
              <w:t>NRICH ‘Matching Fractions, Decimals, Percentages’</w:t>
            </w:r>
            <w:r w:rsidRPr="006A462F">
              <w:rPr>
                <w:rFonts w:ascii="Calibri" w:eastAsia="Calibri" w:hAnsi="Calibri" w:cs="Calibri"/>
                <w:sz w:val="12"/>
                <w:szCs w:val="12"/>
              </w:rPr>
              <w:t>. A game similar to pairs that gets students to match equivalent fractions, decimals and percentages.</w:t>
            </w:r>
          </w:p>
          <w:p w14:paraId="44DFB401" w14:textId="77777777" w:rsidR="006A462F" w:rsidRDefault="006A462F" w:rsidP="0048633C">
            <w:pPr>
              <w:rPr>
                <w:rFonts w:ascii="Calibri" w:eastAsia="Calibri" w:hAnsi="Calibri" w:cs="Calibri"/>
                <w:sz w:val="12"/>
                <w:szCs w:val="12"/>
              </w:rPr>
            </w:pPr>
          </w:p>
          <w:p w14:paraId="7D2F07BA" w14:textId="77777777" w:rsidR="004F4C43" w:rsidRDefault="006A462F" w:rsidP="0048633C">
            <w:pPr>
              <w:rPr>
                <w:rFonts w:ascii="Calibri" w:eastAsia="Calibri" w:hAnsi="Calibri" w:cs="Calibri"/>
                <w:sz w:val="12"/>
                <w:szCs w:val="12"/>
              </w:rPr>
            </w:pPr>
            <w:r w:rsidRPr="006A462F">
              <w:rPr>
                <w:rFonts w:ascii="Calibri" w:eastAsia="Calibri" w:hAnsi="Calibri" w:cs="Calibri"/>
                <w:b/>
                <w:bCs/>
                <w:sz w:val="12"/>
                <w:szCs w:val="12"/>
              </w:rPr>
              <w:t>NRICH ‘Doughnut Percents’</w:t>
            </w:r>
            <w:r w:rsidRPr="006A462F">
              <w:rPr>
                <w:rFonts w:ascii="Calibri" w:eastAsia="Calibri" w:hAnsi="Calibri" w:cs="Calibri"/>
                <w:sz w:val="12"/>
                <w:szCs w:val="12"/>
              </w:rPr>
              <w:t xml:space="preserve">. A silent group work activity that asks students to match </w:t>
            </w:r>
            <w:r w:rsidRPr="006A462F">
              <w:rPr>
                <w:rFonts w:ascii="Calibri" w:eastAsia="Calibri" w:hAnsi="Calibri" w:cs="Calibri"/>
                <w:sz w:val="12"/>
                <w:szCs w:val="12"/>
              </w:rPr>
              <w:lastRenderedPageBreak/>
              <w:t xml:space="preserve">equivalent fractions, decimals and percentages. </w:t>
            </w:r>
          </w:p>
          <w:p w14:paraId="430FF84E" w14:textId="77777777" w:rsidR="004F4C43" w:rsidRDefault="004F4C43" w:rsidP="0048633C">
            <w:pPr>
              <w:rPr>
                <w:rFonts w:ascii="Calibri" w:eastAsia="Calibri" w:hAnsi="Calibri" w:cs="Calibri"/>
                <w:sz w:val="12"/>
                <w:szCs w:val="12"/>
              </w:rPr>
            </w:pPr>
          </w:p>
          <w:p w14:paraId="412D8FCA" w14:textId="112E984B" w:rsidR="008509B1" w:rsidRDefault="004F4C43" w:rsidP="0048633C">
            <w:pPr>
              <w:rPr>
                <w:rFonts w:ascii="Calibri" w:eastAsia="Calibri" w:hAnsi="Calibri" w:cs="Calibri"/>
                <w:sz w:val="12"/>
                <w:szCs w:val="12"/>
              </w:rPr>
            </w:pPr>
            <w:r w:rsidRPr="004F4C43">
              <w:rPr>
                <w:rFonts w:ascii="Calibri" w:eastAsia="Calibri" w:hAnsi="Calibri" w:cs="Calibri"/>
                <w:b/>
                <w:bCs/>
                <w:sz w:val="12"/>
                <w:szCs w:val="12"/>
              </w:rPr>
              <w:t>NRICH ‘One or Both’.</w:t>
            </w:r>
            <w:r w:rsidRPr="004F4C43">
              <w:rPr>
                <w:rFonts w:ascii="Calibri" w:eastAsia="Calibri" w:hAnsi="Calibri" w:cs="Calibri"/>
                <w:sz w:val="12"/>
                <w:szCs w:val="12"/>
              </w:rPr>
              <w:t xml:space="preserve"> A challenging activity where students have to work out how many people took an exam if they know how many people passed both and the percentage of students that passed each exam. </w:t>
            </w:r>
            <w:r w:rsidR="006A462F" w:rsidRPr="006A462F">
              <w:rPr>
                <w:rFonts w:ascii="Calibri" w:eastAsia="Calibri" w:hAnsi="Calibri" w:cs="Calibri"/>
                <w:sz w:val="12"/>
                <w:szCs w:val="12"/>
              </w:rPr>
              <w:t xml:space="preserve"> </w:t>
            </w:r>
          </w:p>
        </w:tc>
        <w:tc>
          <w:tcPr>
            <w:tcW w:w="1590" w:type="dxa"/>
            <w:vMerge/>
          </w:tcPr>
          <w:p w14:paraId="0BF2222F" w14:textId="479E4483" w:rsidR="008509B1" w:rsidRDefault="008509B1" w:rsidP="0048633C">
            <w:pPr>
              <w:rPr>
                <w:sz w:val="12"/>
                <w:szCs w:val="12"/>
              </w:rPr>
            </w:pPr>
          </w:p>
        </w:tc>
        <w:tc>
          <w:tcPr>
            <w:tcW w:w="1591" w:type="dxa"/>
            <w:vMerge w:val="restart"/>
          </w:tcPr>
          <w:p w14:paraId="0AC2D23B" w14:textId="77777777" w:rsidR="008509B1" w:rsidRDefault="00E60F60" w:rsidP="0048633C">
            <w:pPr>
              <w:rPr>
                <w:b/>
                <w:bCs/>
                <w:sz w:val="12"/>
                <w:szCs w:val="12"/>
              </w:rPr>
            </w:pPr>
            <w:r w:rsidRPr="00E60F60">
              <w:rPr>
                <w:b/>
                <w:bCs/>
                <w:sz w:val="12"/>
                <w:szCs w:val="12"/>
              </w:rPr>
              <w:t>Statistician</w:t>
            </w:r>
          </w:p>
          <w:p w14:paraId="4E4E5E56" w14:textId="77777777" w:rsidR="00C73177" w:rsidRDefault="00C73177" w:rsidP="0048633C">
            <w:pPr>
              <w:rPr>
                <w:i/>
                <w:iCs/>
                <w:sz w:val="12"/>
                <w:szCs w:val="12"/>
              </w:rPr>
            </w:pPr>
          </w:p>
          <w:p w14:paraId="25B8756D" w14:textId="77777777" w:rsidR="00E60F60" w:rsidRDefault="00E60F60" w:rsidP="0048633C">
            <w:pPr>
              <w:rPr>
                <w:sz w:val="12"/>
                <w:szCs w:val="12"/>
              </w:rPr>
            </w:pPr>
            <w:r w:rsidRPr="00C73177">
              <w:rPr>
                <w:i/>
                <w:iCs/>
                <w:sz w:val="12"/>
                <w:szCs w:val="12"/>
              </w:rPr>
              <w:t xml:space="preserve">“Statistics in the media are often Reported as percentages. This makes it easier to understand by percentages can also be misleading – 600% </w:t>
            </w:r>
            <w:r w:rsidR="00C73177" w:rsidRPr="00C73177">
              <w:rPr>
                <w:i/>
                <w:iCs/>
                <w:sz w:val="12"/>
                <w:szCs w:val="12"/>
              </w:rPr>
              <w:t>sounds like a lot but it could just mean 3 out of 5 people interviewed</w:t>
            </w:r>
            <w:r w:rsidR="00C73177">
              <w:rPr>
                <w:sz w:val="12"/>
                <w:szCs w:val="12"/>
              </w:rPr>
              <w:t xml:space="preserve">” </w:t>
            </w:r>
          </w:p>
          <w:p w14:paraId="5F541C77" w14:textId="77777777" w:rsidR="00FB0442" w:rsidRDefault="00FB0442" w:rsidP="0048633C">
            <w:pPr>
              <w:rPr>
                <w:sz w:val="12"/>
                <w:szCs w:val="12"/>
              </w:rPr>
            </w:pPr>
          </w:p>
          <w:p w14:paraId="66CCC0E1" w14:textId="77777777" w:rsidR="00FB0442" w:rsidRPr="00FB0442" w:rsidRDefault="00FB0442" w:rsidP="00FB0442">
            <w:pPr>
              <w:spacing w:after="0" w:line="240" w:lineRule="auto"/>
              <w:rPr>
                <w:sz w:val="12"/>
                <w:szCs w:val="12"/>
              </w:rPr>
            </w:pPr>
            <w:r w:rsidRPr="00FB0442">
              <w:rPr>
                <w:sz w:val="12"/>
                <w:szCs w:val="12"/>
              </w:rPr>
              <w:t>Data analyst-statisticians collect numbers and statistics to identify trends, create models and present results.</w:t>
            </w:r>
          </w:p>
          <w:p w14:paraId="581076E4" w14:textId="77777777" w:rsidR="00FB0442" w:rsidRPr="00FB0442" w:rsidRDefault="00FB0442" w:rsidP="00FB0442">
            <w:pPr>
              <w:spacing w:after="0" w:line="240" w:lineRule="auto"/>
              <w:rPr>
                <w:sz w:val="12"/>
                <w:szCs w:val="12"/>
              </w:rPr>
            </w:pPr>
          </w:p>
          <w:p w14:paraId="0AADEC09" w14:textId="77777777" w:rsidR="00FB0442" w:rsidRPr="00FB0442" w:rsidRDefault="00FB0442" w:rsidP="00FB0442">
            <w:pPr>
              <w:spacing w:after="0" w:line="240" w:lineRule="auto"/>
              <w:rPr>
                <w:b/>
                <w:bCs/>
                <w:sz w:val="12"/>
                <w:szCs w:val="12"/>
              </w:rPr>
            </w:pPr>
            <w:r w:rsidRPr="00FB0442">
              <w:rPr>
                <w:b/>
                <w:bCs/>
                <w:sz w:val="12"/>
                <w:szCs w:val="12"/>
              </w:rPr>
              <w:t>Salary: £23,000 to £62,000</w:t>
            </w:r>
          </w:p>
          <w:p w14:paraId="4D44DBA0" w14:textId="77777777" w:rsidR="00FB0442" w:rsidRPr="00FB0442" w:rsidRDefault="00FB0442" w:rsidP="00FB0442">
            <w:pPr>
              <w:spacing w:after="0" w:line="240" w:lineRule="auto"/>
              <w:rPr>
                <w:sz w:val="12"/>
                <w:szCs w:val="12"/>
              </w:rPr>
            </w:pPr>
          </w:p>
          <w:p w14:paraId="63162AD5" w14:textId="53FD9A15" w:rsidR="00FB0442" w:rsidRPr="00E60F60" w:rsidRDefault="00FB0442" w:rsidP="00FB0442">
            <w:pPr>
              <w:rPr>
                <w:sz w:val="12"/>
                <w:szCs w:val="12"/>
              </w:rPr>
            </w:pPr>
            <w:r w:rsidRPr="00FB0442">
              <w:rPr>
                <w:b/>
                <w:bCs/>
                <w:sz w:val="12"/>
                <w:szCs w:val="12"/>
              </w:rPr>
              <w:t>Sector</w:t>
            </w:r>
            <w:r w:rsidRPr="00FB0442">
              <w:rPr>
                <w:sz w:val="12"/>
                <w:szCs w:val="12"/>
              </w:rPr>
              <w:t>: Science and research</w:t>
            </w:r>
          </w:p>
        </w:tc>
      </w:tr>
      <w:tr w:rsidR="008509B1" w14:paraId="34E43265" w14:textId="77777777" w:rsidTr="020D1162">
        <w:trPr>
          <w:trHeight w:val="300"/>
        </w:trPr>
        <w:tc>
          <w:tcPr>
            <w:tcW w:w="526" w:type="dxa"/>
            <w:vAlign w:val="center"/>
          </w:tcPr>
          <w:p w14:paraId="4DF4ACD0" w14:textId="77777777" w:rsidR="008509B1" w:rsidRPr="6FAFCE6B" w:rsidRDefault="008509B1" w:rsidP="0048633C">
            <w:pPr>
              <w:jc w:val="center"/>
              <w:rPr>
                <w:sz w:val="12"/>
                <w:szCs w:val="12"/>
              </w:rPr>
            </w:pPr>
          </w:p>
        </w:tc>
        <w:tc>
          <w:tcPr>
            <w:tcW w:w="530" w:type="dxa"/>
            <w:vMerge/>
          </w:tcPr>
          <w:p w14:paraId="3E967903" w14:textId="77777777" w:rsidR="008509B1" w:rsidRPr="6FAFCE6B" w:rsidRDefault="008509B1" w:rsidP="0048633C">
            <w:pPr>
              <w:rPr>
                <w:sz w:val="12"/>
                <w:szCs w:val="12"/>
              </w:rPr>
            </w:pPr>
          </w:p>
        </w:tc>
        <w:tc>
          <w:tcPr>
            <w:tcW w:w="1590" w:type="dxa"/>
          </w:tcPr>
          <w:p w14:paraId="2DAD2C93" w14:textId="0C921A0A" w:rsidR="008509B1" w:rsidRDefault="008509B1" w:rsidP="0048633C">
            <w:pPr>
              <w:rPr>
                <w:sz w:val="12"/>
                <w:szCs w:val="12"/>
              </w:rPr>
            </w:pPr>
            <w:r>
              <w:rPr>
                <w:sz w:val="12"/>
                <w:szCs w:val="12"/>
              </w:rPr>
              <w:t>F</w:t>
            </w:r>
            <w:r w:rsidRPr="000C4FF9">
              <w:rPr>
                <w:sz w:val="12"/>
                <w:szCs w:val="12"/>
              </w:rPr>
              <w:t>4.7 Calculating percentages 1</w:t>
            </w:r>
          </w:p>
        </w:tc>
        <w:tc>
          <w:tcPr>
            <w:tcW w:w="1590" w:type="dxa"/>
            <w:shd w:val="clear" w:color="auto" w:fill="D9E2F3" w:themeFill="accent1" w:themeFillTint="33"/>
          </w:tcPr>
          <w:p w14:paraId="6E05665C" w14:textId="77777777" w:rsidR="008509B1" w:rsidRPr="000C4FF9" w:rsidRDefault="008509B1" w:rsidP="0048633C">
            <w:pPr>
              <w:rPr>
                <w:sz w:val="12"/>
                <w:szCs w:val="12"/>
              </w:rPr>
            </w:pPr>
            <w:r w:rsidRPr="000C4FF9">
              <w:rPr>
                <w:sz w:val="12"/>
                <w:szCs w:val="12"/>
              </w:rPr>
              <w:t>Convert percentages to decimals and vice versa.</w:t>
            </w:r>
          </w:p>
          <w:p w14:paraId="6034C02C" w14:textId="77777777" w:rsidR="008509B1" w:rsidRPr="000C4FF9" w:rsidRDefault="008509B1" w:rsidP="0048633C">
            <w:pPr>
              <w:rPr>
                <w:sz w:val="12"/>
                <w:szCs w:val="12"/>
              </w:rPr>
            </w:pPr>
          </w:p>
          <w:p w14:paraId="62BD2F6D" w14:textId="77777777" w:rsidR="008509B1" w:rsidRPr="000C4FF9" w:rsidRDefault="008509B1" w:rsidP="0048633C">
            <w:pPr>
              <w:rPr>
                <w:sz w:val="12"/>
                <w:szCs w:val="12"/>
              </w:rPr>
            </w:pPr>
            <w:r w:rsidRPr="000C4FF9">
              <w:rPr>
                <w:sz w:val="12"/>
                <w:szCs w:val="12"/>
              </w:rPr>
              <w:t>Find a percentage of a quantity.</w:t>
            </w:r>
          </w:p>
          <w:p w14:paraId="0ED14177" w14:textId="77777777" w:rsidR="008509B1" w:rsidRPr="000C4FF9" w:rsidRDefault="008509B1" w:rsidP="0048633C">
            <w:pPr>
              <w:rPr>
                <w:sz w:val="12"/>
                <w:szCs w:val="12"/>
              </w:rPr>
            </w:pPr>
          </w:p>
          <w:p w14:paraId="0CC9360B" w14:textId="77777777" w:rsidR="008509B1" w:rsidRPr="000C4FF9" w:rsidRDefault="008509B1" w:rsidP="0048633C">
            <w:pPr>
              <w:rPr>
                <w:sz w:val="12"/>
                <w:szCs w:val="12"/>
              </w:rPr>
            </w:pPr>
            <w:r w:rsidRPr="000C4FF9">
              <w:rPr>
                <w:sz w:val="12"/>
                <w:szCs w:val="12"/>
              </w:rPr>
              <w:lastRenderedPageBreak/>
              <w:t>Use percentages to solve problems.</w:t>
            </w:r>
          </w:p>
          <w:p w14:paraId="1E2B063C" w14:textId="77777777" w:rsidR="008509B1" w:rsidRPr="000C4FF9" w:rsidRDefault="008509B1" w:rsidP="0048633C">
            <w:pPr>
              <w:rPr>
                <w:sz w:val="12"/>
                <w:szCs w:val="12"/>
              </w:rPr>
            </w:pPr>
          </w:p>
          <w:p w14:paraId="6793DDFD" w14:textId="1D468E77" w:rsidR="008509B1" w:rsidRPr="007E7569" w:rsidRDefault="008509B1" w:rsidP="0048633C">
            <w:pPr>
              <w:rPr>
                <w:b/>
                <w:bCs/>
                <w:sz w:val="12"/>
                <w:szCs w:val="12"/>
              </w:rPr>
            </w:pPr>
            <w:r w:rsidRPr="007E7569">
              <w:rPr>
                <w:b/>
                <w:bCs/>
                <w:sz w:val="12"/>
                <w:szCs w:val="12"/>
              </w:rPr>
              <w:t>Calculate simple interest</w:t>
            </w:r>
          </w:p>
        </w:tc>
        <w:tc>
          <w:tcPr>
            <w:tcW w:w="1571" w:type="dxa"/>
            <w:vMerge/>
          </w:tcPr>
          <w:p w14:paraId="2EB823E7" w14:textId="77777777" w:rsidR="008509B1" w:rsidRDefault="008509B1" w:rsidP="0048633C">
            <w:pPr>
              <w:rPr>
                <w:sz w:val="12"/>
                <w:szCs w:val="12"/>
              </w:rPr>
            </w:pPr>
          </w:p>
        </w:tc>
        <w:tc>
          <w:tcPr>
            <w:tcW w:w="1609" w:type="dxa"/>
          </w:tcPr>
          <w:p w14:paraId="69462B75" w14:textId="491C5271" w:rsidR="008509B1" w:rsidRPr="00634C8C" w:rsidRDefault="008509B1" w:rsidP="0048633C">
            <w:pPr>
              <w:rPr>
                <w:rFonts w:ascii="Calibri" w:eastAsia="Calibri" w:hAnsi="Calibri" w:cs="Calibri"/>
                <w:sz w:val="12"/>
                <w:szCs w:val="12"/>
              </w:rPr>
            </w:pPr>
            <w:r w:rsidRPr="00634C8C">
              <w:rPr>
                <w:rFonts w:ascii="Calibri" w:eastAsia="Calibri" w:hAnsi="Calibri" w:cs="Calibri"/>
                <w:sz w:val="12"/>
                <w:szCs w:val="12"/>
              </w:rPr>
              <w:t>Students may calculate percentages over 100% incorrectly.</w:t>
            </w:r>
          </w:p>
        </w:tc>
        <w:tc>
          <w:tcPr>
            <w:tcW w:w="1591" w:type="dxa"/>
            <w:vMerge/>
          </w:tcPr>
          <w:p w14:paraId="43FE1FD7" w14:textId="743ACE06" w:rsidR="008509B1" w:rsidRPr="00634C8C" w:rsidRDefault="008509B1" w:rsidP="0048633C">
            <w:pPr>
              <w:spacing w:before="60" w:after="45"/>
              <w:ind w:left="570"/>
              <w:divId w:val="462888411"/>
              <w:rPr>
                <w:rFonts w:ascii="Calibri" w:eastAsia="Calibri" w:hAnsi="Calibri" w:cs="Calibri"/>
                <w:sz w:val="12"/>
                <w:szCs w:val="12"/>
              </w:rPr>
            </w:pPr>
          </w:p>
        </w:tc>
        <w:tc>
          <w:tcPr>
            <w:tcW w:w="1590" w:type="dxa"/>
            <w:vMerge/>
          </w:tcPr>
          <w:p w14:paraId="07184A02" w14:textId="77777777" w:rsidR="008509B1" w:rsidRDefault="008509B1" w:rsidP="0048633C">
            <w:pPr>
              <w:rPr>
                <w:rFonts w:ascii="Calibri" w:eastAsia="Calibri" w:hAnsi="Calibri" w:cs="Calibri"/>
                <w:sz w:val="12"/>
                <w:szCs w:val="12"/>
              </w:rPr>
            </w:pPr>
          </w:p>
        </w:tc>
        <w:tc>
          <w:tcPr>
            <w:tcW w:w="1590" w:type="dxa"/>
            <w:vMerge/>
          </w:tcPr>
          <w:p w14:paraId="49DBEC78" w14:textId="77777777" w:rsidR="008509B1" w:rsidRDefault="008509B1" w:rsidP="0048633C">
            <w:pPr>
              <w:rPr>
                <w:rFonts w:ascii="Calibri" w:eastAsia="Calibri" w:hAnsi="Calibri" w:cs="Calibri"/>
                <w:sz w:val="12"/>
                <w:szCs w:val="12"/>
              </w:rPr>
            </w:pPr>
          </w:p>
        </w:tc>
        <w:tc>
          <w:tcPr>
            <w:tcW w:w="1590" w:type="dxa"/>
            <w:vMerge/>
          </w:tcPr>
          <w:p w14:paraId="150B84D9" w14:textId="22D451DE" w:rsidR="008509B1" w:rsidRDefault="008509B1" w:rsidP="0048633C">
            <w:pPr>
              <w:rPr>
                <w:sz w:val="12"/>
                <w:szCs w:val="12"/>
              </w:rPr>
            </w:pPr>
          </w:p>
        </w:tc>
        <w:tc>
          <w:tcPr>
            <w:tcW w:w="1591" w:type="dxa"/>
            <w:vMerge/>
          </w:tcPr>
          <w:p w14:paraId="75F436B8" w14:textId="77777777" w:rsidR="008509B1" w:rsidRDefault="008509B1" w:rsidP="0048633C">
            <w:pPr>
              <w:rPr>
                <w:sz w:val="12"/>
                <w:szCs w:val="12"/>
              </w:rPr>
            </w:pPr>
          </w:p>
        </w:tc>
      </w:tr>
      <w:tr w:rsidR="008509B1" w14:paraId="46CF30A1" w14:textId="77777777" w:rsidTr="020D1162">
        <w:trPr>
          <w:trHeight w:val="300"/>
        </w:trPr>
        <w:tc>
          <w:tcPr>
            <w:tcW w:w="526" w:type="dxa"/>
            <w:vAlign w:val="center"/>
          </w:tcPr>
          <w:p w14:paraId="224A92EE" w14:textId="77777777" w:rsidR="008509B1" w:rsidRPr="6FAFCE6B" w:rsidRDefault="008509B1" w:rsidP="0048633C">
            <w:pPr>
              <w:jc w:val="center"/>
              <w:rPr>
                <w:sz w:val="12"/>
                <w:szCs w:val="12"/>
              </w:rPr>
            </w:pPr>
          </w:p>
        </w:tc>
        <w:tc>
          <w:tcPr>
            <w:tcW w:w="530" w:type="dxa"/>
            <w:vMerge/>
          </w:tcPr>
          <w:p w14:paraId="21F38277" w14:textId="77777777" w:rsidR="008509B1" w:rsidRPr="6FAFCE6B" w:rsidRDefault="008509B1" w:rsidP="0048633C">
            <w:pPr>
              <w:rPr>
                <w:sz w:val="12"/>
                <w:szCs w:val="12"/>
              </w:rPr>
            </w:pPr>
          </w:p>
        </w:tc>
        <w:tc>
          <w:tcPr>
            <w:tcW w:w="1590" w:type="dxa"/>
          </w:tcPr>
          <w:p w14:paraId="15E0C615" w14:textId="4C8F1F8B" w:rsidR="008509B1" w:rsidRDefault="008509B1" w:rsidP="0048633C">
            <w:pPr>
              <w:rPr>
                <w:sz w:val="12"/>
                <w:szCs w:val="12"/>
              </w:rPr>
            </w:pPr>
            <w:r>
              <w:rPr>
                <w:sz w:val="12"/>
                <w:szCs w:val="12"/>
              </w:rPr>
              <w:t>F</w:t>
            </w:r>
            <w:r w:rsidRPr="000C4FF9">
              <w:rPr>
                <w:sz w:val="12"/>
                <w:szCs w:val="12"/>
              </w:rPr>
              <w:t>4.8 Calculating percentages 2</w:t>
            </w:r>
          </w:p>
        </w:tc>
        <w:tc>
          <w:tcPr>
            <w:tcW w:w="1590" w:type="dxa"/>
            <w:shd w:val="clear" w:color="auto" w:fill="8EAADB" w:themeFill="accent1" w:themeFillTint="99"/>
          </w:tcPr>
          <w:p w14:paraId="71285C11" w14:textId="77777777" w:rsidR="008509B1" w:rsidRPr="00991C6E" w:rsidRDefault="008509B1" w:rsidP="0048633C">
            <w:pPr>
              <w:rPr>
                <w:sz w:val="12"/>
                <w:szCs w:val="12"/>
              </w:rPr>
            </w:pPr>
            <w:r w:rsidRPr="00991C6E">
              <w:rPr>
                <w:sz w:val="12"/>
                <w:szCs w:val="12"/>
              </w:rPr>
              <w:t>Calculate percentage increases and decreases.</w:t>
            </w:r>
          </w:p>
          <w:p w14:paraId="3460E473" w14:textId="77777777" w:rsidR="008509B1" w:rsidRPr="00991C6E" w:rsidRDefault="008509B1" w:rsidP="0048633C">
            <w:pPr>
              <w:rPr>
                <w:sz w:val="12"/>
                <w:szCs w:val="12"/>
              </w:rPr>
            </w:pPr>
          </w:p>
          <w:p w14:paraId="0428D564" w14:textId="77777777" w:rsidR="008509B1" w:rsidRPr="003F6D46" w:rsidRDefault="008509B1" w:rsidP="0048633C">
            <w:pPr>
              <w:rPr>
                <w:b/>
                <w:bCs/>
                <w:sz w:val="12"/>
                <w:szCs w:val="12"/>
              </w:rPr>
            </w:pPr>
            <w:r w:rsidRPr="003F6D46">
              <w:rPr>
                <w:b/>
                <w:bCs/>
                <w:sz w:val="12"/>
                <w:szCs w:val="12"/>
              </w:rPr>
              <w:t>Use percentages in real-life situations.</w:t>
            </w:r>
          </w:p>
          <w:p w14:paraId="2D8F06FD" w14:textId="77777777" w:rsidR="008509B1" w:rsidRPr="003F6D46" w:rsidRDefault="008509B1" w:rsidP="0048633C">
            <w:pPr>
              <w:rPr>
                <w:b/>
                <w:bCs/>
                <w:sz w:val="12"/>
                <w:szCs w:val="12"/>
              </w:rPr>
            </w:pPr>
          </w:p>
          <w:p w14:paraId="6B1BC59B" w14:textId="630BF173" w:rsidR="008509B1" w:rsidRPr="000C4FF9" w:rsidRDefault="008509B1" w:rsidP="0048633C">
            <w:pPr>
              <w:rPr>
                <w:sz w:val="12"/>
                <w:szCs w:val="12"/>
              </w:rPr>
            </w:pPr>
            <w:r w:rsidRPr="003F6D46">
              <w:rPr>
                <w:b/>
                <w:bCs/>
                <w:sz w:val="12"/>
                <w:szCs w:val="12"/>
              </w:rPr>
              <w:t>Calculate VAT (value added tax).</w:t>
            </w:r>
          </w:p>
        </w:tc>
        <w:tc>
          <w:tcPr>
            <w:tcW w:w="1571" w:type="dxa"/>
            <w:vMerge/>
          </w:tcPr>
          <w:p w14:paraId="2378AB12" w14:textId="77777777" w:rsidR="008509B1" w:rsidRDefault="008509B1" w:rsidP="0048633C">
            <w:pPr>
              <w:rPr>
                <w:sz w:val="12"/>
                <w:szCs w:val="12"/>
              </w:rPr>
            </w:pPr>
          </w:p>
        </w:tc>
        <w:tc>
          <w:tcPr>
            <w:tcW w:w="1609" w:type="dxa"/>
          </w:tcPr>
          <w:p w14:paraId="77281277" w14:textId="77777777" w:rsidR="008509B1" w:rsidRPr="00634C8C" w:rsidRDefault="008509B1" w:rsidP="0048633C">
            <w:pPr>
              <w:rPr>
                <w:rFonts w:ascii="Calibri" w:eastAsia="Calibri" w:hAnsi="Calibri" w:cs="Calibri"/>
                <w:sz w:val="12"/>
                <w:szCs w:val="12"/>
              </w:rPr>
            </w:pPr>
            <w:r w:rsidRPr="00634C8C">
              <w:rPr>
                <w:rFonts w:ascii="Calibri" w:eastAsia="Calibri" w:hAnsi="Calibri" w:cs="Calibri"/>
                <w:sz w:val="12"/>
                <w:szCs w:val="12"/>
              </w:rPr>
              <w:t>it is a common mistake to forget to add or subtract the percentage change from the original amount, or to give the total amount when you are only asked for the percentage change</w:t>
            </w:r>
          </w:p>
          <w:p w14:paraId="19560698" w14:textId="77777777" w:rsidR="008509B1" w:rsidRPr="00634C8C" w:rsidRDefault="008509B1" w:rsidP="0048633C">
            <w:pPr>
              <w:rPr>
                <w:rFonts w:ascii="Calibri" w:eastAsia="Calibri" w:hAnsi="Calibri" w:cs="Calibri"/>
                <w:sz w:val="12"/>
                <w:szCs w:val="12"/>
              </w:rPr>
            </w:pPr>
          </w:p>
          <w:p w14:paraId="67478A68" w14:textId="43E074BA" w:rsidR="008509B1" w:rsidRPr="00634C8C" w:rsidRDefault="008509B1" w:rsidP="0048633C">
            <w:pPr>
              <w:rPr>
                <w:rFonts w:ascii="Calibri" w:eastAsia="Calibri" w:hAnsi="Calibri" w:cs="Calibri"/>
                <w:sz w:val="12"/>
                <w:szCs w:val="12"/>
              </w:rPr>
            </w:pPr>
            <w:r w:rsidRPr="00634C8C">
              <w:rPr>
                <w:rFonts w:ascii="Calibri" w:eastAsia="Calibri" w:hAnsi="Calibri" w:cs="Calibri"/>
                <w:sz w:val="12"/>
                <w:szCs w:val="12"/>
              </w:rPr>
              <w:t>Some students may forget to add or subtract in working out, when breaking down a calculation into smaller parts. </w:t>
            </w:r>
          </w:p>
        </w:tc>
        <w:tc>
          <w:tcPr>
            <w:tcW w:w="1591" w:type="dxa"/>
            <w:vMerge/>
          </w:tcPr>
          <w:p w14:paraId="3E95B2D0" w14:textId="77777777" w:rsidR="008509B1" w:rsidRDefault="008509B1" w:rsidP="0048633C">
            <w:pPr>
              <w:rPr>
                <w:rFonts w:ascii="Calibri" w:eastAsia="Calibri" w:hAnsi="Calibri" w:cs="Calibri"/>
                <w:sz w:val="12"/>
                <w:szCs w:val="12"/>
              </w:rPr>
            </w:pPr>
          </w:p>
        </w:tc>
        <w:tc>
          <w:tcPr>
            <w:tcW w:w="1590" w:type="dxa"/>
            <w:vMerge/>
          </w:tcPr>
          <w:p w14:paraId="0FF9B925" w14:textId="77777777" w:rsidR="008509B1" w:rsidRDefault="008509B1" w:rsidP="0048633C">
            <w:pPr>
              <w:rPr>
                <w:rFonts w:ascii="Calibri" w:eastAsia="Calibri" w:hAnsi="Calibri" w:cs="Calibri"/>
                <w:sz w:val="12"/>
                <w:szCs w:val="12"/>
              </w:rPr>
            </w:pPr>
          </w:p>
        </w:tc>
        <w:tc>
          <w:tcPr>
            <w:tcW w:w="1590" w:type="dxa"/>
            <w:vMerge/>
          </w:tcPr>
          <w:p w14:paraId="7A408346" w14:textId="77777777" w:rsidR="008509B1" w:rsidRDefault="008509B1" w:rsidP="0048633C">
            <w:pPr>
              <w:rPr>
                <w:rFonts w:ascii="Calibri" w:eastAsia="Calibri" w:hAnsi="Calibri" w:cs="Calibri"/>
                <w:sz w:val="12"/>
                <w:szCs w:val="12"/>
              </w:rPr>
            </w:pPr>
          </w:p>
        </w:tc>
        <w:tc>
          <w:tcPr>
            <w:tcW w:w="1590" w:type="dxa"/>
            <w:vMerge/>
          </w:tcPr>
          <w:p w14:paraId="17F91589" w14:textId="627FA3CA" w:rsidR="008509B1" w:rsidRDefault="008509B1" w:rsidP="0048633C">
            <w:pPr>
              <w:rPr>
                <w:sz w:val="12"/>
                <w:szCs w:val="12"/>
              </w:rPr>
            </w:pPr>
          </w:p>
        </w:tc>
        <w:tc>
          <w:tcPr>
            <w:tcW w:w="1591" w:type="dxa"/>
            <w:vMerge/>
          </w:tcPr>
          <w:p w14:paraId="49BBDB0C" w14:textId="77777777" w:rsidR="008509B1" w:rsidRDefault="008509B1" w:rsidP="0048633C">
            <w:pPr>
              <w:rPr>
                <w:sz w:val="12"/>
                <w:szCs w:val="12"/>
              </w:rPr>
            </w:pPr>
          </w:p>
        </w:tc>
      </w:tr>
      <w:tr w:rsidR="008509B1" w14:paraId="41A5140A" w14:textId="77777777" w:rsidTr="020D1162">
        <w:trPr>
          <w:trHeight w:val="300"/>
        </w:trPr>
        <w:tc>
          <w:tcPr>
            <w:tcW w:w="526" w:type="dxa"/>
            <w:vAlign w:val="center"/>
          </w:tcPr>
          <w:p w14:paraId="5A240972" w14:textId="77777777" w:rsidR="008509B1" w:rsidRPr="6FAFCE6B" w:rsidRDefault="008509B1" w:rsidP="0048633C">
            <w:pPr>
              <w:jc w:val="center"/>
              <w:rPr>
                <w:sz w:val="12"/>
                <w:szCs w:val="12"/>
              </w:rPr>
            </w:pPr>
          </w:p>
        </w:tc>
        <w:tc>
          <w:tcPr>
            <w:tcW w:w="530" w:type="dxa"/>
            <w:vMerge/>
          </w:tcPr>
          <w:p w14:paraId="338B38FA" w14:textId="77777777" w:rsidR="008509B1" w:rsidRPr="6FAFCE6B" w:rsidRDefault="008509B1" w:rsidP="0048633C">
            <w:pPr>
              <w:rPr>
                <w:sz w:val="12"/>
                <w:szCs w:val="12"/>
              </w:rPr>
            </w:pPr>
          </w:p>
        </w:tc>
        <w:tc>
          <w:tcPr>
            <w:tcW w:w="1590" w:type="dxa"/>
          </w:tcPr>
          <w:p w14:paraId="7F158B22" w14:textId="325E2466" w:rsidR="008509B1" w:rsidRPr="000C4FF9" w:rsidRDefault="008509B1" w:rsidP="0048633C">
            <w:pPr>
              <w:rPr>
                <w:sz w:val="12"/>
                <w:szCs w:val="12"/>
              </w:rPr>
            </w:pPr>
            <w:r>
              <w:rPr>
                <w:sz w:val="12"/>
                <w:szCs w:val="12"/>
              </w:rPr>
              <w:t>H</w:t>
            </w:r>
            <w:r w:rsidRPr="00477646">
              <w:rPr>
                <w:sz w:val="12"/>
                <w:szCs w:val="12"/>
              </w:rPr>
              <w:t>4.4 Percentages</w:t>
            </w:r>
          </w:p>
        </w:tc>
        <w:tc>
          <w:tcPr>
            <w:tcW w:w="1590" w:type="dxa"/>
            <w:shd w:val="clear" w:color="auto" w:fill="8EAADB" w:themeFill="accent1" w:themeFillTint="99"/>
          </w:tcPr>
          <w:p w14:paraId="42BC0611" w14:textId="77777777" w:rsidR="008509B1" w:rsidRPr="00BD2DFA" w:rsidRDefault="008509B1" w:rsidP="0048633C">
            <w:pPr>
              <w:rPr>
                <w:b/>
                <w:bCs/>
                <w:sz w:val="12"/>
                <w:szCs w:val="12"/>
              </w:rPr>
            </w:pPr>
            <w:r w:rsidRPr="00BD2DFA">
              <w:rPr>
                <w:b/>
                <w:bCs/>
                <w:sz w:val="12"/>
                <w:szCs w:val="12"/>
              </w:rPr>
              <w:t>Calculate using percentages and ratios.</w:t>
            </w:r>
          </w:p>
          <w:p w14:paraId="4241948A" w14:textId="77777777" w:rsidR="008509B1" w:rsidRPr="00BD2DFA" w:rsidRDefault="008509B1" w:rsidP="0048633C">
            <w:pPr>
              <w:rPr>
                <w:b/>
                <w:bCs/>
                <w:sz w:val="12"/>
                <w:szCs w:val="12"/>
              </w:rPr>
            </w:pPr>
          </w:p>
          <w:p w14:paraId="68EC4E38" w14:textId="77777777" w:rsidR="008509B1" w:rsidRPr="00BD2DFA" w:rsidRDefault="008509B1" w:rsidP="0048633C">
            <w:pPr>
              <w:rPr>
                <w:b/>
                <w:bCs/>
                <w:sz w:val="12"/>
                <w:szCs w:val="12"/>
              </w:rPr>
            </w:pPr>
            <w:r w:rsidRPr="00BD2DFA">
              <w:rPr>
                <w:b/>
                <w:bCs/>
                <w:sz w:val="12"/>
                <w:szCs w:val="12"/>
              </w:rPr>
              <w:t>Work out percentage increases and decreases.</w:t>
            </w:r>
          </w:p>
          <w:p w14:paraId="4C819D40" w14:textId="77777777" w:rsidR="008509B1" w:rsidRPr="00BD2DFA" w:rsidRDefault="008509B1" w:rsidP="0048633C">
            <w:pPr>
              <w:rPr>
                <w:b/>
                <w:bCs/>
                <w:sz w:val="12"/>
                <w:szCs w:val="12"/>
              </w:rPr>
            </w:pPr>
          </w:p>
          <w:p w14:paraId="7887A005" w14:textId="237A711A" w:rsidR="008509B1" w:rsidRPr="00991C6E" w:rsidRDefault="008509B1" w:rsidP="0048633C">
            <w:pPr>
              <w:rPr>
                <w:sz w:val="12"/>
                <w:szCs w:val="12"/>
              </w:rPr>
            </w:pPr>
            <w:r w:rsidRPr="00BD2DFA">
              <w:rPr>
                <w:b/>
                <w:bCs/>
                <w:sz w:val="12"/>
                <w:szCs w:val="12"/>
              </w:rPr>
              <w:t>Solve real-life problems involving percentages.</w:t>
            </w:r>
          </w:p>
        </w:tc>
        <w:tc>
          <w:tcPr>
            <w:tcW w:w="1571" w:type="dxa"/>
            <w:vMerge/>
          </w:tcPr>
          <w:p w14:paraId="0612C5A6" w14:textId="77777777" w:rsidR="008509B1" w:rsidRDefault="008509B1" w:rsidP="0048633C">
            <w:pPr>
              <w:rPr>
                <w:sz w:val="12"/>
                <w:szCs w:val="12"/>
              </w:rPr>
            </w:pPr>
          </w:p>
        </w:tc>
        <w:tc>
          <w:tcPr>
            <w:tcW w:w="1609" w:type="dxa"/>
          </w:tcPr>
          <w:p w14:paraId="52A84304" w14:textId="77777777" w:rsidR="008509B1" w:rsidRDefault="000C03AA" w:rsidP="0048633C">
            <w:pPr>
              <w:rPr>
                <w:rFonts w:ascii="Calibri" w:eastAsia="Calibri" w:hAnsi="Calibri" w:cs="Calibri"/>
                <w:sz w:val="12"/>
                <w:szCs w:val="12"/>
              </w:rPr>
            </w:pPr>
            <w:r w:rsidRPr="000C03AA">
              <w:rPr>
                <w:rFonts w:ascii="Calibri" w:eastAsia="Calibri" w:hAnsi="Calibri" w:cs="Calibri"/>
                <w:sz w:val="12"/>
                <w:szCs w:val="12"/>
              </w:rPr>
              <w:t>Students might forget to add or subtract the percentage change from the original amount.</w:t>
            </w:r>
          </w:p>
          <w:p w14:paraId="0C555D44" w14:textId="77777777" w:rsidR="000C03AA" w:rsidRDefault="000C03AA" w:rsidP="0048633C">
            <w:pPr>
              <w:rPr>
                <w:rFonts w:ascii="Calibri" w:eastAsia="Calibri" w:hAnsi="Calibri" w:cs="Calibri"/>
                <w:sz w:val="12"/>
                <w:szCs w:val="12"/>
              </w:rPr>
            </w:pPr>
          </w:p>
          <w:p w14:paraId="19351F17" w14:textId="00B7B1DF" w:rsidR="008509B1" w:rsidRPr="00634C8C" w:rsidRDefault="00564194" w:rsidP="0048633C">
            <w:pPr>
              <w:rPr>
                <w:rFonts w:ascii="Calibri" w:eastAsia="Calibri" w:hAnsi="Calibri" w:cs="Calibri"/>
                <w:sz w:val="12"/>
                <w:szCs w:val="12"/>
              </w:rPr>
            </w:pPr>
            <w:r w:rsidRPr="00564194">
              <w:rPr>
                <w:rFonts w:ascii="Calibri" w:eastAsia="Calibri" w:hAnsi="Calibri" w:cs="Calibri"/>
                <w:sz w:val="12"/>
                <w:szCs w:val="12"/>
              </w:rPr>
              <w:t>Some students forget that the amount they are working with in reverse percentage questions is not 100%.</w:t>
            </w:r>
          </w:p>
        </w:tc>
        <w:tc>
          <w:tcPr>
            <w:tcW w:w="1591" w:type="dxa"/>
            <w:vMerge/>
          </w:tcPr>
          <w:p w14:paraId="25F66829" w14:textId="77777777" w:rsidR="008509B1" w:rsidRDefault="008509B1" w:rsidP="0048633C">
            <w:pPr>
              <w:rPr>
                <w:rFonts w:ascii="Calibri" w:eastAsia="Calibri" w:hAnsi="Calibri" w:cs="Calibri"/>
                <w:sz w:val="12"/>
                <w:szCs w:val="12"/>
              </w:rPr>
            </w:pPr>
          </w:p>
        </w:tc>
        <w:tc>
          <w:tcPr>
            <w:tcW w:w="1590" w:type="dxa"/>
            <w:vMerge/>
          </w:tcPr>
          <w:p w14:paraId="7906A636" w14:textId="77777777" w:rsidR="008509B1" w:rsidRDefault="008509B1" w:rsidP="0048633C">
            <w:pPr>
              <w:rPr>
                <w:rFonts w:ascii="Calibri" w:eastAsia="Calibri" w:hAnsi="Calibri" w:cs="Calibri"/>
                <w:sz w:val="12"/>
                <w:szCs w:val="12"/>
              </w:rPr>
            </w:pPr>
          </w:p>
        </w:tc>
        <w:tc>
          <w:tcPr>
            <w:tcW w:w="1590" w:type="dxa"/>
            <w:vMerge/>
          </w:tcPr>
          <w:p w14:paraId="0F236419" w14:textId="77777777" w:rsidR="008509B1" w:rsidRDefault="008509B1" w:rsidP="0048633C">
            <w:pPr>
              <w:rPr>
                <w:rFonts w:ascii="Calibri" w:eastAsia="Calibri" w:hAnsi="Calibri" w:cs="Calibri"/>
                <w:sz w:val="12"/>
                <w:szCs w:val="12"/>
              </w:rPr>
            </w:pPr>
          </w:p>
        </w:tc>
        <w:tc>
          <w:tcPr>
            <w:tcW w:w="1590" w:type="dxa"/>
            <w:vMerge/>
          </w:tcPr>
          <w:p w14:paraId="5BC3DDEF" w14:textId="48B901B4" w:rsidR="008509B1" w:rsidRDefault="008509B1" w:rsidP="0048633C">
            <w:pPr>
              <w:rPr>
                <w:sz w:val="12"/>
                <w:szCs w:val="12"/>
              </w:rPr>
            </w:pPr>
          </w:p>
        </w:tc>
        <w:tc>
          <w:tcPr>
            <w:tcW w:w="1591" w:type="dxa"/>
            <w:vMerge/>
          </w:tcPr>
          <w:p w14:paraId="04260546" w14:textId="77777777" w:rsidR="008509B1" w:rsidRDefault="008509B1" w:rsidP="0048633C">
            <w:pPr>
              <w:rPr>
                <w:sz w:val="12"/>
                <w:szCs w:val="12"/>
              </w:rPr>
            </w:pPr>
          </w:p>
        </w:tc>
      </w:tr>
      <w:tr w:rsidR="008509B1" w14:paraId="0F9232AE" w14:textId="77777777" w:rsidTr="020D1162">
        <w:trPr>
          <w:trHeight w:val="300"/>
        </w:trPr>
        <w:tc>
          <w:tcPr>
            <w:tcW w:w="526" w:type="dxa"/>
            <w:vAlign w:val="center"/>
          </w:tcPr>
          <w:p w14:paraId="3A2EE90D" w14:textId="77777777" w:rsidR="008509B1" w:rsidRPr="6FAFCE6B" w:rsidRDefault="008509B1" w:rsidP="0048633C">
            <w:pPr>
              <w:jc w:val="center"/>
              <w:rPr>
                <w:sz w:val="12"/>
                <w:szCs w:val="12"/>
              </w:rPr>
            </w:pPr>
          </w:p>
        </w:tc>
        <w:tc>
          <w:tcPr>
            <w:tcW w:w="530" w:type="dxa"/>
            <w:vMerge/>
          </w:tcPr>
          <w:p w14:paraId="34AF61C1" w14:textId="77777777" w:rsidR="008509B1" w:rsidRPr="6FAFCE6B" w:rsidRDefault="008509B1" w:rsidP="0048633C">
            <w:pPr>
              <w:rPr>
                <w:sz w:val="12"/>
                <w:szCs w:val="12"/>
              </w:rPr>
            </w:pPr>
          </w:p>
        </w:tc>
        <w:tc>
          <w:tcPr>
            <w:tcW w:w="1590" w:type="dxa"/>
          </w:tcPr>
          <w:p w14:paraId="4745EE46" w14:textId="0E25B64B" w:rsidR="008509B1" w:rsidRPr="000C4FF9" w:rsidRDefault="008509B1" w:rsidP="0048633C">
            <w:pPr>
              <w:rPr>
                <w:sz w:val="12"/>
                <w:szCs w:val="12"/>
              </w:rPr>
            </w:pPr>
            <w:r>
              <w:rPr>
                <w:sz w:val="12"/>
                <w:szCs w:val="12"/>
              </w:rPr>
              <w:t xml:space="preserve">H </w:t>
            </w:r>
            <w:r w:rsidRPr="00477646">
              <w:rPr>
                <w:sz w:val="12"/>
                <w:szCs w:val="12"/>
              </w:rPr>
              <w:t>4.5 Fractions, decimals and percentages</w:t>
            </w:r>
          </w:p>
        </w:tc>
        <w:tc>
          <w:tcPr>
            <w:tcW w:w="1590" w:type="dxa"/>
            <w:shd w:val="clear" w:color="auto" w:fill="4472C4" w:themeFill="accent1"/>
          </w:tcPr>
          <w:p w14:paraId="1EABBC92" w14:textId="77777777" w:rsidR="008509B1" w:rsidRPr="00920556" w:rsidRDefault="008509B1" w:rsidP="0048633C">
            <w:pPr>
              <w:rPr>
                <w:b/>
                <w:bCs/>
                <w:sz w:val="12"/>
                <w:szCs w:val="12"/>
                <w:u w:val="single"/>
              </w:rPr>
            </w:pPr>
            <w:r w:rsidRPr="00920556">
              <w:rPr>
                <w:b/>
                <w:bCs/>
                <w:sz w:val="12"/>
                <w:szCs w:val="12"/>
                <w:u w:val="single"/>
              </w:rPr>
              <w:t>Calculate using fractions, decimals and percentages.</w:t>
            </w:r>
          </w:p>
          <w:p w14:paraId="3D6DE370" w14:textId="77777777" w:rsidR="008509B1" w:rsidRPr="00920556" w:rsidRDefault="008509B1" w:rsidP="0048633C">
            <w:pPr>
              <w:rPr>
                <w:b/>
                <w:bCs/>
                <w:sz w:val="12"/>
                <w:szCs w:val="12"/>
                <w:u w:val="single"/>
              </w:rPr>
            </w:pPr>
          </w:p>
          <w:p w14:paraId="60D2C001" w14:textId="3BBB1495" w:rsidR="008509B1" w:rsidRPr="00991C6E" w:rsidRDefault="008509B1" w:rsidP="0048633C">
            <w:pPr>
              <w:rPr>
                <w:sz w:val="12"/>
                <w:szCs w:val="12"/>
              </w:rPr>
            </w:pPr>
            <w:r w:rsidRPr="00920556">
              <w:rPr>
                <w:b/>
                <w:bCs/>
                <w:sz w:val="12"/>
                <w:szCs w:val="12"/>
                <w:u w:val="single"/>
              </w:rPr>
              <w:t>Convert a recurring decimal to a fraction.</w:t>
            </w:r>
          </w:p>
        </w:tc>
        <w:tc>
          <w:tcPr>
            <w:tcW w:w="1571" w:type="dxa"/>
            <w:vMerge/>
          </w:tcPr>
          <w:p w14:paraId="101CD8A2" w14:textId="77777777" w:rsidR="008509B1" w:rsidRDefault="008509B1" w:rsidP="0048633C">
            <w:pPr>
              <w:rPr>
                <w:sz w:val="12"/>
                <w:szCs w:val="12"/>
              </w:rPr>
            </w:pPr>
          </w:p>
        </w:tc>
        <w:tc>
          <w:tcPr>
            <w:tcW w:w="1609" w:type="dxa"/>
          </w:tcPr>
          <w:p w14:paraId="3DAF7267" w14:textId="428A75A7" w:rsidR="008509B1" w:rsidRPr="00634C8C" w:rsidRDefault="00860052" w:rsidP="0048633C">
            <w:pPr>
              <w:rPr>
                <w:rFonts w:ascii="Calibri" w:eastAsia="Calibri" w:hAnsi="Calibri" w:cs="Calibri"/>
                <w:sz w:val="12"/>
                <w:szCs w:val="12"/>
              </w:rPr>
            </w:pPr>
            <w:r w:rsidRPr="00860052">
              <w:rPr>
                <w:rFonts w:ascii="Calibri" w:eastAsia="Calibri" w:hAnsi="Calibri" w:cs="Calibri"/>
                <w:sz w:val="12"/>
                <w:szCs w:val="12"/>
              </w:rPr>
              <w:t>Students may multiply by 10 when trying to convert a recurring decimal with two or more recurring digits to a fraction.</w:t>
            </w:r>
          </w:p>
        </w:tc>
        <w:tc>
          <w:tcPr>
            <w:tcW w:w="1591" w:type="dxa"/>
            <w:vMerge/>
          </w:tcPr>
          <w:p w14:paraId="0EC4B210" w14:textId="77777777" w:rsidR="008509B1" w:rsidRDefault="008509B1" w:rsidP="0048633C">
            <w:pPr>
              <w:rPr>
                <w:rFonts w:ascii="Calibri" w:eastAsia="Calibri" w:hAnsi="Calibri" w:cs="Calibri"/>
                <w:sz w:val="12"/>
                <w:szCs w:val="12"/>
              </w:rPr>
            </w:pPr>
          </w:p>
        </w:tc>
        <w:tc>
          <w:tcPr>
            <w:tcW w:w="1590" w:type="dxa"/>
            <w:vMerge/>
          </w:tcPr>
          <w:p w14:paraId="2AEFBEB8" w14:textId="77777777" w:rsidR="008509B1" w:rsidRDefault="008509B1" w:rsidP="0048633C">
            <w:pPr>
              <w:rPr>
                <w:rFonts w:ascii="Calibri" w:eastAsia="Calibri" w:hAnsi="Calibri" w:cs="Calibri"/>
                <w:sz w:val="12"/>
                <w:szCs w:val="12"/>
              </w:rPr>
            </w:pPr>
          </w:p>
        </w:tc>
        <w:tc>
          <w:tcPr>
            <w:tcW w:w="1590" w:type="dxa"/>
            <w:vMerge/>
          </w:tcPr>
          <w:p w14:paraId="4A746771" w14:textId="77777777" w:rsidR="008509B1" w:rsidRDefault="008509B1" w:rsidP="0048633C">
            <w:pPr>
              <w:rPr>
                <w:rFonts w:ascii="Calibri" w:eastAsia="Calibri" w:hAnsi="Calibri" w:cs="Calibri"/>
                <w:sz w:val="12"/>
                <w:szCs w:val="12"/>
              </w:rPr>
            </w:pPr>
          </w:p>
        </w:tc>
        <w:tc>
          <w:tcPr>
            <w:tcW w:w="1590" w:type="dxa"/>
            <w:vMerge/>
          </w:tcPr>
          <w:p w14:paraId="6EB148A4" w14:textId="77777777" w:rsidR="008509B1" w:rsidRDefault="008509B1" w:rsidP="0048633C">
            <w:pPr>
              <w:rPr>
                <w:sz w:val="12"/>
                <w:szCs w:val="12"/>
              </w:rPr>
            </w:pPr>
          </w:p>
        </w:tc>
        <w:tc>
          <w:tcPr>
            <w:tcW w:w="1591" w:type="dxa"/>
            <w:vMerge/>
          </w:tcPr>
          <w:p w14:paraId="223CBFAE" w14:textId="77777777" w:rsidR="008509B1" w:rsidRDefault="008509B1" w:rsidP="0048633C">
            <w:pPr>
              <w:rPr>
                <w:sz w:val="12"/>
                <w:szCs w:val="12"/>
              </w:rPr>
            </w:pPr>
          </w:p>
        </w:tc>
      </w:tr>
      <w:tr w:rsidR="006B40DF" w14:paraId="46C7F570" w14:textId="77777777" w:rsidTr="0048633C">
        <w:trPr>
          <w:trHeight w:val="300"/>
        </w:trPr>
        <w:tc>
          <w:tcPr>
            <w:tcW w:w="526" w:type="dxa"/>
          </w:tcPr>
          <w:p w14:paraId="3186C68D" w14:textId="62C1E641" w:rsidR="006B40DF" w:rsidRDefault="006B40DF" w:rsidP="006B40DF">
            <w:pPr>
              <w:rPr>
                <w:sz w:val="12"/>
                <w:szCs w:val="12"/>
              </w:rPr>
            </w:pPr>
            <w:r w:rsidRPr="6FAFCE6B">
              <w:rPr>
                <w:sz w:val="12"/>
                <w:szCs w:val="12"/>
              </w:rPr>
              <w:t>SUM 1</w:t>
            </w:r>
          </w:p>
        </w:tc>
        <w:tc>
          <w:tcPr>
            <w:tcW w:w="530" w:type="dxa"/>
            <w:vMerge w:val="restart"/>
            <w:shd w:val="clear" w:color="auto" w:fill="70AD47" w:themeFill="accent6"/>
            <w:textDirection w:val="btLr"/>
            <w:vAlign w:val="center"/>
          </w:tcPr>
          <w:p w14:paraId="3E38F7A6" w14:textId="7CE7D7B6" w:rsidR="006B40DF" w:rsidRPr="00087249" w:rsidRDefault="006B40DF" w:rsidP="006B40DF">
            <w:pPr>
              <w:spacing w:line="259" w:lineRule="auto"/>
              <w:ind w:left="113" w:right="113"/>
              <w:jc w:val="center"/>
              <w:rPr>
                <w:b/>
                <w:bCs/>
                <w:sz w:val="32"/>
                <w:szCs w:val="32"/>
              </w:rPr>
            </w:pPr>
            <w:r w:rsidRPr="008643C1">
              <w:rPr>
                <w:b/>
                <w:bCs/>
                <w:color w:val="FFFFFF" w:themeColor="background1"/>
                <w:sz w:val="32"/>
                <w:szCs w:val="32"/>
              </w:rPr>
              <w:t xml:space="preserve">Unit 4: </w:t>
            </w:r>
            <w:r w:rsidR="005825F3">
              <w:rPr>
                <w:b/>
                <w:bCs/>
                <w:color w:val="FFFFFF" w:themeColor="background1"/>
                <w:sz w:val="32"/>
                <w:szCs w:val="32"/>
              </w:rPr>
              <w:t>Equations and graphs</w:t>
            </w:r>
          </w:p>
          <w:p w14:paraId="5D146430" w14:textId="609B3B25" w:rsidR="006B40DF" w:rsidRDefault="006B40DF" w:rsidP="006B40DF">
            <w:pPr>
              <w:spacing w:line="259" w:lineRule="auto"/>
              <w:rPr>
                <w:sz w:val="12"/>
                <w:szCs w:val="12"/>
              </w:rPr>
            </w:pPr>
          </w:p>
        </w:tc>
        <w:tc>
          <w:tcPr>
            <w:tcW w:w="1590" w:type="dxa"/>
          </w:tcPr>
          <w:p w14:paraId="3BB9C6EF" w14:textId="72907DBE" w:rsidR="006B40DF" w:rsidRPr="00F1543D" w:rsidRDefault="006B40DF" w:rsidP="006B40DF">
            <w:pPr>
              <w:rPr>
                <w:sz w:val="12"/>
                <w:szCs w:val="12"/>
              </w:rPr>
            </w:pPr>
            <w:r>
              <w:rPr>
                <w:sz w:val="12"/>
                <w:szCs w:val="12"/>
              </w:rPr>
              <w:t>F</w:t>
            </w:r>
            <w:r w:rsidRPr="00F1543D">
              <w:rPr>
                <w:sz w:val="12"/>
                <w:szCs w:val="12"/>
              </w:rPr>
              <w:t>5.1 Solving equations</w:t>
            </w:r>
            <w:r>
              <w:rPr>
                <w:sz w:val="12"/>
                <w:szCs w:val="12"/>
              </w:rPr>
              <w:t xml:space="preserve"> 1</w:t>
            </w:r>
          </w:p>
          <w:p w14:paraId="35F6740D" w14:textId="44376440" w:rsidR="006B40DF" w:rsidRDefault="006B40DF" w:rsidP="006B40DF">
            <w:pPr>
              <w:rPr>
                <w:sz w:val="12"/>
                <w:szCs w:val="12"/>
              </w:rPr>
            </w:pPr>
            <w:r w:rsidRPr="00F1543D">
              <w:rPr>
                <w:sz w:val="12"/>
                <w:szCs w:val="12"/>
              </w:rPr>
              <w:t>.</w:t>
            </w:r>
          </w:p>
        </w:tc>
        <w:tc>
          <w:tcPr>
            <w:tcW w:w="1590" w:type="dxa"/>
            <w:shd w:val="clear" w:color="auto" w:fill="E2EFD9" w:themeFill="accent6" w:themeFillTint="33"/>
          </w:tcPr>
          <w:p w14:paraId="74D06A5C" w14:textId="77777777" w:rsidR="006B40DF" w:rsidRPr="00BF001D" w:rsidRDefault="006B40DF" w:rsidP="006B40DF">
            <w:pPr>
              <w:rPr>
                <w:sz w:val="12"/>
                <w:szCs w:val="12"/>
              </w:rPr>
            </w:pPr>
            <w:r w:rsidRPr="00BF001D">
              <w:rPr>
                <w:sz w:val="12"/>
                <w:szCs w:val="12"/>
              </w:rPr>
              <w:t>Understand and use inverse operations.</w:t>
            </w:r>
          </w:p>
          <w:p w14:paraId="7A8D5117" w14:textId="77777777" w:rsidR="006B40DF" w:rsidRPr="00BF001D" w:rsidRDefault="006B40DF" w:rsidP="006B40DF">
            <w:pPr>
              <w:rPr>
                <w:sz w:val="12"/>
                <w:szCs w:val="12"/>
              </w:rPr>
            </w:pPr>
          </w:p>
          <w:p w14:paraId="4EDB4ECC" w14:textId="1A6CE15C" w:rsidR="006B40DF" w:rsidRDefault="006B40DF" w:rsidP="006B40DF">
            <w:pPr>
              <w:rPr>
                <w:sz w:val="12"/>
                <w:szCs w:val="12"/>
              </w:rPr>
            </w:pPr>
            <w:r w:rsidRPr="00BF001D">
              <w:rPr>
                <w:sz w:val="12"/>
                <w:szCs w:val="12"/>
              </w:rPr>
              <w:t>Solve simple linear equations.</w:t>
            </w:r>
          </w:p>
        </w:tc>
        <w:tc>
          <w:tcPr>
            <w:tcW w:w="1571" w:type="dxa"/>
            <w:vMerge w:val="restart"/>
          </w:tcPr>
          <w:p w14:paraId="458F6E9B" w14:textId="77777777" w:rsidR="006B40DF" w:rsidRPr="006B40DF" w:rsidRDefault="006B40DF" w:rsidP="006B40DF">
            <w:pPr>
              <w:rPr>
                <w:b/>
                <w:bCs/>
                <w:sz w:val="12"/>
                <w:szCs w:val="12"/>
              </w:rPr>
            </w:pPr>
            <w:r w:rsidRPr="006B40DF">
              <w:rPr>
                <w:b/>
                <w:bCs/>
                <w:sz w:val="12"/>
                <w:szCs w:val="12"/>
              </w:rPr>
              <w:t>Using Mathematics: Real Life Applications</w:t>
            </w:r>
          </w:p>
          <w:p w14:paraId="2A930833" w14:textId="77777777" w:rsidR="006B40DF" w:rsidRDefault="006B40DF" w:rsidP="006B40DF">
            <w:pPr>
              <w:rPr>
                <w:sz w:val="12"/>
                <w:szCs w:val="12"/>
              </w:rPr>
            </w:pPr>
          </w:p>
          <w:p w14:paraId="09360CBF" w14:textId="77777777" w:rsidR="00491191" w:rsidRPr="006B40DF" w:rsidRDefault="00491191" w:rsidP="006B40DF">
            <w:pPr>
              <w:rPr>
                <w:sz w:val="12"/>
                <w:szCs w:val="12"/>
              </w:rPr>
            </w:pPr>
          </w:p>
          <w:p w14:paraId="144CF1B9" w14:textId="65AE68D6" w:rsidR="006B40DF" w:rsidRDefault="006B40DF" w:rsidP="006B40DF">
            <w:pPr>
              <w:rPr>
                <w:sz w:val="12"/>
                <w:szCs w:val="12"/>
              </w:rPr>
            </w:pPr>
            <w:r w:rsidRPr="006B40DF">
              <w:rPr>
                <w:sz w:val="12"/>
                <w:szCs w:val="12"/>
              </w:rPr>
              <w:t>Accounting involved a great deal of mathematics. Accountants set up computer spreadsheets to calculate and analyse data. Programs such as Microsoft excel work by applying different equations to values in columns or cells , so you need to know what equations or formulae to use to get the result you need</w:t>
            </w:r>
          </w:p>
        </w:tc>
        <w:tc>
          <w:tcPr>
            <w:tcW w:w="1609" w:type="dxa"/>
          </w:tcPr>
          <w:p w14:paraId="1ADD9811" w14:textId="77777777" w:rsidR="006B40DF" w:rsidRPr="00634C8C" w:rsidRDefault="006B40DF" w:rsidP="006B40DF">
            <w:pPr>
              <w:rPr>
                <w:rFonts w:ascii="Calibri" w:eastAsia="Calibri" w:hAnsi="Calibri" w:cs="Calibri"/>
                <w:sz w:val="12"/>
                <w:szCs w:val="12"/>
              </w:rPr>
            </w:pPr>
            <w:r w:rsidRPr="00634C8C">
              <w:rPr>
                <w:rFonts w:ascii="Calibri" w:eastAsia="Calibri" w:hAnsi="Calibri" w:cs="Calibri"/>
                <w:sz w:val="12"/>
                <w:szCs w:val="12"/>
              </w:rPr>
              <w:t>Students sometimes use a trial and improvement approach rather than creating an equation and using the balancing method to solve it.</w:t>
            </w:r>
          </w:p>
          <w:p w14:paraId="4D43A792" w14:textId="77777777" w:rsidR="006B40DF" w:rsidRPr="00634C8C" w:rsidRDefault="006B40DF" w:rsidP="006B40DF">
            <w:pPr>
              <w:rPr>
                <w:rFonts w:ascii="Calibri" w:eastAsia="Calibri" w:hAnsi="Calibri" w:cs="Calibri"/>
                <w:sz w:val="12"/>
                <w:szCs w:val="12"/>
              </w:rPr>
            </w:pPr>
          </w:p>
          <w:p w14:paraId="6CFDF418" w14:textId="17A69661" w:rsidR="006B40DF" w:rsidRPr="00634C8C" w:rsidRDefault="006B40DF" w:rsidP="006B40DF">
            <w:pPr>
              <w:rPr>
                <w:rFonts w:ascii="Calibri" w:eastAsia="Calibri" w:hAnsi="Calibri" w:cs="Calibri"/>
                <w:sz w:val="12"/>
                <w:szCs w:val="12"/>
              </w:rPr>
            </w:pPr>
            <w:r w:rsidRPr="00634C8C">
              <w:rPr>
                <w:rFonts w:ascii="Calibri" w:eastAsia="Calibri" w:hAnsi="Calibri" w:cs="Calibri"/>
                <w:sz w:val="12"/>
                <w:szCs w:val="12"/>
              </w:rPr>
              <w:t>Students may think that a negative answer will always be incorrect. </w:t>
            </w:r>
          </w:p>
        </w:tc>
        <w:tc>
          <w:tcPr>
            <w:tcW w:w="1591" w:type="dxa"/>
            <w:vMerge w:val="restart"/>
          </w:tcPr>
          <w:p w14:paraId="58525C3B" w14:textId="0F6D3F1B" w:rsidR="006B40DF" w:rsidRDefault="006B40DF" w:rsidP="006B40DF">
            <w:pPr>
              <w:rPr>
                <w:rFonts w:ascii="Calibri" w:eastAsia="Calibri" w:hAnsi="Calibri" w:cs="Calibri"/>
                <w:sz w:val="12"/>
                <w:szCs w:val="12"/>
              </w:rPr>
            </w:pPr>
            <w:r w:rsidRPr="00FF11E9">
              <w:rPr>
                <w:rFonts w:ascii="Calibri" w:eastAsia="Calibri" w:hAnsi="Calibri" w:cs="Calibri"/>
                <w:sz w:val="12"/>
                <w:szCs w:val="12"/>
              </w:rPr>
              <w:t xml:space="preserve">This chapter uses all the manipulation skills worked on in </w:t>
            </w:r>
            <w:r>
              <w:rPr>
                <w:rFonts w:ascii="Calibri" w:eastAsia="Calibri" w:hAnsi="Calibri" w:cs="Calibri"/>
                <w:sz w:val="12"/>
                <w:szCs w:val="12"/>
              </w:rPr>
              <w:t xml:space="preserve"> in key stage 3</w:t>
            </w:r>
            <w:r w:rsidRPr="00FF11E9">
              <w:rPr>
                <w:rFonts w:ascii="Calibri" w:eastAsia="Calibri" w:hAnsi="Calibri" w:cs="Calibri"/>
                <w:sz w:val="12"/>
                <w:szCs w:val="12"/>
              </w:rPr>
              <w:t xml:space="preserve"> algebra to help manipulate expressions including factorising and simplifying to solve a variety of equations</w:t>
            </w:r>
          </w:p>
        </w:tc>
        <w:tc>
          <w:tcPr>
            <w:tcW w:w="1590" w:type="dxa"/>
            <w:vMerge w:val="restart"/>
          </w:tcPr>
          <w:p w14:paraId="5784ED72" w14:textId="6D1A9EFC" w:rsidR="006B40DF" w:rsidRDefault="006B40DF" w:rsidP="006B40DF">
            <w:pPr>
              <w:rPr>
                <w:rFonts w:ascii="Calibri" w:eastAsia="Calibri" w:hAnsi="Calibri" w:cs="Calibri"/>
                <w:sz w:val="12"/>
                <w:szCs w:val="12"/>
              </w:rPr>
            </w:pPr>
            <w:r w:rsidRPr="00FF11E9">
              <w:rPr>
                <w:rFonts w:ascii="Calibri" w:eastAsia="Calibri" w:hAnsi="Calibri" w:cs="Calibri"/>
                <w:sz w:val="12"/>
                <w:szCs w:val="12"/>
              </w:rPr>
              <w:t xml:space="preserve">Solving forms a large part of the future Mathematics students will study. Students will learn how to manipulate equations containing a larger range of functions to find multiple solutions and have a greater understanding about the number of solutions in a given range.. The ideas surrounding inverses will also be covered in greater detail with students learning about the domain and range of functions as well as the restrictions on these that must sometimes be in place for an inverse to exist. </w:t>
            </w:r>
          </w:p>
        </w:tc>
        <w:tc>
          <w:tcPr>
            <w:tcW w:w="1590" w:type="dxa"/>
            <w:vMerge w:val="restart"/>
          </w:tcPr>
          <w:p w14:paraId="07E31FDD" w14:textId="5E06ADBA" w:rsidR="006B40DF" w:rsidRDefault="006B40DF" w:rsidP="006B40DF">
            <w:pPr>
              <w:rPr>
                <w:rFonts w:ascii="Calibri" w:eastAsia="Calibri" w:hAnsi="Calibri" w:cs="Calibri"/>
                <w:sz w:val="12"/>
                <w:szCs w:val="12"/>
              </w:rPr>
            </w:pPr>
            <w:r w:rsidRPr="006B40DF">
              <w:rPr>
                <w:rFonts w:ascii="Calibri" w:eastAsia="Calibri" w:hAnsi="Calibri" w:cs="Calibri"/>
                <w:b/>
                <w:bCs/>
                <w:sz w:val="12"/>
                <w:szCs w:val="12"/>
              </w:rPr>
              <w:t>NRICH ‘Good Work If You Can Get It’</w:t>
            </w:r>
            <w:r w:rsidRPr="006B40DF">
              <w:rPr>
                <w:rFonts w:ascii="Calibri" w:eastAsia="Calibri" w:hAnsi="Calibri" w:cs="Calibri"/>
                <w:sz w:val="12"/>
                <w:szCs w:val="12"/>
              </w:rPr>
              <w:t xml:space="preserve"> is a challenging problem in terms of forming and solving. There is a lot of information to get through and students will need to define their own variables for the amount given to each man and the total amount. The trick to solving comes from knowing the fraction of the total amount that each man is due based on the number of days he worked. (nrich.maths.org)</w:t>
            </w:r>
          </w:p>
        </w:tc>
        <w:tc>
          <w:tcPr>
            <w:tcW w:w="1590" w:type="dxa"/>
            <w:vMerge w:val="restart"/>
          </w:tcPr>
          <w:p w14:paraId="6751EAFE" w14:textId="096F4321" w:rsidR="006B40DF" w:rsidRPr="007C4C26" w:rsidRDefault="006B40DF" w:rsidP="006B40DF">
            <w:pPr>
              <w:rPr>
                <w:b/>
                <w:bCs/>
                <w:sz w:val="12"/>
                <w:szCs w:val="12"/>
              </w:rPr>
            </w:pPr>
            <w:r w:rsidRPr="007C4C26">
              <w:rPr>
                <w:b/>
                <w:bCs/>
                <w:sz w:val="12"/>
                <w:szCs w:val="12"/>
              </w:rPr>
              <w:t>Recommended Reading</w:t>
            </w:r>
          </w:p>
          <w:p w14:paraId="10282FA9" w14:textId="77777777" w:rsidR="006B40DF" w:rsidRDefault="006B40DF" w:rsidP="006B40DF">
            <w:pPr>
              <w:rPr>
                <w:sz w:val="12"/>
                <w:szCs w:val="12"/>
              </w:rPr>
            </w:pPr>
          </w:p>
          <w:p w14:paraId="032146FF" w14:textId="080B63C9" w:rsidR="006B40DF" w:rsidRDefault="006B40DF" w:rsidP="006B40DF">
            <w:pPr>
              <w:rPr>
                <w:sz w:val="12"/>
                <w:szCs w:val="12"/>
              </w:rPr>
            </w:pPr>
            <w:r w:rsidRPr="00C342F4">
              <w:rPr>
                <w:noProof/>
                <w:sz w:val="12"/>
                <w:szCs w:val="12"/>
              </w:rPr>
              <w:drawing>
                <wp:inline distT="0" distB="0" distL="0" distR="0" wp14:anchorId="09F99C2C" wp14:editId="372B027E">
                  <wp:extent cx="872490" cy="1371600"/>
                  <wp:effectExtent l="0" t="0" r="3810" b="0"/>
                  <wp:docPr id="897364299" name="Picture 89736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72490" cy="1371600"/>
                          </a:xfrm>
                          <a:prstGeom prst="rect">
                            <a:avLst/>
                          </a:prstGeom>
                          <a:noFill/>
                          <a:ln>
                            <a:noFill/>
                          </a:ln>
                        </pic:spPr>
                      </pic:pic>
                    </a:graphicData>
                  </a:graphic>
                </wp:inline>
              </w:drawing>
            </w:r>
          </w:p>
          <w:p w14:paraId="64F85449" w14:textId="77777777" w:rsidR="006B40DF" w:rsidRDefault="006B40DF" w:rsidP="006B40DF">
            <w:pPr>
              <w:rPr>
                <w:sz w:val="12"/>
                <w:szCs w:val="12"/>
              </w:rPr>
            </w:pPr>
          </w:p>
          <w:p w14:paraId="40AEA561" w14:textId="77777777" w:rsidR="006B40DF" w:rsidRPr="00C342F4" w:rsidRDefault="006B40DF" w:rsidP="006B40DF">
            <w:pPr>
              <w:rPr>
                <w:b/>
                <w:bCs/>
                <w:sz w:val="12"/>
                <w:szCs w:val="12"/>
              </w:rPr>
            </w:pPr>
            <w:r w:rsidRPr="00C342F4">
              <w:rPr>
                <w:b/>
                <w:bCs/>
                <w:sz w:val="12"/>
                <w:szCs w:val="12"/>
              </w:rPr>
              <w:t>The Indisputable Existence of Santa Claus by Hannah Fry and Thomas Oléron Evans</w:t>
            </w:r>
          </w:p>
          <w:p w14:paraId="070B56C7" w14:textId="77777777" w:rsidR="006B40DF" w:rsidRPr="00C342F4" w:rsidRDefault="006B40DF" w:rsidP="006B40DF">
            <w:pPr>
              <w:rPr>
                <w:i/>
                <w:iCs/>
                <w:sz w:val="12"/>
                <w:szCs w:val="12"/>
              </w:rPr>
            </w:pPr>
            <w:r w:rsidRPr="00C342F4">
              <w:rPr>
                <w:i/>
                <w:iCs/>
                <w:sz w:val="12"/>
                <w:szCs w:val="12"/>
              </w:rPr>
              <w:t>Age 11+</w:t>
            </w:r>
          </w:p>
          <w:p w14:paraId="590CD048" w14:textId="77777777" w:rsidR="006B40DF" w:rsidRDefault="006B40DF" w:rsidP="006B40DF">
            <w:pPr>
              <w:rPr>
                <w:sz w:val="12"/>
                <w:szCs w:val="12"/>
              </w:rPr>
            </w:pPr>
            <w:r w:rsidRPr="00C342F4">
              <w:rPr>
                <w:sz w:val="12"/>
                <w:szCs w:val="12"/>
              </w:rPr>
              <w:br/>
              <w:t xml:space="preserve">How do you apply game theory to select who should be on your Christmas shopping list? Can you predict Her Majesty's Christmas Message? Will calculations show Santa is getting steadily thinner - shimmying up and down chimneys for a whole night - or fatter - as he tucks into </w:t>
            </w:r>
            <w:r w:rsidRPr="00C342F4">
              <w:rPr>
                <w:sz w:val="12"/>
                <w:szCs w:val="12"/>
              </w:rPr>
              <w:lastRenderedPageBreak/>
              <w:t>a mince pie and a glass of sherry in billions of houses across the world? Full of diagrams, sketches and graphs, beautiful equations, Markov chains and matrices, this book brightens up the bleak midwinter with stockingfuls of mathematical marvels. Mathematics has never been merrier.</w:t>
            </w:r>
          </w:p>
          <w:p w14:paraId="0832DFAC" w14:textId="77777777" w:rsidR="006B40DF" w:rsidRPr="00C342F4" w:rsidRDefault="006B40DF" w:rsidP="006B40DF">
            <w:pPr>
              <w:rPr>
                <w:sz w:val="12"/>
                <w:szCs w:val="12"/>
              </w:rPr>
            </w:pPr>
          </w:p>
          <w:p w14:paraId="0F3839C9" w14:textId="77777777" w:rsidR="006B40DF" w:rsidRDefault="006B40DF" w:rsidP="006B40DF">
            <w:pPr>
              <w:rPr>
                <w:sz w:val="12"/>
                <w:szCs w:val="12"/>
              </w:rPr>
            </w:pPr>
          </w:p>
          <w:p w14:paraId="5172C08A" w14:textId="190AFE93" w:rsidR="006B40DF" w:rsidRDefault="006B40DF" w:rsidP="006B40DF">
            <w:pPr>
              <w:rPr>
                <w:sz w:val="12"/>
                <w:szCs w:val="12"/>
              </w:rPr>
            </w:pPr>
            <w:r>
              <w:rPr>
                <w:noProof/>
              </w:rPr>
              <w:drawing>
                <wp:inline distT="0" distB="0" distL="0" distR="0" wp14:anchorId="4A28F531" wp14:editId="3035BFC7">
                  <wp:extent cx="872490" cy="1367155"/>
                  <wp:effectExtent l="0" t="0" r="3810" b="4445"/>
                  <wp:docPr id="695029679" name="Picture 695029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72490" cy="1367155"/>
                          </a:xfrm>
                          <a:prstGeom prst="rect">
                            <a:avLst/>
                          </a:prstGeom>
                          <a:noFill/>
                          <a:ln>
                            <a:noFill/>
                          </a:ln>
                        </pic:spPr>
                      </pic:pic>
                    </a:graphicData>
                  </a:graphic>
                </wp:inline>
              </w:drawing>
            </w:r>
          </w:p>
          <w:p w14:paraId="5DD24FA4" w14:textId="77777777" w:rsidR="006B40DF" w:rsidRDefault="006B40DF" w:rsidP="006B40DF">
            <w:pPr>
              <w:rPr>
                <w:sz w:val="12"/>
                <w:szCs w:val="12"/>
              </w:rPr>
            </w:pPr>
          </w:p>
          <w:p w14:paraId="20AAD67A" w14:textId="7F135DBC" w:rsidR="006B40DF" w:rsidRPr="00E223CC" w:rsidRDefault="006B40DF" w:rsidP="006B40DF">
            <w:pPr>
              <w:rPr>
                <w:b/>
                <w:bCs/>
                <w:sz w:val="12"/>
                <w:szCs w:val="12"/>
              </w:rPr>
            </w:pPr>
            <w:r w:rsidRPr="00E223CC">
              <w:rPr>
                <w:b/>
                <w:bCs/>
                <w:sz w:val="12"/>
                <w:szCs w:val="12"/>
              </w:rPr>
              <w:t>Seventeen Equations that Changed the World by Professor Ian Stewart (Author)</w:t>
            </w:r>
          </w:p>
          <w:p w14:paraId="3C291853" w14:textId="77777777" w:rsidR="006B40DF" w:rsidRDefault="006B40DF" w:rsidP="006B40DF">
            <w:pPr>
              <w:rPr>
                <w:sz w:val="12"/>
                <w:szCs w:val="12"/>
              </w:rPr>
            </w:pPr>
          </w:p>
          <w:p w14:paraId="76EC2162" w14:textId="77777777" w:rsidR="006B40DF" w:rsidRPr="00E223CC" w:rsidRDefault="006B40DF" w:rsidP="006B40DF">
            <w:pPr>
              <w:rPr>
                <w:sz w:val="12"/>
                <w:szCs w:val="12"/>
              </w:rPr>
            </w:pPr>
            <w:r w:rsidRPr="00E223CC">
              <w:rPr>
                <w:sz w:val="12"/>
                <w:szCs w:val="12"/>
              </w:rPr>
              <w:t>From Newton's Law of Gravity to the Black-Scholes model used by bankers to predict the markets, equations, are everywhere -- and they are fundamental to everyday life.Seventeen Equations that Changed the World examines seventeen ground-breaking equations that have altered the course of human history. He explores how Pythagoras's Theorem led to GPS and Satnav; how logarithms are applied in architecture; why imaginary numbers were important in the development of the digital camera, and what is really going on with Schrödinger's cat.</w:t>
            </w:r>
          </w:p>
          <w:p w14:paraId="2CB8FB87" w14:textId="5BC9B412" w:rsidR="006B40DF" w:rsidRDefault="006B40DF" w:rsidP="006B40DF">
            <w:pPr>
              <w:rPr>
                <w:sz w:val="12"/>
                <w:szCs w:val="12"/>
              </w:rPr>
            </w:pPr>
            <w:r w:rsidRPr="00E223CC">
              <w:rPr>
                <w:sz w:val="12"/>
                <w:szCs w:val="12"/>
              </w:rPr>
              <w:t>Entertaining, surprising and vastly informative, Seventeen Equations that Changed the World is a highly original exploration -- and explanation -- of life on earth.</w:t>
            </w:r>
          </w:p>
          <w:p w14:paraId="08217004" w14:textId="77777777" w:rsidR="006B40DF" w:rsidRDefault="006B40DF" w:rsidP="006B40DF">
            <w:pPr>
              <w:rPr>
                <w:sz w:val="12"/>
                <w:szCs w:val="12"/>
              </w:rPr>
            </w:pPr>
          </w:p>
          <w:p w14:paraId="0667A59B" w14:textId="3F1934B8" w:rsidR="006B40DF" w:rsidRPr="007C4C26" w:rsidRDefault="006B40DF" w:rsidP="006B40DF">
            <w:pPr>
              <w:rPr>
                <w:b/>
                <w:bCs/>
                <w:sz w:val="12"/>
                <w:szCs w:val="12"/>
                <w:u w:val="single"/>
              </w:rPr>
            </w:pPr>
            <w:r w:rsidRPr="007C4C26">
              <w:rPr>
                <w:b/>
                <w:bCs/>
                <w:sz w:val="12"/>
                <w:szCs w:val="12"/>
                <w:u w:val="single"/>
              </w:rPr>
              <w:t>Keywords</w:t>
            </w:r>
          </w:p>
          <w:p w14:paraId="2C154A93" w14:textId="77A09A71" w:rsidR="006B40DF" w:rsidRDefault="006B40DF" w:rsidP="006B40DF">
            <w:pPr>
              <w:rPr>
                <w:sz w:val="12"/>
                <w:szCs w:val="12"/>
              </w:rPr>
            </w:pPr>
            <w:r w:rsidRPr="007C4C26">
              <w:rPr>
                <w:b/>
                <w:bCs/>
                <w:sz w:val="12"/>
                <w:szCs w:val="12"/>
              </w:rPr>
              <w:t>Equation</w:t>
            </w:r>
            <w:r w:rsidRPr="00EC3EEB">
              <w:rPr>
                <w:sz w:val="12"/>
                <w:szCs w:val="12"/>
              </w:rPr>
              <w:t xml:space="preserve"> - An equation says that two things are equal.</w:t>
            </w:r>
          </w:p>
          <w:p w14:paraId="4F6AB259" w14:textId="77777777" w:rsidR="006B40DF" w:rsidRPr="00EC3EEB" w:rsidRDefault="006B40DF" w:rsidP="006B40DF">
            <w:pPr>
              <w:rPr>
                <w:sz w:val="12"/>
                <w:szCs w:val="12"/>
              </w:rPr>
            </w:pPr>
          </w:p>
          <w:p w14:paraId="6236B813" w14:textId="77777777" w:rsidR="006B40DF" w:rsidRDefault="006B40DF" w:rsidP="006B40DF">
            <w:pPr>
              <w:rPr>
                <w:sz w:val="12"/>
                <w:szCs w:val="12"/>
              </w:rPr>
            </w:pPr>
            <w:r w:rsidRPr="007C4C26">
              <w:rPr>
                <w:b/>
                <w:bCs/>
                <w:sz w:val="12"/>
                <w:szCs w:val="12"/>
              </w:rPr>
              <w:lastRenderedPageBreak/>
              <w:t>Solve</w:t>
            </w:r>
            <w:r w:rsidRPr="00EC3EEB">
              <w:rPr>
                <w:sz w:val="12"/>
                <w:szCs w:val="12"/>
              </w:rPr>
              <w:t xml:space="preserve"> - To find a value (or values) we can put in place of a variable that makes the equation true.</w:t>
            </w:r>
          </w:p>
          <w:p w14:paraId="3CAF0B91" w14:textId="77777777" w:rsidR="006B40DF" w:rsidRDefault="006B40DF" w:rsidP="006B40DF">
            <w:pPr>
              <w:rPr>
                <w:sz w:val="12"/>
                <w:szCs w:val="12"/>
              </w:rPr>
            </w:pPr>
          </w:p>
          <w:p w14:paraId="6840A052" w14:textId="4CB0FB8C" w:rsidR="006B40DF" w:rsidRDefault="006B40DF" w:rsidP="006B40DF">
            <w:pPr>
              <w:rPr>
                <w:sz w:val="12"/>
                <w:szCs w:val="12"/>
              </w:rPr>
            </w:pPr>
            <w:r w:rsidRPr="007C4C26">
              <w:rPr>
                <w:b/>
                <w:bCs/>
                <w:sz w:val="12"/>
                <w:szCs w:val="12"/>
              </w:rPr>
              <w:t>Linear equations</w:t>
            </w:r>
            <w:r w:rsidRPr="00FC2F41">
              <w:rPr>
                <w:sz w:val="12"/>
                <w:szCs w:val="12"/>
              </w:rPr>
              <w:t xml:space="preserve"> - An equation that makes a straight line when it is graphed.</w:t>
            </w:r>
          </w:p>
          <w:p w14:paraId="2D6809F0" w14:textId="77777777" w:rsidR="006B40DF" w:rsidRDefault="006B40DF" w:rsidP="006B40DF">
            <w:pPr>
              <w:rPr>
                <w:sz w:val="12"/>
                <w:szCs w:val="12"/>
              </w:rPr>
            </w:pPr>
          </w:p>
          <w:p w14:paraId="12534774" w14:textId="225B8E1F" w:rsidR="006B40DF" w:rsidRDefault="006B40DF" w:rsidP="006B40DF">
            <w:pPr>
              <w:rPr>
                <w:sz w:val="12"/>
                <w:szCs w:val="12"/>
              </w:rPr>
            </w:pPr>
            <w:r w:rsidRPr="007C4C26">
              <w:rPr>
                <w:b/>
                <w:bCs/>
                <w:sz w:val="12"/>
                <w:szCs w:val="12"/>
              </w:rPr>
              <w:t>Integer</w:t>
            </w:r>
            <w:r w:rsidRPr="00AE5B84">
              <w:rPr>
                <w:sz w:val="12"/>
                <w:szCs w:val="12"/>
              </w:rPr>
              <w:t xml:space="preserve"> -  A number with no fractional part (no decimals).</w:t>
            </w:r>
          </w:p>
          <w:p w14:paraId="1FE8E291" w14:textId="77777777" w:rsidR="006B40DF" w:rsidRPr="00AE5B84" w:rsidRDefault="006B40DF" w:rsidP="006B40DF">
            <w:pPr>
              <w:rPr>
                <w:sz w:val="12"/>
                <w:szCs w:val="12"/>
              </w:rPr>
            </w:pPr>
          </w:p>
          <w:p w14:paraId="44489BB5" w14:textId="77777777" w:rsidR="006B40DF" w:rsidRDefault="006B40DF" w:rsidP="006B40DF">
            <w:pPr>
              <w:rPr>
                <w:sz w:val="12"/>
                <w:szCs w:val="12"/>
              </w:rPr>
            </w:pPr>
            <w:r w:rsidRPr="007C4C26">
              <w:rPr>
                <w:b/>
                <w:bCs/>
                <w:sz w:val="12"/>
                <w:szCs w:val="12"/>
              </w:rPr>
              <w:t>Inequality</w:t>
            </w:r>
            <w:r w:rsidRPr="00AE5B84">
              <w:rPr>
                <w:sz w:val="12"/>
                <w:szCs w:val="12"/>
              </w:rPr>
              <w:t xml:space="preserve"> - An inequality compares two values, showing if one is less than, greater than, or simply not equal to another value</w:t>
            </w:r>
          </w:p>
          <w:p w14:paraId="658BAE94" w14:textId="77777777" w:rsidR="006B40DF" w:rsidRDefault="006B40DF" w:rsidP="006B40DF">
            <w:pPr>
              <w:rPr>
                <w:sz w:val="12"/>
                <w:szCs w:val="12"/>
              </w:rPr>
            </w:pPr>
          </w:p>
          <w:p w14:paraId="308A5016" w14:textId="0B520B64" w:rsidR="006B40DF" w:rsidRPr="0098775A" w:rsidRDefault="006B40DF" w:rsidP="006B40DF">
            <w:pPr>
              <w:rPr>
                <w:sz w:val="12"/>
                <w:szCs w:val="12"/>
              </w:rPr>
            </w:pPr>
            <w:r w:rsidRPr="007C4C26">
              <w:rPr>
                <w:b/>
                <w:bCs/>
                <w:sz w:val="12"/>
                <w:szCs w:val="12"/>
              </w:rPr>
              <w:t>Formula</w:t>
            </w:r>
            <w:r w:rsidRPr="0098775A">
              <w:rPr>
                <w:sz w:val="12"/>
                <w:szCs w:val="12"/>
              </w:rPr>
              <w:t xml:space="preserve"> - A rule or fact written with mathematical symbols.</w:t>
            </w:r>
          </w:p>
          <w:p w14:paraId="576DA4F1" w14:textId="77777777" w:rsidR="006B40DF" w:rsidRDefault="006B40DF" w:rsidP="006B40DF">
            <w:pPr>
              <w:rPr>
                <w:sz w:val="12"/>
                <w:szCs w:val="12"/>
              </w:rPr>
            </w:pPr>
          </w:p>
          <w:p w14:paraId="452F33F5" w14:textId="3AB546E5" w:rsidR="006B40DF" w:rsidRDefault="006B40DF" w:rsidP="006B40DF">
            <w:pPr>
              <w:rPr>
                <w:sz w:val="12"/>
                <w:szCs w:val="12"/>
              </w:rPr>
            </w:pPr>
            <w:r w:rsidRPr="007C4C26">
              <w:rPr>
                <w:b/>
                <w:bCs/>
                <w:sz w:val="12"/>
                <w:szCs w:val="12"/>
              </w:rPr>
              <w:t>Substitution</w:t>
            </w:r>
            <w:r w:rsidRPr="0098775A">
              <w:rPr>
                <w:sz w:val="12"/>
                <w:szCs w:val="12"/>
              </w:rPr>
              <w:t xml:space="preserve"> - Putting values where the letters are.</w:t>
            </w:r>
          </w:p>
          <w:p w14:paraId="3EE92149" w14:textId="77777777" w:rsidR="006B40DF" w:rsidRPr="0098775A" w:rsidRDefault="006B40DF" w:rsidP="006B40DF">
            <w:pPr>
              <w:rPr>
                <w:sz w:val="12"/>
                <w:szCs w:val="12"/>
              </w:rPr>
            </w:pPr>
          </w:p>
          <w:p w14:paraId="10AEBAD9" w14:textId="77777777" w:rsidR="006B40DF" w:rsidRDefault="006B40DF" w:rsidP="006B40DF">
            <w:pPr>
              <w:rPr>
                <w:sz w:val="12"/>
                <w:szCs w:val="12"/>
              </w:rPr>
            </w:pPr>
            <w:r w:rsidRPr="007C4C26">
              <w:rPr>
                <w:b/>
                <w:bCs/>
                <w:sz w:val="12"/>
                <w:szCs w:val="12"/>
              </w:rPr>
              <w:t>Equation</w:t>
            </w:r>
            <w:r w:rsidRPr="0098775A">
              <w:rPr>
                <w:sz w:val="12"/>
                <w:szCs w:val="12"/>
              </w:rPr>
              <w:t xml:space="preserve"> – An equation says that two things are equal.</w:t>
            </w:r>
          </w:p>
          <w:p w14:paraId="379060C5" w14:textId="77777777" w:rsidR="006B40DF" w:rsidRDefault="006B40DF" w:rsidP="006B40DF">
            <w:pPr>
              <w:rPr>
                <w:sz w:val="12"/>
                <w:szCs w:val="12"/>
              </w:rPr>
            </w:pPr>
          </w:p>
          <w:p w14:paraId="1A42DBB2" w14:textId="245DA504" w:rsidR="006B40DF" w:rsidRDefault="006B40DF" w:rsidP="006B40DF">
            <w:pPr>
              <w:rPr>
                <w:sz w:val="12"/>
                <w:szCs w:val="12"/>
              </w:rPr>
            </w:pPr>
            <w:r w:rsidRPr="007C4C26">
              <w:rPr>
                <w:b/>
                <w:bCs/>
                <w:sz w:val="12"/>
                <w:szCs w:val="12"/>
              </w:rPr>
              <w:t>Sequence</w:t>
            </w:r>
            <w:r w:rsidRPr="0009748C">
              <w:rPr>
                <w:sz w:val="12"/>
                <w:szCs w:val="12"/>
              </w:rPr>
              <w:t xml:space="preserve"> - A list of numbers or objects in a special order.</w:t>
            </w:r>
          </w:p>
          <w:p w14:paraId="11F2EC5F" w14:textId="77777777" w:rsidR="006B40DF" w:rsidRPr="0009748C" w:rsidRDefault="006B40DF" w:rsidP="006B40DF">
            <w:pPr>
              <w:rPr>
                <w:sz w:val="12"/>
                <w:szCs w:val="12"/>
              </w:rPr>
            </w:pPr>
          </w:p>
          <w:p w14:paraId="2F62AE89" w14:textId="77777777" w:rsidR="006B40DF" w:rsidRDefault="006B40DF" w:rsidP="006B40DF">
            <w:pPr>
              <w:rPr>
                <w:sz w:val="12"/>
                <w:szCs w:val="12"/>
              </w:rPr>
            </w:pPr>
            <w:r w:rsidRPr="007C4C26">
              <w:rPr>
                <w:b/>
                <w:bCs/>
                <w:sz w:val="12"/>
                <w:szCs w:val="12"/>
              </w:rPr>
              <w:t>Term</w:t>
            </w:r>
            <w:r w:rsidRPr="0009748C">
              <w:rPr>
                <w:sz w:val="12"/>
                <w:szCs w:val="12"/>
              </w:rPr>
              <w:t xml:space="preserve"> – In Algebra a term is either a single number or variable, or numbers and variables multiplied together.</w:t>
            </w:r>
          </w:p>
          <w:p w14:paraId="1C4639E7" w14:textId="77777777" w:rsidR="006B40DF" w:rsidRDefault="006B40DF" w:rsidP="006B40DF">
            <w:pPr>
              <w:rPr>
                <w:sz w:val="12"/>
                <w:szCs w:val="12"/>
              </w:rPr>
            </w:pPr>
          </w:p>
          <w:p w14:paraId="77CE962F" w14:textId="38DD48FF" w:rsidR="006B40DF" w:rsidRDefault="006B40DF" w:rsidP="006B40DF">
            <w:pPr>
              <w:rPr>
                <w:sz w:val="12"/>
                <w:szCs w:val="12"/>
              </w:rPr>
            </w:pPr>
            <w:r w:rsidRPr="007C4C26">
              <w:rPr>
                <w:b/>
                <w:bCs/>
                <w:sz w:val="12"/>
                <w:szCs w:val="12"/>
              </w:rPr>
              <w:t>Line segment</w:t>
            </w:r>
            <w:r w:rsidRPr="00275299">
              <w:rPr>
                <w:sz w:val="12"/>
                <w:szCs w:val="12"/>
              </w:rPr>
              <w:t xml:space="preserve"> - The part of a line that connects two points.</w:t>
            </w:r>
          </w:p>
          <w:p w14:paraId="4B646FCD" w14:textId="77777777" w:rsidR="006B40DF" w:rsidRPr="00275299" w:rsidRDefault="006B40DF" w:rsidP="006B40DF">
            <w:pPr>
              <w:rPr>
                <w:sz w:val="12"/>
                <w:szCs w:val="12"/>
              </w:rPr>
            </w:pPr>
          </w:p>
          <w:p w14:paraId="6721E682" w14:textId="77777777" w:rsidR="006B40DF" w:rsidRDefault="006B40DF" w:rsidP="006B40DF">
            <w:pPr>
              <w:rPr>
                <w:sz w:val="12"/>
                <w:szCs w:val="12"/>
              </w:rPr>
            </w:pPr>
            <w:r w:rsidRPr="007C4C26">
              <w:rPr>
                <w:b/>
                <w:bCs/>
                <w:sz w:val="12"/>
                <w:szCs w:val="12"/>
              </w:rPr>
              <w:t>Midpoint</w:t>
            </w:r>
            <w:r w:rsidRPr="00275299">
              <w:rPr>
                <w:sz w:val="12"/>
                <w:szCs w:val="12"/>
              </w:rPr>
              <w:t xml:space="preserve"> - The middle of. The point halfway along.</w:t>
            </w:r>
          </w:p>
          <w:p w14:paraId="1A94FDAB" w14:textId="77777777" w:rsidR="006B40DF" w:rsidRPr="00275299" w:rsidRDefault="006B40DF" w:rsidP="006B40DF">
            <w:pPr>
              <w:rPr>
                <w:sz w:val="12"/>
                <w:szCs w:val="12"/>
              </w:rPr>
            </w:pPr>
          </w:p>
          <w:p w14:paraId="60D446EF" w14:textId="77777777" w:rsidR="006B40DF" w:rsidRDefault="006B40DF" w:rsidP="006B40DF">
            <w:pPr>
              <w:rPr>
                <w:sz w:val="12"/>
                <w:szCs w:val="12"/>
              </w:rPr>
            </w:pPr>
            <w:r w:rsidRPr="007C4C26">
              <w:rPr>
                <w:b/>
                <w:bCs/>
                <w:sz w:val="12"/>
                <w:szCs w:val="12"/>
              </w:rPr>
              <w:t xml:space="preserve">Perpendicular </w:t>
            </w:r>
            <w:r w:rsidRPr="00275299">
              <w:rPr>
                <w:sz w:val="12"/>
                <w:szCs w:val="12"/>
              </w:rPr>
              <w:t xml:space="preserve">- At right angles (90°) to. The symbol is </w:t>
            </w:r>
            <w:r w:rsidRPr="00275299">
              <w:rPr>
                <w:rFonts w:ascii="Cambria Math" w:hAnsi="Cambria Math" w:cs="Cambria Math"/>
                <w:sz w:val="12"/>
                <w:szCs w:val="12"/>
              </w:rPr>
              <w:t>⊥</w:t>
            </w:r>
          </w:p>
          <w:p w14:paraId="14E8D297" w14:textId="77777777" w:rsidR="006B40DF" w:rsidRDefault="006B40DF" w:rsidP="006B40DF">
            <w:pPr>
              <w:rPr>
                <w:sz w:val="12"/>
                <w:szCs w:val="12"/>
              </w:rPr>
            </w:pPr>
          </w:p>
          <w:p w14:paraId="4AB23968" w14:textId="4D280F89" w:rsidR="006B40DF" w:rsidRDefault="006B40DF" w:rsidP="006B40DF">
            <w:pPr>
              <w:rPr>
                <w:sz w:val="12"/>
                <w:szCs w:val="12"/>
              </w:rPr>
            </w:pPr>
            <w:r w:rsidRPr="007C4C26">
              <w:rPr>
                <w:b/>
                <w:bCs/>
                <w:sz w:val="12"/>
                <w:szCs w:val="12"/>
              </w:rPr>
              <w:t>Quadratic equation -</w:t>
            </w:r>
            <w:r w:rsidRPr="00497B7E">
              <w:rPr>
                <w:sz w:val="12"/>
                <w:szCs w:val="12"/>
              </w:rPr>
              <w:t xml:space="preserve"> An equation where the highest exponent of the variable (usually "x") is a square (2).</w:t>
            </w:r>
          </w:p>
          <w:p w14:paraId="444BDDFE" w14:textId="77777777" w:rsidR="006B40DF" w:rsidRDefault="006B40DF" w:rsidP="006B40DF">
            <w:pPr>
              <w:rPr>
                <w:sz w:val="12"/>
                <w:szCs w:val="12"/>
              </w:rPr>
            </w:pPr>
          </w:p>
          <w:p w14:paraId="6EE82E91" w14:textId="49FE8547" w:rsidR="006B40DF" w:rsidRDefault="006B40DF" w:rsidP="006B40DF">
            <w:pPr>
              <w:rPr>
                <w:sz w:val="12"/>
                <w:szCs w:val="12"/>
              </w:rPr>
            </w:pPr>
            <w:r w:rsidRPr="007C4C26">
              <w:rPr>
                <w:b/>
                <w:bCs/>
                <w:sz w:val="12"/>
                <w:szCs w:val="12"/>
              </w:rPr>
              <w:t xml:space="preserve">Parabola </w:t>
            </w:r>
            <w:r w:rsidRPr="00497B7E">
              <w:rPr>
                <w:sz w:val="12"/>
                <w:szCs w:val="12"/>
              </w:rPr>
              <w:t>- A special curve, shaped like an arch.</w:t>
            </w:r>
          </w:p>
          <w:p w14:paraId="5C4F6F87" w14:textId="77777777" w:rsidR="006B40DF" w:rsidRPr="00497B7E" w:rsidRDefault="006B40DF" w:rsidP="006B40DF">
            <w:pPr>
              <w:rPr>
                <w:sz w:val="12"/>
                <w:szCs w:val="12"/>
              </w:rPr>
            </w:pPr>
          </w:p>
          <w:p w14:paraId="6E767BCF" w14:textId="77777777" w:rsidR="006B40DF" w:rsidRDefault="006B40DF" w:rsidP="006B40DF">
            <w:pPr>
              <w:rPr>
                <w:sz w:val="12"/>
                <w:szCs w:val="12"/>
              </w:rPr>
            </w:pPr>
            <w:r w:rsidRPr="007C4C26">
              <w:rPr>
                <w:b/>
                <w:bCs/>
                <w:sz w:val="12"/>
                <w:szCs w:val="12"/>
              </w:rPr>
              <w:t>minimum point</w:t>
            </w:r>
            <w:r w:rsidRPr="00497B7E">
              <w:rPr>
                <w:sz w:val="12"/>
                <w:szCs w:val="12"/>
              </w:rPr>
              <w:t xml:space="preserve"> - The smallest value.</w:t>
            </w:r>
          </w:p>
          <w:p w14:paraId="5278B85F" w14:textId="77777777" w:rsidR="006B40DF" w:rsidRPr="00497B7E" w:rsidRDefault="006B40DF" w:rsidP="006B40DF">
            <w:pPr>
              <w:rPr>
                <w:sz w:val="12"/>
                <w:szCs w:val="12"/>
              </w:rPr>
            </w:pPr>
          </w:p>
          <w:p w14:paraId="7C45FE3B" w14:textId="77777777" w:rsidR="006B40DF" w:rsidRDefault="006B40DF" w:rsidP="006B40DF">
            <w:pPr>
              <w:rPr>
                <w:sz w:val="12"/>
                <w:szCs w:val="12"/>
              </w:rPr>
            </w:pPr>
            <w:r w:rsidRPr="007C4C26">
              <w:rPr>
                <w:b/>
                <w:bCs/>
                <w:sz w:val="12"/>
                <w:szCs w:val="12"/>
              </w:rPr>
              <w:t>maximum point</w:t>
            </w:r>
            <w:r w:rsidRPr="00497B7E">
              <w:rPr>
                <w:sz w:val="12"/>
                <w:szCs w:val="12"/>
              </w:rPr>
              <w:t xml:space="preserve"> - The largest value.</w:t>
            </w:r>
          </w:p>
          <w:p w14:paraId="243728F4" w14:textId="77777777" w:rsidR="006B40DF" w:rsidRPr="00497B7E" w:rsidRDefault="006B40DF" w:rsidP="006B40DF">
            <w:pPr>
              <w:rPr>
                <w:sz w:val="12"/>
                <w:szCs w:val="12"/>
              </w:rPr>
            </w:pPr>
          </w:p>
          <w:p w14:paraId="732AD481" w14:textId="77777777" w:rsidR="006B40DF" w:rsidRPr="00497B7E" w:rsidRDefault="006B40DF" w:rsidP="006B40DF">
            <w:pPr>
              <w:rPr>
                <w:sz w:val="12"/>
                <w:szCs w:val="12"/>
              </w:rPr>
            </w:pPr>
            <w:r w:rsidRPr="007C4C26">
              <w:rPr>
                <w:b/>
                <w:bCs/>
                <w:sz w:val="12"/>
                <w:szCs w:val="12"/>
              </w:rPr>
              <w:lastRenderedPageBreak/>
              <w:t xml:space="preserve">Trajectory </w:t>
            </w:r>
            <w:r w:rsidRPr="00497B7E">
              <w:rPr>
                <w:sz w:val="12"/>
                <w:szCs w:val="12"/>
              </w:rPr>
              <w:t>- The path of an object with mass, such as a kicked ball.</w:t>
            </w:r>
          </w:p>
          <w:p w14:paraId="30917C50" w14:textId="77777777" w:rsidR="006B40DF" w:rsidRDefault="006B40DF" w:rsidP="006B40DF">
            <w:pPr>
              <w:rPr>
                <w:sz w:val="12"/>
                <w:szCs w:val="12"/>
              </w:rPr>
            </w:pPr>
          </w:p>
          <w:p w14:paraId="6BA6C978" w14:textId="42E399D6" w:rsidR="006B40DF" w:rsidRDefault="006B40DF" w:rsidP="006B40DF">
            <w:pPr>
              <w:rPr>
                <w:sz w:val="12"/>
                <w:szCs w:val="12"/>
              </w:rPr>
            </w:pPr>
            <w:r w:rsidRPr="007C4C26">
              <w:rPr>
                <w:b/>
                <w:bCs/>
                <w:sz w:val="12"/>
                <w:szCs w:val="12"/>
              </w:rPr>
              <w:t>Asymptotes</w:t>
            </w:r>
            <w:r w:rsidRPr="006632F3">
              <w:rPr>
                <w:sz w:val="12"/>
                <w:szCs w:val="12"/>
              </w:rPr>
              <w:t xml:space="preserve"> - A line that a curve approaches as it heads towards infinity.</w:t>
            </w:r>
          </w:p>
        </w:tc>
        <w:tc>
          <w:tcPr>
            <w:tcW w:w="1591" w:type="dxa"/>
            <w:vMerge w:val="restart"/>
          </w:tcPr>
          <w:p w14:paraId="1BCB5F5F" w14:textId="77777777" w:rsidR="00491191" w:rsidRDefault="00491191" w:rsidP="00491191">
            <w:pPr>
              <w:rPr>
                <w:b/>
                <w:bCs/>
                <w:sz w:val="12"/>
                <w:szCs w:val="12"/>
              </w:rPr>
            </w:pPr>
            <w:r w:rsidRPr="00290A1A">
              <w:rPr>
                <w:b/>
                <w:bCs/>
                <w:sz w:val="12"/>
                <w:szCs w:val="12"/>
              </w:rPr>
              <w:lastRenderedPageBreak/>
              <w:t>Accountant</w:t>
            </w:r>
          </w:p>
          <w:p w14:paraId="64166FC3" w14:textId="77777777" w:rsidR="00491191" w:rsidRDefault="00491191" w:rsidP="00491191">
            <w:pPr>
              <w:rPr>
                <w:b/>
                <w:bCs/>
                <w:sz w:val="12"/>
                <w:szCs w:val="12"/>
              </w:rPr>
            </w:pPr>
          </w:p>
          <w:p w14:paraId="4BCA8B25" w14:textId="77777777" w:rsidR="00491191" w:rsidRDefault="00491191" w:rsidP="00491191">
            <w:pPr>
              <w:rPr>
                <w:i/>
                <w:iCs/>
                <w:sz w:val="12"/>
                <w:szCs w:val="12"/>
              </w:rPr>
            </w:pPr>
            <w:r>
              <w:rPr>
                <w:i/>
                <w:iCs/>
                <w:sz w:val="12"/>
                <w:szCs w:val="12"/>
              </w:rPr>
              <w:t>“Although the computer does the actual calculations, I must insert different equations to tell it what operations to perform and in which order to perform them. It is important to check that the equations are production the correct answers, though.”</w:t>
            </w:r>
          </w:p>
          <w:p w14:paraId="65C84A58" w14:textId="77777777" w:rsidR="006B40DF" w:rsidRDefault="006B40DF" w:rsidP="006B40DF">
            <w:pPr>
              <w:rPr>
                <w:b/>
                <w:bCs/>
                <w:sz w:val="12"/>
                <w:szCs w:val="12"/>
              </w:rPr>
            </w:pPr>
          </w:p>
          <w:p w14:paraId="79B25C75" w14:textId="77777777" w:rsidR="000D5838" w:rsidRPr="000D5838" w:rsidRDefault="000D5838" w:rsidP="000D5838">
            <w:pPr>
              <w:spacing w:after="0" w:line="240" w:lineRule="auto"/>
              <w:rPr>
                <w:sz w:val="12"/>
                <w:szCs w:val="12"/>
              </w:rPr>
            </w:pPr>
            <w:r w:rsidRPr="000D5838">
              <w:rPr>
                <w:sz w:val="12"/>
                <w:szCs w:val="12"/>
              </w:rPr>
              <w:t>Management accountants look after a company's finances and find ways to improve profitability.</w:t>
            </w:r>
          </w:p>
          <w:p w14:paraId="4A91EA84" w14:textId="77777777" w:rsidR="000D5838" w:rsidRPr="000D5838" w:rsidRDefault="000D5838" w:rsidP="000D5838">
            <w:pPr>
              <w:spacing w:after="0" w:line="240" w:lineRule="auto"/>
              <w:rPr>
                <w:sz w:val="12"/>
                <w:szCs w:val="12"/>
              </w:rPr>
            </w:pPr>
          </w:p>
          <w:p w14:paraId="5ADEA716" w14:textId="77777777" w:rsidR="000D5838" w:rsidRPr="000D5838" w:rsidRDefault="000D5838" w:rsidP="000D5838">
            <w:pPr>
              <w:spacing w:after="0" w:line="240" w:lineRule="auto"/>
              <w:rPr>
                <w:b/>
                <w:bCs/>
                <w:sz w:val="12"/>
                <w:szCs w:val="12"/>
              </w:rPr>
            </w:pPr>
            <w:r w:rsidRPr="000D5838">
              <w:rPr>
                <w:b/>
                <w:bCs/>
                <w:sz w:val="12"/>
                <w:szCs w:val="12"/>
              </w:rPr>
              <w:t>Salary: £22,000 to £55,000</w:t>
            </w:r>
          </w:p>
          <w:p w14:paraId="2ABCEEBB" w14:textId="77777777" w:rsidR="000D5838" w:rsidRPr="000D5838" w:rsidRDefault="000D5838" w:rsidP="000D5838">
            <w:pPr>
              <w:spacing w:after="0" w:line="240" w:lineRule="auto"/>
              <w:rPr>
                <w:sz w:val="12"/>
                <w:szCs w:val="12"/>
              </w:rPr>
            </w:pPr>
          </w:p>
          <w:p w14:paraId="4FB3207E" w14:textId="0AC7D643" w:rsidR="000D5838" w:rsidRPr="006B40DF" w:rsidRDefault="000D5838" w:rsidP="000D5838">
            <w:pPr>
              <w:rPr>
                <w:b/>
                <w:bCs/>
                <w:sz w:val="12"/>
                <w:szCs w:val="12"/>
              </w:rPr>
            </w:pPr>
            <w:r w:rsidRPr="000D5838">
              <w:rPr>
                <w:b/>
                <w:bCs/>
                <w:sz w:val="12"/>
                <w:szCs w:val="12"/>
              </w:rPr>
              <w:t>Sector</w:t>
            </w:r>
            <w:r w:rsidRPr="000D5838">
              <w:rPr>
                <w:sz w:val="12"/>
                <w:szCs w:val="12"/>
              </w:rPr>
              <w:t>: Business and finance Managerial</w:t>
            </w:r>
          </w:p>
        </w:tc>
      </w:tr>
      <w:tr w:rsidR="007C4C26" w14:paraId="28E87E34" w14:textId="77777777" w:rsidTr="0048633C">
        <w:trPr>
          <w:trHeight w:val="300"/>
        </w:trPr>
        <w:tc>
          <w:tcPr>
            <w:tcW w:w="526" w:type="dxa"/>
          </w:tcPr>
          <w:p w14:paraId="4C09BDCB" w14:textId="77777777" w:rsidR="007C4C26" w:rsidRPr="6FAFCE6B" w:rsidRDefault="007C4C26" w:rsidP="0048633C">
            <w:pPr>
              <w:jc w:val="center"/>
              <w:rPr>
                <w:sz w:val="12"/>
                <w:szCs w:val="12"/>
              </w:rPr>
            </w:pPr>
          </w:p>
        </w:tc>
        <w:tc>
          <w:tcPr>
            <w:tcW w:w="530" w:type="dxa"/>
            <w:vMerge/>
          </w:tcPr>
          <w:p w14:paraId="2CC2ECA3" w14:textId="77777777" w:rsidR="007C4C26" w:rsidRPr="6FAFCE6B" w:rsidRDefault="007C4C26" w:rsidP="0048633C">
            <w:pPr>
              <w:rPr>
                <w:sz w:val="12"/>
                <w:szCs w:val="12"/>
              </w:rPr>
            </w:pPr>
          </w:p>
        </w:tc>
        <w:tc>
          <w:tcPr>
            <w:tcW w:w="1590" w:type="dxa"/>
          </w:tcPr>
          <w:p w14:paraId="4CFD0587" w14:textId="2C34E9B8" w:rsidR="007C4C26" w:rsidRDefault="007C4C26" w:rsidP="0048633C">
            <w:pPr>
              <w:rPr>
                <w:sz w:val="12"/>
                <w:szCs w:val="12"/>
              </w:rPr>
            </w:pPr>
            <w:r>
              <w:rPr>
                <w:sz w:val="12"/>
                <w:szCs w:val="12"/>
              </w:rPr>
              <w:t>F</w:t>
            </w:r>
            <w:r w:rsidRPr="00BF001D">
              <w:rPr>
                <w:sz w:val="12"/>
                <w:szCs w:val="12"/>
              </w:rPr>
              <w:t>5.2 Solving equations 2</w:t>
            </w:r>
          </w:p>
        </w:tc>
        <w:tc>
          <w:tcPr>
            <w:tcW w:w="1590" w:type="dxa"/>
            <w:shd w:val="clear" w:color="auto" w:fill="E2EFD9" w:themeFill="accent6" w:themeFillTint="33"/>
          </w:tcPr>
          <w:p w14:paraId="21C9DD7E" w14:textId="7EBC76B8" w:rsidR="007C4C26" w:rsidRDefault="007C4C26" w:rsidP="0048633C">
            <w:pPr>
              <w:rPr>
                <w:sz w:val="12"/>
                <w:szCs w:val="12"/>
              </w:rPr>
            </w:pPr>
            <w:r w:rsidRPr="00AE6B81">
              <w:rPr>
                <w:sz w:val="12"/>
                <w:szCs w:val="12"/>
              </w:rPr>
              <w:t>Solve two-step equations.</w:t>
            </w:r>
          </w:p>
        </w:tc>
        <w:tc>
          <w:tcPr>
            <w:tcW w:w="1571" w:type="dxa"/>
            <w:vMerge/>
          </w:tcPr>
          <w:p w14:paraId="5842EF42" w14:textId="77777777" w:rsidR="007C4C26" w:rsidRDefault="007C4C26" w:rsidP="0048633C">
            <w:pPr>
              <w:jc w:val="center"/>
              <w:rPr>
                <w:sz w:val="12"/>
                <w:szCs w:val="12"/>
              </w:rPr>
            </w:pPr>
          </w:p>
        </w:tc>
        <w:tc>
          <w:tcPr>
            <w:tcW w:w="1609" w:type="dxa"/>
          </w:tcPr>
          <w:p w14:paraId="1AE19191" w14:textId="1ED56E35" w:rsidR="007C4C26" w:rsidRPr="00634C8C" w:rsidRDefault="007C4C26" w:rsidP="0048633C">
            <w:pPr>
              <w:rPr>
                <w:rFonts w:ascii="Calibri" w:eastAsia="Calibri" w:hAnsi="Calibri" w:cs="Calibri"/>
                <w:sz w:val="12"/>
                <w:szCs w:val="12"/>
              </w:rPr>
            </w:pPr>
            <w:r w:rsidRPr="00634C8C">
              <w:rPr>
                <w:rFonts w:ascii="Calibri" w:eastAsia="Calibri" w:hAnsi="Calibri" w:cs="Calibri"/>
                <w:sz w:val="12"/>
                <w:szCs w:val="12"/>
              </w:rPr>
              <w:t>Some students may use inverses in the wrong order.</w:t>
            </w:r>
          </w:p>
        </w:tc>
        <w:tc>
          <w:tcPr>
            <w:tcW w:w="1591" w:type="dxa"/>
            <w:vMerge/>
          </w:tcPr>
          <w:p w14:paraId="5A9A324E" w14:textId="44CE74E4" w:rsidR="007C4C26" w:rsidRDefault="007C4C26" w:rsidP="0048633C">
            <w:pPr>
              <w:rPr>
                <w:rFonts w:ascii="Calibri" w:eastAsia="Calibri" w:hAnsi="Calibri" w:cs="Calibri"/>
                <w:sz w:val="12"/>
                <w:szCs w:val="12"/>
              </w:rPr>
            </w:pPr>
          </w:p>
        </w:tc>
        <w:tc>
          <w:tcPr>
            <w:tcW w:w="1590" w:type="dxa"/>
            <w:vMerge/>
          </w:tcPr>
          <w:p w14:paraId="6888B0E0" w14:textId="77777777" w:rsidR="007C4C26" w:rsidRDefault="007C4C26" w:rsidP="0048633C">
            <w:pPr>
              <w:jc w:val="center"/>
              <w:rPr>
                <w:rFonts w:ascii="Calibri" w:eastAsia="Calibri" w:hAnsi="Calibri" w:cs="Calibri"/>
                <w:sz w:val="12"/>
                <w:szCs w:val="12"/>
              </w:rPr>
            </w:pPr>
          </w:p>
        </w:tc>
        <w:tc>
          <w:tcPr>
            <w:tcW w:w="1590" w:type="dxa"/>
            <w:vMerge/>
          </w:tcPr>
          <w:p w14:paraId="5EF679B5" w14:textId="77777777" w:rsidR="007C4C26" w:rsidRDefault="007C4C26" w:rsidP="0048633C">
            <w:pPr>
              <w:jc w:val="center"/>
              <w:rPr>
                <w:rFonts w:ascii="Calibri" w:eastAsia="Calibri" w:hAnsi="Calibri" w:cs="Calibri"/>
                <w:sz w:val="12"/>
                <w:szCs w:val="12"/>
              </w:rPr>
            </w:pPr>
          </w:p>
        </w:tc>
        <w:tc>
          <w:tcPr>
            <w:tcW w:w="1590" w:type="dxa"/>
            <w:vMerge/>
          </w:tcPr>
          <w:p w14:paraId="30A80A05" w14:textId="246375DC" w:rsidR="007C4C26" w:rsidRDefault="007C4C26" w:rsidP="0048633C">
            <w:pPr>
              <w:rPr>
                <w:sz w:val="12"/>
                <w:szCs w:val="12"/>
              </w:rPr>
            </w:pPr>
          </w:p>
        </w:tc>
        <w:tc>
          <w:tcPr>
            <w:tcW w:w="1591" w:type="dxa"/>
            <w:vMerge/>
          </w:tcPr>
          <w:p w14:paraId="39951F8F" w14:textId="77777777" w:rsidR="007C4C26" w:rsidRDefault="007C4C26" w:rsidP="0048633C">
            <w:pPr>
              <w:jc w:val="center"/>
              <w:rPr>
                <w:sz w:val="12"/>
                <w:szCs w:val="12"/>
              </w:rPr>
            </w:pPr>
          </w:p>
        </w:tc>
      </w:tr>
      <w:tr w:rsidR="007C4C26" w14:paraId="4A6FA7C4" w14:textId="77777777" w:rsidTr="0048633C">
        <w:trPr>
          <w:trHeight w:val="300"/>
        </w:trPr>
        <w:tc>
          <w:tcPr>
            <w:tcW w:w="526" w:type="dxa"/>
          </w:tcPr>
          <w:p w14:paraId="1CDEE6C0" w14:textId="77777777" w:rsidR="007C4C26" w:rsidRPr="6FAFCE6B" w:rsidRDefault="007C4C26" w:rsidP="0048633C">
            <w:pPr>
              <w:jc w:val="center"/>
              <w:rPr>
                <w:sz w:val="12"/>
                <w:szCs w:val="12"/>
              </w:rPr>
            </w:pPr>
          </w:p>
        </w:tc>
        <w:tc>
          <w:tcPr>
            <w:tcW w:w="530" w:type="dxa"/>
            <w:vMerge/>
          </w:tcPr>
          <w:p w14:paraId="2E47152A" w14:textId="77777777" w:rsidR="007C4C26" w:rsidRPr="6FAFCE6B" w:rsidRDefault="007C4C26" w:rsidP="0048633C">
            <w:pPr>
              <w:rPr>
                <w:sz w:val="12"/>
                <w:szCs w:val="12"/>
              </w:rPr>
            </w:pPr>
          </w:p>
        </w:tc>
        <w:tc>
          <w:tcPr>
            <w:tcW w:w="1590" w:type="dxa"/>
          </w:tcPr>
          <w:p w14:paraId="7803B5AF" w14:textId="04F70FE3" w:rsidR="007C4C26" w:rsidRDefault="007C4C26" w:rsidP="0048633C">
            <w:pPr>
              <w:rPr>
                <w:sz w:val="12"/>
                <w:szCs w:val="12"/>
              </w:rPr>
            </w:pPr>
            <w:r>
              <w:rPr>
                <w:sz w:val="12"/>
                <w:szCs w:val="12"/>
              </w:rPr>
              <w:t>F</w:t>
            </w:r>
            <w:r w:rsidRPr="00AE6B81">
              <w:rPr>
                <w:sz w:val="12"/>
                <w:szCs w:val="12"/>
              </w:rPr>
              <w:t>5.3 Solving equations with brackets</w:t>
            </w:r>
          </w:p>
        </w:tc>
        <w:tc>
          <w:tcPr>
            <w:tcW w:w="1590" w:type="dxa"/>
            <w:shd w:val="clear" w:color="auto" w:fill="A8D08D" w:themeFill="accent6" w:themeFillTint="99"/>
          </w:tcPr>
          <w:p w14:paraId="5EFEB0AB" w14:textId="77777777" w:rsidR="007C4C26" w:rsidRPr="00AE6B81" w:rsidRDefault="007C4C26" w:rsidP="0048633C">
            <w:pPr>
              <w:rPr>
                <w:sz w:val="12"/>
                <w:szCs w:val="12"/>
              </w:rPr>
            </w:pPr>
            <w:r w:rsidRPr="00AE6B81">
              <w:rPr>
                <w:sz w:val="12"/>
                <w:szCs w:val="12"/>
              </w:rPr>
              <w:t>Solve linear equations with brackets.</w:t>
            </w:r>
          </w:p>
          <w:p w14:paraId="6BCC7D84" w14:textId="77777777" w:rsidR="007C4C26" w:rsidRPr="00AE6B81" w:rsidRDefault="007C4C26" w:rsidP="0048633C">
            <w:pPr>
              <w:rPr>
                <w:sz w:val="12"/>
                <w:szCs w:val="12"/>
              </w:rPr>
            </w:pPr>
          </w:p>
          <w:p w14:paraId="415DFB14" w14:textId="1EF8124A" w:rsidR="007C4C26" w:rsidRPr="006956B1" w:rsidRDefault="007C4C26" w:rsidP="0048633C">
            <w:pPr>
              <w:rPr>
                <w:b/>
                <w:bCs/>
                <w:sz w:val="12"/>
                <w:szCs w:val="12"/>
              </w:rPr>
            </w:pPr>
            <w:r w:rsidRPr="006956B1">
              <w:rPr>
                <w:b/>
                <w:bCs/>
                <w:sz w:val="12"/>
                <w:szCs w:val="12"/>
              </w:rPr>
              <w:t>Solve equations with unknowns on both sides.</w:t>
            </w:r>
          </w:p>
        </w:tc>
        <w:tc>
          <w:tcPr>
            <w:tcW w:w="1571" w:type="dxa"/>
            <w:vMerge/>
          </w:tcPr>
          <w:p w14:paraId="4D75F586" w14:textId="77777777" w:rsidR="007C4C26" w:rsidRDefault="007C4C26" w:rsidP="0048633C">
            <w:pPr>
              <w:jc w:val="center"/>
              <w:rPr>
                <w:sz w:val="12"/>
                <w:szCs w:val="12"/>
              </w:rPr>
            </w:pPr>
          </w:p>
        </w:tc>
        <w:tc>
          <w:tcPr>
            <w:tcW w:w="1609" w:type="dxa"/>
          </w:tcPr>
          <w:p w14:paraId="66B033AB" w14:textId="77777777" w:rsidR="007C4C26" w:rsidRPr="00634C8C" w:rsidRDefault="007C4C26" w:rsidP="0048633C">
            <w:pPr>
              <w:rPr>
                <w:rFonts w:ascii="Calibri" w:eastAsia="Calibri" w:hAnsi="Calibri" w:cs="Calibri"/>
                <w:sz w:val="12"/>
                <w:szCs w:val="12"/>
              </w:rPr>
            </w:pPr>
            <w:r w:rsidRPr="00634C8C">
              <w:rPr>
                <w:rFonts w:ascii="Calibri" w:eastAsia="Calibri" w:hAnsi="Calibri" w:cs="Calibri"/>
                <w:sz w:val="12"/>
                <w:szCs w:val="12"/>
              </w:rPr>
              <w:t>Some students may leave the second term inside the bracket as it is, or add it to the multiplier</w:t>
            </w:r>
          </w:p>
          <w:p w14:paraId="73E98EF7" w14:textId="77777777" w:rsidR="007C4C26" w:rsidRPr="00634C8C" w:rsidRDefault="007C4C26" w:rsidP="0048633C">
            <w:pPr>
              <w:rPr>
                <w:rFonts w:ascii="Calibri" w:eastAsia="Calibri" w:hAnsi="Calibri" w:cs="Calibri"/>
                <w:sz w:val="12"/>
                <w:szCs w:val="12"/>
              </w:rPr>
            </w:pPr>
          </w:p>
          <w:p w14:paraId="4158E58E" w14:textId="3E60CFE7" w:rsidR="007C4C26" w:rsidRPr="00634C8C" w:rsidRDefault="007C4C26" w:rsidP="0048633C">
            <w:pPr>
              <w:rPr>
                <w:rFonts w:ascii="Calibri" w:eastAsia="Calibri" w:hAnsi="Calibri" w:cs="Calibri"/>
                <w:sz w:val="12"/>
                <w:szCs w:val="12"/>
              </w:rPr>
            </w:pPr>
            <w:r w:rsidRPr="00634C8C">
              <w:rPr>
                <w:rFonts w:ascii="Calibri" w:eastAsia="Calibri" w:hAnsi="Calibri" w:cs="Calibri"/>
                <w:sz w:val="12"/>
                <w:szCs w:val="12"/>
              </w:rPr>
              <w:t>Not understanding that –5x is smaller than –3x.</w:t>
            </w:r>
          </w:p>
        </w:tc>
        <w:tc>
          <w:tcPr>
            <w:tcW w:w="1591" w:type="dxa"/>
            <w:vMerge/>
          </w:tcPr>
          <w:p w14:paraId="0A6B4431" w14:textId="5BFF34D3" w:rsidR="007C4C26" w:rsidRDefault="007C4C26" w:rsidP="0048633C">
            <w:pPr>
              <w:rPr>
                <w:rFonts w:ascii="Calibri" w:eastAsia="Calibri" w:hAnsi="Calibri" w:cs="Calibri"/>
                <w:sz w:val="12"/>
                <w:szCs w:val="12"/>
              </w:rPr>
            </w:pPr>
          </w:p>
        </w:tc>
        <w:tc>
          <w:tcPr>
            <w:tcW w:w="1590" w:type="dxa"/>
            <w:vMerge/>
          </w:tcPr>
          <w:p w14:paraId="5023C9D7" w14:textId="77777777" w:rsidR="007C4C26" w:rsidRDefault="007C4C26" w:rsidP="0048633C">
            <w:pPr>
              <w:jc w:val="center"/>
              <w:rPr>
                <w:rFonts w:ascii="Calibri" w:eastAsia="Calibri" w:hAnsi="Calibri" w:cs="Calibri"/>
                <w:sz w:val="12"/>
                <w:szCs w:val="12"/>
              </w:rPr>
            </w:pPr>
          </w:p>
        </w:tc>
        <w:tc>
          <w:tcPr>
            <w:tcW w:w="1590" w:type="dxa"/>
            <w:vMerge/>
          </w:tcPr>
          <w:p w14:paraId="0803263C" w14:textId="77777777" w:rsidR="007C4C26" w:rsidRDefault="007C4C26" w:rsidP="0048633C">
            <w:pPr>
              <w:jc w:val="center"/>
              <w:rPr>
                <w:rFonts w:ascii="Calibri" w:eastAsia="Calibri" w:hAnsi="Calibri" w:cs="Calibri"/>
                <w:sz w:val="12"/>
                <w:szCs w:val="12"/>
              </w:rPr>
            </w:pPr>
          </w:p>
        </w:tc>
        <w:tc>
          <w:tcPr>
            <w:tcW w:w="1590" w:type="dxa"/>
            <w:vMerge/>
          </w:tcPr>
          <w:p w14:paraId="7BDE7933" w14:textId="1FCFD888" w:rsidR="007C4C26" w:rsidRDefault="007C4C26" w:rsidP="0048633C">
            <w:pPr>
              <w:rPr>
                <w:sz w:val="12"/>
                <w:szCs w:val="12"/>
              </w:rPr>
            </w:pPr>
          </w:p>
        </w:tc>
        <w:tc>
          <w:tcPr>
            <w:tcW w:w="1591" w:type="dxa"/>
            <w:vMerge/>
          </w:tcPr>
          <w:p w14:paraId="20DC9C94" w14:textId="77777777" w:rsidR="007C4C26" w:rsidRDefault="007C4C26" w:rsidP="0048633C">
            <w:pPr>
              <w:jc w:val="center"/>
              <w:rPr>
                <w:sz w:val="12"/>
                <w:szCs w:val="12"/>
              </w:rPr>
            </w:pPr>
          </w:p>
        </w:tc>
      </w:tr>
      <w:tr w:rsidR="009C5BAC" w14:paraId="13D1034D" w14:textId="77777777" w:rsidTr="0048633C">
        <w:trPr>
          <w:trHeight w:val="300"/>
        </w:trPr>
        <w:tc>
          <w:tcPr>
            <w:tcW w:w="526" w:type="dxa"/>
          </w:tcPr>
          <w:p w14:paraId="2573D637" w14:textId="77777777" w:rsidR="009C5BAC" w:rsidRPr="6FAFCE6B" w:rsidRDefault="009C5BAC" w:rsidP="0048633C">
            <w:pPr>
              <w:rPr>
                <w:sz w:val="12"/>
                <w:szCs w:val="12"/>
              </w:rPr>
            </w:pPr>
          </w:p>
        </w:tc>
        <w:tc>
          <w:tcPr>
            <w:tcW w:w="530" w:type="dxa"/>
            <w:vMerge/>
          </w:tcPr>
          <w:p w14:paraId="67EDCD80" w14:textId="77777777" w:rsidR="009C5BAC" w:rsidRPr="6FAFCE6B" w:rsidRDefault="009C5BAC" w:rsidP="0048633C">
            <w:pPr>
              <w:rPr>
                <w:sz w:val="12"/>
                <w:szCs w:val="12"/>
              </w:rPr>
            </w:pPr>
          </w:p>
        </w:tc>
        <w:tc>
          <w:tcPr>
            <w:tcW w:w="1590" w:type="dxa"/>
          </w:tcPr>
          <w:p w14:paraId="28F19951" w14:textId="77777777" w:rsidR="009C5BAC" w:rsidRPr="003642EA" w:rsidRDefault="009C5BAC" w:rsidP="0048633C">
            <w:pPr>
              <w:rPr>
                <w:sz w:val="12"/>
                <w:szCs w:val="12"/>
              </w:rPr>
            </w:pPr>
            <w:r>
              <w:rPr>
                <w:sz w:val="12"/>
                <w:szCs w:val="12"/>
              </w:rPr>
              <w:t>H</w:t>
            </w:r>
            <w:r w:rsidRPr="00004130">
              <w:rPr>
                <w:sz w:val="12"/>
                <w:szCs w:val="12"/>
              </w:rPr>
              <w:t>6.1 Linear graphs</w:t>
            </w:r>
          </w:p>
        </w:tc>
        <w:tc>
          <w:tcPr>
            <w:tcW w:w="1590" w:type="dxa"/>
            <w:shd w:val="clear" w:color="auto" w:fill="A8D08D" w:themeFill="accent6" w:themeFillTint="99"/>
          </w:tcPr>
          <w:p w14:paraId="57938EE4" w14:textId="77777777" w:rsidR="009C5BAC" w:rsidRPr="00C021F9" w:rsidRDefault="009C5BAC" w:rsidP="0048633C">
            <w:pPr>
              <w:rPr>
                <w:b/>
                <w:bCs/>
                <w:sz w:val="12"/>
                <w:szCs w:val="12"/>
              </w:rPr>
            </w:pPr>
            <w:r w:rsidRPr="00C021F9">
              <w:rPr>
                <w:b/>
                <w:bCs/>
                <w:sz w:val="12"/>
                <w:szCs w:val="12"/>
              </w:rPr>
              <w:t xml:space="preserve">Find the gradient and </w:t>
            </w:r>
            <w:r w:rsidRPr="00C021F9">
              <w:rPr>
                <w:rFonts w:ascii="Cambria Math" w:hAnsi="Cambria Math" w:cs="Cambria Math"/>
                <w:b/>
                <w:bCs/>
                <w:sz w:val="12"/>
                <w:szCs w:val="12"/>
              </w:rPr>
              <w:t>𝑦</w:t>
            </w:r>
            <w:r w:rsidRPr="00C021F9">
              <w:rPr>
                <w:b/>
                <w:bCs/>
                <w:sz w:val="12"/>
                <w:szCs w:val="12"/>
              </w:rPr>
              <w:t>-intercept from a linear equation.</w:t>
            </w:r>
          </w:p>
          <w:p w14:paraId="52DDB232" w14:textId="77777777" w:rsidR="009C5BAC" w:rsidRPr="00C021F9" w:rsidRDefault="009C5BAC" w:rsidP="0048633C">
            <w:pPr>
              <w:rPr>
                <w:b/>
                <w:bCs/>
                <w:sz w:val="12"/>
                <w:szCs w:val="12"/>
              </w:rPr>
            </w:pPr>
          </w:p>
          <w:p w14:paraId="1E09FB30" w14:textId="77777777" w:rsidR="009C5BAC" w:rsidRPr="00C021F9" w:rsidRDefault="009C5BAC" w:rsidP="0048633C">
            <w:pPr>
              <w:rPr>
                <w:b/>
                <w:bCs/>
                <w:sz w:val="12"/>
                <w:szCs w:val="12"/>
              </w:rPr>
            </w:pPr>
            <w:r w:rsidRPr="00C021F9">
              <w:rPr>
                <w:b/>
                <w:bCs/>
                <w:sz w:val="12"/>
                <w:szCs w:val="12"/>
              </w:rPr>
              <w:t xml:space="preserve">Rearrange an equation into the form </w:t>
            </w:r>
            <w:r w:rsidRPr="00C021F9">
              <w:rPr>
                <w:rFonts w:ascii="Cambria Math" w:hAnsi="Cambria Math" w:cs="Cambria Math"/>
                <w:b/>
                <w:bCs/>
                <w:sz w:val="12"/>
                <w:szCs w:val="12"/>
              </w:rPr>
              <w:t>𝑦</w:t>
            </w:r>
            <w:r w:rsidRPr="00C021F9">
              <w:rPr>
                <w:b/>
                <w:bCs/>
                <w:sz w:val="12"/>
                <w:szCs w:val="12"/>
              </w:rPr>
              <w:t xml:space="preserve"> = </w:t>
            </w:r>
            <w:r w:rsidRPr="00C021F9">
              <w:rPr>
                <w:rFonts w:ascii="Cambria Math" w:hAnsi="Cambria Math" w:cs="Cambria Math"/>
                <w:b/>
                <w:bCs/>
                <w:sz w:val="12"/>
                <w:szCs w:val="12"/>
              </w:rPr>
              <w:t>𝑚𝑥</w:t>
            </w:r>
            <w:r w:rsidRPr="00C021F9">
              <w:rPr>
                <w:b/>
                <w:bCs/>
                <w:sz w:val="12"/>
                <w:szCs w:val="12"/>
              </w:rPr>
              <w:t xml:space="preserve"> + </w:t>
            </w:r>
            <w:r w:rsidRPr="00C021F9">
              <w:rPr>
                <w:rFonts w:ascii="Cambria Math" w:hAnsi="Cambria Math" w:cs="Cambria Math"/>
                <w:b/>
                <w:bCs/>
                <w:sz w:val="12"/>
                <w:szCs w:val="12"/>
              </w:rPr>
              <w:t>𝑐</w:t>
            </w:r>
            <w:r w:rsidRPr="00C021F9">
              <w:rPr>
                <w:b/>
                <w:bCs/>
                <w:sz w:val="12"/>
                <w:szCs w:val="12"/>
              </w:rPr>
              <w:t>.</w:t>
            </w:r>
          </w:p>
          <w:p w14:paraId="7FF61DCD" w14:textId="77777777" w:rsidR="009C5BAC" w:rsidRPr="00C021F9" w:rsidRDefault="009C5BAC" w:rsidP="0048633C">
            <w:pPr>
              <w:rPr>
                <w:b/>
                <w:bCs/>
                <w:sz w:val="12"/>
                <w:szCs w:val="12"/>
              </w:rPr>
            </w:pPr>
          </w:p>
          <w:p w14:paraId="1FE2389C" w14:textId="77777777" w:rsidR="009C5BAC" w:rsidRPr="00C021F9" w:rsidRDefault="009C5BAC" w:rsidP="0048633C">
            <w:pPr>
              <w:rPr>
                <w:b/>
                <w:bCs/>
                <w:sz w:val="12"/>
                <w:szCs w:val="12"/>
              </w:rPr>
            </w:pPr>
            <w:r w:rsidRPr="00C021F9">
              <w:rPr>
                <w:b/>
                <w:bCs/>
                <w:sz w:val="12"/>
                <w:szCs w:val="12"/>
              </w:rPr>
              <w:t>Compare two graphs from their equations.</w:t>
            </w:r>
          </w:p>
          <w:p w14:paraId="44A28B51" w14:textId="77777777" w:rsidR="009C5BAC" w:rsidRPr="00C021F9" w:rsidRDefault="009C5BAC" w:rsidP="0048633C">
            <w:pPr>
              <w:rPr>
                <w:b/>
                <w:bCs/>
                <w:sz w:val="12"/>
                <w:szCs w:val="12"/>
              </w:rPr>
            </w:pPr>
          </w:p>
          <w:p w14:paraId="2AC789AE" w14:textId="77777777" w:rsidR="009C5BAC" w:rsidRPr="00C021F9" w:rsidRDefault="009C5BAC" w:rsidP="0048633C">
            <w:pPr>
              <w:rPr>
                <w:b/>
                <w:bCs/>
                <w:sz w:val="12"/>
                <w:szCs w:val="12"/>
              </w:rPr>
            </w:pPr>
            <w:r w:rsidRPr="00C021F9">
              <w:rPr>
                <w:b/>
                <w:bCs/>
                <w:sz w:val="12"/>
                <w:szCs w:val="12"/>
              </w:rPr>
              <w:t xml:space="preserve">Plot graphs with equations </w:t>
            </w:r>
            <w:r w:rsidRPr="00C021F9">
              <w:rPr>
                <w:rFonts w:ascii="Cambria Math" w:hAnsi="Cambria Math" w:cs="Cambria Math"/>
                <w:b/>
                <w:bCs/>
                <w:sz w:val="12"/>
                <w:szCs w:val="12"/>
              </w:rPr>
              <w:t>𝑎𝑥</w:t>
            </w:r>
            <w:r w:rsidRPr="00C021F9">
              <w:rPr>
                <w:b/>
                <w:bCs/>
                <w:sz w:val="12"/>
                <w:szCs w:val="12"/>
              </w:rPr>
              <w:t xml:space="preserve"> + </w:t>
            </w:r>
            <w:r w:rsidRPr="00C021F9">
              <w:rPr>
                <w:rFonts w:ascii="Cambria Math" w:hAnsi="Cambria Math" w:cs="Cambria Math"/>
                <w:b/>
                <w:bCs/>
                <w:sz w:val="12"/>
                <w:szCs w:val="12"/>
              </w:rPr>
              <w:t>𝑏𝑦</w:t>
            </w:r>
            <w:r w:rsidRPr="00C021F9">
              <w:rPr>
                <w:b/>
                <w:bCs/>
                <w:sz w:val="12"/>
                <w:szCs w:val="12"/>
              </w:rPr>
              <w:t xml:space="preserve"> = </w:t>
            </w:r>
            <w:r w:rsidRPr="00C021F9">
              <w:rPr>
                <w:rFonts w:ascii="Cambria Math" w:hAnsi="Cambria Math" w:cs="Cambria Math"/>
                <w:b/>
                <w:bCs/>
                <w:sz w:val="12"/>
                <w:szCs w:val="12"/>
              </w:rPr>
              <w:t>𝑐</w:t>
            </w:r>
            <w:r w:rsidRPr="00C021F9">
              <w:rPr>
                <w:b/>
                <w:bCs/>
                <w:sz w:val="12"/>
                <w:szCs w:val="12"/>
              </w:rPr>
              <w:t>.</w:t>
            </w:r>
          </w:p>
        </w:tc>
        <w:tc>
          <w:tcPr>
            <w:tcW w:w="1571" w:type="dxa"/>
            <w:vMerge w:val="restart"/>
          </w:tcPr>
          <w:p w14:paraId="51524934" w14:textId="77777777" w:rsidR="009C5BAC" w:rsidRDefault="009C5BAC" w:rsidP="0048633C">
            <w:pPr>
              <w:rPr>
                <w:b/>
                <w:bCs/>
                <w:sz w:val="12"/>
                <w:szCs w:val="12"/>
              </w:rPr>
            </w:pPr>
            <w:r w:rsidRPr="00B4516E">
              <w:rPr>
                <w:b/>
                <w:bCs/>
                <w:sz w:val="12"/>
                <w:szCs w:val="12"/>
              </w:rPr>
              <w:t>Using Mathematics: Real Life Applications</w:t>
            </w:r>
          </w:p>
          <w:p w14:paraId="12895C38" w14:textId="77777777" w:rsidR="009C5BAC" w:rsidRDefault="009C5BAC" w:rsidP="0048633C">
            <w:pPr>
              <w:rPr>
                <w:b/>
                <w:bCs/>
                <w:sz w:val="12"/>
                <w:szCs w:val="12"/>
              </w:rPr>
            </w:pPr>
          </w:p>
          <w:p w14:paraId="1FD7AA62" w14:textId="6F91EB9C" w:rsidR="009C5BAC" w:rsidRDefault="009C5BAC" w:rsidP="009A0D91">
            <w:pPr>
              <w:jc w:val="center"/>
              <w:rPr>
                <w:sz w:val="12"/>
                <w:szCs w:val="12"/>
              </w:rPr>
            </w:pPr>
            <w:r>
              <w:rPr>
                <w:noProof/>
              </w:rPr>
              <w:lastRenderedPageBreak/>
              <w:drawing>
                <wp:inline distT="0" distB="0" distL="0" distR="0" wp14:anchorId="262FFF4C" wp14:editId="094D3F92">
                  <wp:extent cx="721132" cy="992554"/>
                  <wp:effectExtent l="0" t="0" r="3175" b="0"/>
                  <wp:docPr id="631543688" name="Picture 63154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21132" cy="992554"/>
                          </a:xfrm>
                          <a:prstGeom prst="rect">
                            <a:avLst/>
                          </a:prstGeom>
                          <a:noFill/>
                          <a:ln>
                            <a:noFill/>
                          </a:ln>
                        </pic:spPr>
                      </pic:pic>
                    </a:graphicData>
                  </a:graphic>
                </wp:inline>
              </w:drawing>
            </w:r>
          </w:p>
          <w:p w14:paraId="3290DBCA" w14:textId="19D51D74" w:rsidR="009C5BAC" w:rsidRDefault="009C5BAC" w:rsidP="0048633C">
            <w:pPr>
              <w:rPr>
                <w:sz w:val="12"/>
                <w:szCs w:val="12"/>
              </w:rPr>
            </w:pPr>
            <w:r>
              <w:rPr>
                <w:sz w:val="12"/>
                <w:szCs w:val="12"/>
              </w:rPr>
              <w:t xml:space="preserve">This is a photograph of the building nicknamed </w:t>
            </w:r>
            <w:r>
              <w:rPr>
                <w:i/>
                <w:iCs/>
                <w:sz w:val="12"/>
                <w:szCs w:val="12"/>
              </w:rPr>
              <w:t>the Gherkin</w:t>
            </w:r>
            <w:r>
              <w:rPr>
                <w:sz w:val="12"/>
                <w:szCs w:val="12"/>
              </w:rPr>
              <w:t xml:space="preserve"> in London. The curves and lines of the bui8lding were designed using complex equations and their graphs. Architecture is just one of many professions in which people plot and use graphs in their work</w:t>
            </w:r>
          </w:p>
          <w:p w14:paraId="6660A4F1" w14:textId="77777777" w:rsidR="009C5BAC" w:rsidRDefault="009C5BAC" w:rsidP="0048633C">
            <w:pPr>
              <w:rPr>
                <w:sz w:val="12"/>
                <w:szCs w:val="12"/>
              </w:rPr>
            </w:pPr>
          </w:p>
          <w:p w14:paraId="43F9973A" w14:textId="5BBE9B9A" w:rsidR="009C5BAC" w:rsidRPr="00F37D97" w:rsidRDefault="009C5BAC" w:rsidP="0048633C">
            <w:pPr>
              <w:rPr>
                <w:sz w:val="12"/>
                <w:szCs w:val="12"/>
              </w:rPr>
            </w:pPr>
          </w:p>
        </w:tc>
        <w:tc>
          <w:tcPr>
            <w:tcW w:w="1609" w:type="dxa"/>
            <w:vMerge w:val="restart"/>
          </w:tcPr>
          <w:p w14:paraId="404DACD8" w14:textId="7784F315" w:rsidR="009C5BAC" w:rsidRDefault="00D07C2E" w:rsidP="0048633C">
            <w:pPr>
              <w:rPr>
                <w:rFonts w:ascii="Calibri" w:eastAsia="Calibri" w:hAnsi="Calibri" w:cs="Calibri"/>
                <w:sz w:val="12"/>
                <w:szCs w:val="12"/>
              </w:rPr>
            </w:pPr>
            <w:r w:rsidRPr="00D07C2E">
              <w:rPr>
                <w:rFonts w:ascii="Calibri" w:eastAsia="Calibri" w:hAnsi="Calibri" w:cs="Calibri"/>
                <w:sz w:val="12"/>
                <w:szCs w:val="12"/>
              </w:rPr>
              <w:lastRenderedPageBreak/>
              <w:t>Students may use equations in different forms to compare graphs or find gradient and y-intercept values.</w:t>
            </w:r>
          </w:p>
          <w:p w14:paraId="5BB0F6A5" w14:textId="77777777" w:rsidR="00904983" w:rsidRDefault="00904983" w:rsidP="0048633C">
            <w:pPr>
              <w:rPr>
                <w:rFonts w:ascii="Calibri" w:eastAsia="Calibri" w:hAnsi="Calibri" w:cs="Calibri"/>
                <w:sz w:val="12"/>
                <w:szCs w:val="12"/>
              </w:rPr>
            </w:pPr>
          </w:p>
          <w:p w14:paraId="592B5CB1" w14:textId="7C553234" w:rsidR="009C5BAC" w:rsidRPr="00634C8C" w:rsidRDefault="00904983" w:rsidP="0048633C">
            <w:pPr>
              <w:rPr>
                <w:rFonts w:ascii="Calibri" w:eastAsia="Calibri" w:hAnsi="Calibri" w:cs="Calibri"/>
                <w:sz w:val="12"/>
                <w:szCs w:val="12"/>
              </w:rPr>
            </w:pPr>
            <w:r w:rsidRPr="009A0D91">
              <w:rPr>
                <w:rFonts w:ascii="Calibri" w:eastAsia="Calibri" w:hAnsi="Calibri" w:cs="Calibri"/>
                <w:sz w:val="12"/>
                <w:szCs w:val="12"/>
              </w:rPr>
              <w:t>Plotting x and y in the wrong directions. Plotting</w:t>
            </w:r>
            <w:r w:rsidR="00512D42" w:rsidRPr="009A0D91">
              <w:rPr>
                <w:rFonts w:ascii="Calibri" w:eastAsia="Calibri" w:hAnsi="Calibri" w:cs="Calibri"/>
                <w:sz w:val="12"/>
                <w:szCs w:val="12"/>
              </w:rPr>
              <w:t xml:space="preserve"> </w:t>
            </w:r>
            <w:r w:rsidRPr="009A0D91">
              <w:rPr>
                <w:rFonts w:ascii="Calibri" w:eastAsia="Calibri" w:hAnsi="Calibri" w:cs="Calibri"/>
                <w:sz w:val="12"/>
                <w:szCs w:val="12"/>
              </w:rPr>
              <w:t>x</w:t>
            </w:r>
            <w:r w:rsidR="00512D42" w:rsidRPr="009A0D91">
              <w:rPr>
                <w:rFonts w:ascii="Calibri" w:eastAsia="Calibri" w:hAnsi="Calibri" w:cs="Calibri"/>
                <w:sz w:val="12"/>
                <w:szCs w:val="12"/>
              </w:rPr>
              <w:t xml:space="preserve"> </w:t>
            </w:r>
            <w:r w:rsidRPr="009A0D91">
              <w:rPr>
                <w:rFonts w:ascii="Calibri" w:eastAsia="Calibri" w:hAnsi="Calibri" w:cs="Calibri"/>
                <w:sz w:val="12"/>
                <w:szCs w:val="12"/>
              </w:rPr>
              <w:t>and</w:t>
            </w:r>
            <w:r w:rsidR="00512D42" w:rsidRPr="009A0D91">
              <w:rPr>
                <w:rFonts w:ascii="Calibri" w:eastAsia="Calibri" w:hAnsi="Calibri" w:cs="Calibri"/>
                <w:sz w:val="12"/>
                <w:szCs w:val="12"/>
              </w:rPr>
              <w:t xml:space="preserve"> </w:t>
            </w:r>
            <w:r w:rsidRPr="009A0D91">
              <w:rPr>
                <w:rFonts w:ascii="Calibri" w:eastAsia="Calibri" w:hAnsi="Calibri" w:cs="Calibri"/>
                <w:sz w:val="12"/>
                <w:szCs w:val="12"/>
              </w:rPr>
              <w:t>y</w:t>
            </w:r>
            <w:r w:rsidR="00512D42" w:rsidRPr="009A0D91">
              <w:rPr>
                <w:rFonts w:ascii="Calibri" w:eastAsia="Calibri" w:hAnsi="Calibri" w:cs="Calibri"/>
                <w:sz w:val="12"/>
                <w:szCs w:val="12"/>
              </w:rPr>
              <w:t xml:space="preserve"> </w:t>
            </w:r>
            <w:r w:rsidRPr="009A0D91">
              <w:rPr>
                <w:rFonts w:ascii="Calibri" w:eastAsia="Calibri" w:hAnsi="Calibri" w:cs="Calibri"/>
                <w:sz w:val="12"/>
                <w:szCs w:val="12"/>
              </w:rPr>
              <w:t>in the wrong directions</w:t>
            </w:r>
            <w:r w:rsidRPr="00512D42">
              <w:rPr>
                <w:rStyle w:val="apple-converted-space"/>
                <w:rFonts w:ascii="Arial" w:eastAsia="Times New Roman" w:hAnsi="Arial" w:cs="Arial"/>
                <w:color w:val="000000"/>
                <w:sz w:val="17"/>
                <w:szCs w:val="17"/>
              </w:rPr>
              <w:t>.</w:t>
            </w:r>
          </w:p>
        </w:tc>
        <w:tc>
          <w:tcPr>
            <w:tcW w:w="1591" w:type="dxa"/>
            <w:vMerge w:val="restart"/>
          </w:tcPr>
          <w:p w14:paraId="6F8FDD39" w14:textId="69374FCF" w:rsidR="009C5BAC" w:rsidRDefault="009C5BAC" w:rsidP="0048633C">
            <w:pPr>
              <w:rPr>
                <w:rFonts w:ascii="Calibri" w:eastAsia="Calibri" w:hAnsi="Calibri" w:cs="Calibri"/>
                <w:sz w:val="12"/>
                <w:szCs w:val="12"/>
              </w:rPr>
            </w:pPr>
            <w:r w:rsidRPr="00B4516E">
              <w:rPr>
                <w:rFonts w:ascii="Calibri" w:eastAsia="Calibri" w:hAnsi="Calibri" w:cs="Calibri"/>
                <w:sz w:val="12"/>
                <w:szCs w:val="12"/>
              </w:rPr>
              <w:t>This chapter provides ample practice at rearranging linear equations, e.g. to turn 2x + 3y = 25 into the form y = mx + c. For questions where graphs are drawn for students, they should be encouraged to check that their rearranged equation is plausible, e.g. the gradient has the correct sign.</w:t>
            </w:r>
          </w:p>
        </w:tc>
        <w:tc>
          <w:tcPr>
            <w:tcW w:w="1590" w:type="dxa"/>
            <w:vMerge w:val="restart"/>
          </w:tcPr>
          <w:p w14:paraId="7A15BF74" w14:textId="77777777" w:rsidR="009C5BAC" w:rsidRDefault="009C5BAC" w:rsidP="0048633C">
            <w:pPr>
              <w:rPr>
                <w:rFonts w:ascii="Calibri" w:eastAsia="Calibri" w:hAnsi="Calibri" w:cs="Calibri"/>
                <w:sz w:val="12"/>
                <w:szCs w:val="12"/>
              </w:rPr>
            </w:pPr>
            <w:r w:rsidRPr="00C2306D">
              <w:rPr>
                <w:rFonts w:ascii="Calibri" w:eastAsia="Calibri" w:hAnsi="Calibri" w:cs="Calibri"/>
                <w:sz w:val="12"/>
                <w:szCs w:val="12"/>
              </w:rPr>
              <w:t xml:space="preserve">n linear programming (using graphs to find the optimal solution to a problem), we draw graphs with ‘constraints’ represented as straight lines. Doing so quickly and accurately is key. These are frequently in the form ax + by = c, rather than y = mx + c. </w:t>
            </w:r>
          </w:p>
          <w:p w14:paraId="62FC04BF" w14:textId="77777777" w:rsidR="009C5BAC" w:rsidRDefault="009C5BAC" w:rsidP="0048633C">
            <w:pPr>
              <w:rPr>
                <w:rFonts w:ascii="Calibri" w:eastAsia="Calibri" w:hAnsi="Calibri" w:cs="Calibri"/>
                <w:sz w:val="12"/>
                <w:szCs w:val="12"/>
              </w:rPr>
            </w:pPr>
          </w:p>
          <w:p w14:paraId="16918B52" w14:textId="77777777" w:rsidR="009C5BAC" w:rsidRDefault="009C5BAC" w:rsidP="0048633C">
            <w:pPr>
              <w:rPr>
                <w:rFonts w:ascii="Calibri" w:eastAsia="Calibri" w:hAnsi="Calibri" w:cs="Calibri"/>
                <w:sz w:val="12"/>
                <w:szCs w:val="12"/>
              </w:rPr>
            </w:pPr>
            <w:r w:rsidRPr="00C2306D">
              <w:rPr>
                <w:rFonts w:ascii="Calibri" w:eastAsia="Calibri" w:hAnsi="Calibri" w:cs="Calibri"/>
                <w:sz w:val="12"/>
                <w:szCs w:val="12"/>
              </w:rPr>
              <w:lastRenderedPageBreak/>
              <w:t>Finding and using the equations of tangents and normals is a major part of the use of calculus. We frequently know the gradient of the line as well as a single point it passes through, so finding the equation of the line relies on the ideas in this topic.</w:t>
            </w:r>
          </w:p>
          <w:p w14:paraId="0BA0973B" w14:textId="77777777" w:rsidR="009C5BAC" w:rsidRDefault="009C5BAC" w:rsidP="0048633C">
            <w:pPr>
              <w:rPr>
                <w:rFonts w:ascii="Calibri" w:eastAsia="Calibri" w:hAnsi="Calibri" w:cs="Calibri"/>
                <w:sz w:val="12"/>
                <w:szCs w:val="12"/>
              </w:rPr>
            </w:pPr>
          </w:p>
          <w:p w14:paraId="36BC8647" w14:textId="77777777" w:rsidR="009C5BAC" w:rsidRDefault="009C5BAC" w:rsidP="0048633C">
            <w:pPr>
              <w:rPr>
                <w:rFonts w:ascii="Calibri" w:eastAsia="Calibri" w:hAnsi="Calibri" w:cs="Calibri"/>
                <w:sz w:val="12"/>
                <w:szCs w:val="12"/>
              </w:rPr>
            </w:pPr>
            <w:r w:rsidRPr="00C2306D">
              <w:rPr>
                <w:rFonts w:ascii="Calibri" w:eastAsia="Calibri" w:hAnsi="Calibri" w:cs="Calibri"/>
                <w:sz w:val="12"/>
                <w:szCs w:val="12"/>
              </w:rPr>
              <w:t>In A level we make much more use of the tangents to circles, which are straight lines.</w:t>
            </w:r>
          </w:p>
          <w:p w14:paraId="0F3DA4E0" w14:textId="77777777" w:rsidR="009C5BAC" w:rsidRDefault="009C5BAC" w:rsidP="0048633C">
            <w:pPr>
              <w:rPr>
                <w:rFonts w:ascii="Calibri" w:eastAsia="Calibri" w:hAnsi="Calibri" w:cs="Calibri"/>
                <w:sz w:val="12"/>
                <w:szCs w:val="12"/>
              </w:rPr>
            </w:pPr>
          </w:p>
          <w:p w14:paraId="7D26B543" w14:textId="79781800" w:rsidR="009C5BAC" w:rsidRDefault="009C5BAC" w:rsidP="0048633C">
            <w:pPr>
              <w:rPr>
                <w:rFonts w:ascii="Calibri" w:eastAsia="Calibri" w:hAnsi="Calibri" w:cs="Calibri"/>
                <w:sz w:val="12"/>
                <w:szCs w:val="12"/>
              </w:rPr>
            </w:pPr>
            <w:r w:rsidRPr="00C2306D">
              <w:rPr>
                <w:rFonts w:ascii="Calibri" w:eastAsia="Calibri" w:hAnsi="Calibri" w:cs="Calibri"/>
                <w:sz w:val="12"/>
                <w:szCs w:val="12"/>
              </w:rPr>
              <w:t>The concepts of gradients and coordinates are used heavily in vector methods, which are particularly helpful in solving problems involving straight lines in three dimensions</w:t>
            </w:r>
          </w:p>
        </w:tc>
        <w:tc>
          <w:tcPr>
            <w:tcW w:w="1590" w:type="dxa"/>
            <w:vMerge w:val="restart"/>
          </w:tcPr>
          <w:p w14:paraId="3FC6EBE3" w14:textId="77777777" w:rsidR="009C5BAC" w:rsidRDefault="009C5BAC" w:rsidP="0048633C">
            <w:pPr>
              <w:rPr>
                <w:rFonts w:ascii="Calibri" w:eastAsia="Calibri" w:hAnsi="Calibri" w:cs="Calibri"/>
                <w:sz w:val="12"/>
                <w:szCs w:val="12"/>
              </w:rPr>
            </w:pPr>
            <w:r w:rsidRPr="001E79DC">
              <w:rPr>
                <w:rFonts w:ascii="Calibri" w:eastAsia="Calibri" w:hAnsi="Calibri" w:cs="Calibri"/>
                <w:sz w:val="12"/>
                <w:szCs w:val="12"/>
              </w:rPr>
              <w:lastRenderedPageBreak/>
              <w:t xml:space="preserve">The computer activity </w:t>
            </w:r>
            <w:r w:rsidRPr="001E79DC">
              <w:rPr>
                <w:rFonts w:ascii="Calibri" w:eastAsia="Calibri" w:hAnsi="Calibri" w:cs="Calibri"/>
                <w:b/>
                <w:bCs/>
                <w:sz w:val="12"/>
                <w:szCs w:val="12"/>
              </w:rPr>
              <w:t>NRICH ‘Diamond Collector’</w:t>
            </w:r>
            <w:r w:rsidRPr="001E79DC">
              <w:rPr>
                <w:rFonts w:ascii="Calibri" w:eastAsia="Calibri" w:hAnsi="Calibri" w:cs="Calibri"/>
                <w:sz w:val="12"/>
                <w:szCs w:val="12"/>
              </w:rPr>
              <w:t xml:space="preserve"> provides good practice at working out equations of lines in a game context that requires mathematical creativity. </w:t>
            </w:r>
          </w:p>
          <w:p w14:paraId="32B2772A" w14:textId="77777777" w:rsidR="009C5BAC" w:rsidRDefault="009C5BAC" w:rsidP="0048633C">
            <w:pPr>
              <w:rPr>
                <w:rFonts w:ascii="Calibri" w:eastAsia="Calibri" w:hAnsi="Calibri" w:cs="Calibri"/>
                <w:sz w:val="12"/>
                <w:szCs w:val="12"/>
              </w:rPr>
            </w:pPr>
          </w:p>
          <w:p w14:paraId="6A31126B" w14:textId="4E316856" w:rsidR="009C5BAC" w:rsidRDefault="009C5BAC" w:rsidP="0048633C">
            <w:pPr>
              <w:rPr>
                <w:rFonts w:ascii="Calibri" w:eastAsia="Calibri" w:hAnsi="Calibri" w:cs="Calibri"/>
                <w:b/>
                <w:bCs/>
                <w:sz w:val="12"/>
                <w:szCs w:val="12"/>
              </w:rPr>
            </w:pPr>
            <w:r w:rsidRPr="000979C9">
              <w:rPr>
                <w:rFonts w:ascii="Calibri" w:eastAsia="Calibri" w:hAnsi="Calibri" w:cs="Calibri"/>
                <w:sz w:val="12"/>
                <w:szCs w:val="12"/>
              </w:rPr>
              <w:t xml:space="preserve">An unusual use of negative reciprocals is considered in the problem </w:t>
            </w:r>
            <w:r w:rsidRPr="000979C9">
              <w:rPr>
                <w:rFonts w:ascii="Calibri" w:eastAsia="Calibri" w:hAnsi="Calibri" w:cs="Calibri"/>
                <w:b/>
                <w:bCs/>
                <w:sz w:val="12"/>
                <w:szCs w:val="12"/>
              </w:rPr>
              <w:t>NRICH ‘Twisting and turning’</w:t>
            </w:r>
          </w:p>
          <w:p w14:paraId="3E1E1060" w14:textId="77777777" w:rsidR="009C5BAC" w:rsidRDefault="009C5BAC" w:rsidP="0048633C">
            <w:pPr>
              <w:rPr>
                <w:rFonts w:ascii="Calibri" w:eastAsia="Calibri" w:hAnsi="Calibri" w:cs="Calibri"/>
                <w:b/>
                <w:bCs/>
                <w:sz w:val="12"/>
                <w:szCs w:val="12"/>
              </w:rPr>
            </w:pPr>
          </w:p>
          <w:p w14:paraId="67093285" w14:textId="50EEF828" w:rsidR="009C5BAC" w:rsidRDefault="009C5BAC" w:rsidP="0048633C">
            <w:pPr>
              <w:rPr>
                <w:rFonts w:ascii="Calibri" w:eastAsia="Calibri" w:hAnsi="Calibri" w:cs="Calibri"/>
                <w:sz w:val="12"/>
                <w:szCs w:val="12"/>
              </w:rPr>
            </w:pPr>
            <w:r w:rsidRPr="000979C9">
              <w:rPr>
                <w:rFonts w:ascii="Calibri" w:eastAsia="Calibri" w:hAnsi="Calibri" w:cs="Calibri"/>
                <w:sz w:val="12"/>
                <w:szCs w:val="12"/>
              </w:rPr>
              <w:t xml:space="preserve">The </w:t>
            </w:r>
            <w:r w:rsidRPr="000979C9">
              <w:rPr>
                <w:rFonts w:ascii="Calibri" w:eastAsia="Calibri" w:hAnsi="Calibri" w:cs="Calibri"/>
                <w:b/>
                <w:bCs/>
                <w:sz w:val="12"/>
                <w:szCs w:val="12"/>
              </w:rPr>
              <w:t>NRICH ‘Reflecting Lines’</w:t>
            </w:r>
            <w:r w:rsidRPr="000979C9">
              <w:rPr>
                <w:rFonts w:ascii="Calibri" w:eastAsia="Calibri" w:hAnsi="Calibri" w:cs="Calibri"/>
                <w:sz w:val="12"/>
                <w:szCs w:val="12"/>
              </w:rPr>
              <w:t xml:space="preserve"> activity gets students to think about the equation of lines that have been reflected in the y-axis. In particular, it should encourage students to think about what the gradient represents and how a reflection in the vertical axis changes the gradient</w:t>
            </w:r>
          </w:p>
          <w:p w14:paraId="5104B85C" w14:textId="4E2C6197" w:rsidR="009C5BAC" w:rsidRDefault="009C5BAC" w:rsidP="0048633C">
            <w:pPr>
              <w:rPr>
                <w:rFonts w:ascii="Calibri" w:eastAsia="Calibri" w:hAnsi="Calibri" w:cs="Calibri"/>
                <w:sz w:val="12"/>
                <w:szCs w:val="12"/>
              </w:rPr>
            </w:pPr>
          </w:p>
        </w:tc>
        <w:tc>
          <w:tcPr>
            <w:tcW w:w="1590" w:type="dxa"/>
            <w:vMerge/>
          </w:tcPr>
          <w:p w14:paraId="3D21865A" w14:textId="03EB9E20" w:rsidR="009C5BAC" w:rsidRDefault="009C5BAC" w:rsidP="0048633C">
            <w:pPr>
              <w:rPr>
                <w:sz w:val="12"/>
                <w:szCs w:val="12"/>
              </w:rPr>
            </w:pPr>
          </w:p>
        </w:tc>
        <w:tc>
          <w:tcPr>
            <w:tcW w:w="1591" w:type="dxa"/>
            <w:vMerge w:val="restart"/>
          </w:tcPr>
          <w:p w14:paraId="7714B388" w14:textId="77777777" w:rsidR="009C5BAC" w:rsidRDefault="009C5BAC" w:rsidP="0048633C">
            <w:pPr>
              <w:rPr>
                <w:b/>
                <w:bCs/>
                <w:sz w:val="12"/>
                <w:szCs w:val="12"/>
              </w:rPr>
            </w:pPr>
            <w:r w:rsidRPr="00CD41B6">
              <w:rPr>
                <w:b/>
                <w:bCs/>
                <w:sz w:val="12"/>
                <w:szCs w:val="12"/>
              </w:rPr>
              <w:t>Architect</w:t>
            </w:r>
          </w:p>
          <w:p w14:paraId="199EE491" w14:textId="77777777" w:rsidR="005825F3" w:rsidRDefault="005825F3" w:rsidP="0048633C">
            <w:pPr>
              <w:rPr>
                <w:b/>
                <w:bCs/>
                <w:sz w:val="12"/>
                <w:szCs w:val="12"/>
              </w:rPr>
            </w:pPr>
          </w:p>
          <w:p w14:paraId="362862E5" w14:textId="77777777" w:rsidR="009C5BAC" w:rsidRDefault="009C5BAC" w:rsidP="0048633C">
            <w:pPr>
              <w:rPr>
                <w:i/>
                <w:iCs/>
                <w:sz w:val="12"/>
                <w:szCs w:val="12"/>
              </w:rPr>
            </w:pPr>
            <w:r>
              <w:rPr>
                <w:i/>
                <w:iCs/>
                <w:sz w:val="12"/>
                <w:szCs w:val="12"/>
              </w:rPr>
              <w:t>“When designing a new building, I use graphs to help identify and describe the structural properties the building needs to have.”</w:t>
            </w:r>
          </w:p>
          <w:p w14:paraId="6E068812" w14:textId="77777777" w:rsidR="001A1519" w:rsidRDefault="001A1519" w:rsidP="0048633C">
            <w:pPr>
              <w:rPr>
                <w:i/>
                <w:iCs/>
                <w:sz w:val="12"/>
                <w:szCs w:val="12"/>
              </w:rPr>
            </w:pPr>
          </w:p>
          <w:p w14:paraId="21E3AE95" w14:textId="77777777" w:rsidR="00D4218E" w:rsidRDefault="00D4218E" w:rsidP="0048633C">
            <w:pPr>
              <w:rPr>
                <w:sz w:val="12"/>
                <w:szCs w:val="12"/>
              </w:rPr>
            </w:pPr>
          </w:p>
          <w:p w14:paraId="60B3C965" w14:textId="77777777" w:rsidR="00D4218E" w:rsidRPr="00D4218E" w:rsidRDefault="00D4218E" w:rsidP="00D4218E">
            <w:pPr>
              <w:spacing w:after="0" w:line="240" w:lineRule="auto"/>
              <w:rPr>
                <w:sz w:val="12"/>
                <w:szCs w:val="12"/>
              </w:rPr>
            </w:pPr>
            <w:r w:rsidRPr="00D4218E">
              <w:rPr>
                <w:sz w:val="12"/>
                <w:szCs w:val="12"/>
              </w:rPr>
              <w:t xml:space="preserve">Architects design new buildings and the spaces around them, and work on </w:t>
            </w:r>
            <w:r w:rsidRPr="00D4218E">
              <w:rPr>
                <w:sz w:val="12"/>
                <w:szCs w:val="12"/>
              </w:rPr>
              <w:lastRenderedPageBreak/>
              <w:t>the restoration and conservation of existing buildings.</w:t>
            </w:r>
          </w:p>
          <w:p w14:paraId="6C421EC0" w14:textId="77777777" w:rsidR="00D4218E" w:rsidRPr="00D4218E" w:rsidRDefault="00D4218E" w:rsidP="00D4218E">
            <w:pPr>
              <w:spacing w:after="0" w:line="240" w:lineRule="auto"/>
              <w:rPr>
                <w:sz w:val="12"/>
                <w:szCs w:val="12"/>
              </w:rPr>
            </w:pPr>
          </w:p>
          <w:p w14:paraId="3FA29DA4" w14:textId="77777777" w:rsidR="00D4218E" w:rsidRPr="00D4218E" w:rsidRDefault="00D4218E" w:rsidP="00D4218E">
            <w:pPr>
              <w:spacing w:after="0" w:line="240" w:lineRule="auto"/>
              <w:rPr>
                <w:b/>
                <w:bCs/>
                <w:sz w:val="12"/>
                <w:szCs w:val="12"/>
              </w:rPr>
            </w:pPr>
            <w:r w:rsidRPr="00D4218E">
              <w:rPr>
                <w:b/>
                <w:bCs/>
                <w:sz w:val="12"/>
                <w:szCs w:val="12"/>
              </w:rPr>
              <w:t>Salary: £30,000 to £60,000</w:t>
            </w:r>
          </w:p>
          <w:p w14:paraId="5C867A03" w14:textId="77777777" w:rsidR="00D4218E" w:rsidRPr="00D4218E" w:rsidRDefault="00D4218E" w:rsidP="00D4218E">
            <w:pPr>
              <w:spacing w:after="0" w:line="240" w:lineRule="auto"/>
              <w:rPr>
                <w:sz w:val="12"/>
                <w:szCs w:val="12"/>
              </w:rPr>
            </w:pPr>
          </w:p>
          <w:p w14:paraId="2F942FCF" w14:textId="13CBB804" w:rsidR="00D4218E" w:rsidRPr="00D4218E" w:rsidRDefault="00D4218E" w:rsidP="00D4218E">
            <w:pPr>
              <w:rPr>
                <w:sz w:val="12"/>
                <w:szCs w:val="12"/>
              </w:rPr>
            </w:pPr>
            <w:r w:rsidRPr="00D4218E">
              <w:rPr>
                <w:b/>
                <w:bCs/>
                <w:sz w:val="12"/>
                <w:szCs w:val="12"/>
              </w:rPr>
              <w:t>Sector</w:t>
            </w:r>
            <w:r w:rsidRPr="00D4218E">
              <w:rPr>
                <w:b/>
                <w:bCs/>
                <w:sz w:val="12"/>
                <w:szCs w:val="12"/>
              </w:rPr>
              <w:t>:</w:t>
            </w:r>
            <w:r w:rsidRPr="00D4218E">
              <w:rPr>
                <w:sz w:val="12"/>
                <w:szCs w:val="12"/>
              </w:rPr>
              <w:t xml:space="preserve"> Construction and trades Creative and media</w:t>
            </w:r>
          </w:p>
          <w:p w14:paraId="4A2BF7DF" w14:textId="300C7EC6" w:rsidR="001A1519" w:rsidRPr="001A1519" w:rsidRDefault="001A1519" w:rsidP="0048633C">
            <w:pPr>
              <w:rPr>
                <w:sz w:val="12"/>
                <w:szCs w:val="12"/>
              </w:rPr>
            </w:pPr>
          </w:p>
        </w:tc>
      </w:tr>
      <w:tr w:rsidR="009C5BAC" w14:paraId="313ED02C" w14:textId="77777777" w:rsidTr="0048633C">
        <w:trPr>
          <w:trHeight w:val="300"/>
        </w:trPr>
        <w:tc>
          <w:tcPr>
            <w:tcW w:w="526" w:type="dxa"/>
          </w:tcPr>
          <w:p w14:paraId="547859EB" w14:textId="77777777" w:rsidR="009C5BAC" w:rsidRPr="6FAFCE6B" w:rsidRDefault="009C5BAC" w:rsidP="0048633C">
            <w:pPr>
              <w:rPr>
                <w:sz w:val="12"/>
                <w:szCs w:val="12"/>
              </w:rPr>
            </w:pPr>
          </w:p>
        </w:tc>
        <w:tc>
          <w:tcPr>
            <w:tcW w:w="530" w:type="dxa"/>
            <w:vMerge/>
          </w:tcPr>
          <w:p w14:paraId="281E6803" w14:textId="77777777" w:rsidR="009C5BAC" w:rsidRPr="6FAFCE6B" w:rsidRDefault="009C5BAC" w:rsidP="0048633C">
            <w:pPr>
              <w:rPr>
                <w:sz w:val="12"/>
                <w:szCs w:val="12"/>
              </w:rPr>
            </w:pPr>
          </w:p>
        </w:tc>
        <w:tc>
          <w:tcPr>
            <w:tcW w:w="1590" w:type="dxa"/>
          </w:tcPr>
          <w:p w14:paraId="3188F430" w14:textId="77777777" w:rsidR="009C5BAC" w:rsidRDefault="009C5BAC" w:rsidP="0048633C">
            <w:pPr>
              <w:rPr>
                <w:sz w:val="12"/>
                <w:szCs w:val="12"/>
              </w:rPr>
            </w:pPr>
            <w:r>
              <w:rPr>
                <w:sz w:val="12"/>
                <w:szCs w:val="12"/>
              </w:rPr>
              <w:t>H</w:t>
            </w:r>
            <w:r w:rsidRPr="00AC5262">
              <w:rPr>
                <w:sz w:val="12"/>
                <w:szCs w:val="12"/>
              </w:rPr>
              <w:t>6.2 More linear graphs</w:t>
            </w:r>
          </w:p>
        </w:tc>
        <w:tc>
          <w:tcPr>
            <w:tcW w:w="1590" w:type="dxa"/>
            <w:shd w:val="clear" w:color="auto" w:fill="A8D08D" w:themeFill="accent6" w:themeFillTint="99"/>
          </w:tcPr>
          <w:p w14:paraId="6E0C98A5" w14:textId="77777777" w:rsidR="009C5BAC" w:rsidRPr="00EB1399" w:rsidRDefault="009C5BAC" w:rsidP="0048633C">
            <w:pPr>
              <w:rPr>
                <w:b/>
                <w:bCs/>
                <w:sz w:val="12"/>
                <w:szCs w:val="12"/>
              </w:rPr>
            </w:pPr>
            <w:r w:rsidRPr="00EB1399">
              <w:rPr>
                <w:b/>
                <w:bCs/>
                <w:sz w:val="12"/>
                <w:szCs w:val="12"/>
              </w:rPr>
              <w:t>Sketch graphs using the gradient and intercepts.</w:t>
            </w:r>
          </w:p>
          <w:p w14:paraId="7448EF85" w14:textId="77777777" w:rsidR="009C5BAC" w:rsidRPr="00EB1399" w:rsidRDefault="009C5BAC" w:rsidP="0048633C">
            <w:pPr>
              <w:rPr>
                <w:b/>
                <w:bCs/>
                <w:sz w:val="12"/>
                <w:szCs w:val="12"/>
              </w:rPr>
            </w:pPr>
          </w:p>
          <w:p w14:paraId="2D19ABA4" w14:textId="77777777" w:rsidR="009C5BAC" w:rsidRPr="00EB1399" w:rsidRDefault="009C5BAC" w:rsidP="0048633C">
            <w:pPr>
              <w:rPr>
                <w:b/>
                <w:bCs/>
                <w:sz w:val="12"/>
                <w:szCs w:val="12"/>
              </w:rPr>
            </w:pPr>
            <w:r w:rsidRPr="00EB1399">
              <w:rPr>
                <w:b/>
                <w:bCs/>
                <w:sz w:val="12"/>
                <w:szCs w:val="12"/>
              </w:rPr>
              <w:t>Find the equation of a line, given its gradient and one point on the line.</w:t>
            </w:r>
          </w:p>
          <w:p w14:paraId="4CDA82D3" w14:textId="77777777" w:rsidR="009C5BAC" w:rsidRPr="00EB1399" w:rsidRDefault="009C5BAC" w:rsidP="0048633C">
            <w:pPr>
              <w:rPr>
                <w:b/>
                <w:bCs/>
                <w:sz w:val="12"/>
                <w:szCs w:val="12"/>
              </w:rPr>
            </w:pPr>
          </w:p>
          <w:p w14:paraId="75D9C718" w14:textId="77777777" w:rsidR="009C5BAC" w:rsidRPr="00EB1399" w:rsidRDefault="009C5BAC" w:rsidP="0048633C">
            <w:pPr>
              <w:rPr>
                <w:b/>
                <w:bCs/>
                <w:sz w:val="12"/>
                <w:szCs w:val="12"/>
              </w:rPr>
            </w:pPr>
            <w:r w:rsidRPr="00EB1399">
              <w:rPr>
                <w:b/>
                <w:bCs/>
                <w:sz w:val="12"/>
                <w:szCs w:val="12"/>
              </w:rPr>
              <w:t>Find the gradient of a line through two points.</w:t>
            </w:r>
          </w:p>
        </w:tc>
        <w:tc>
          <w:tcPr>
            <w:tcW w:w="1571" w:type="dxa"/>
            <w:vMerge/>
          </w:tcPr>
          <w:p w14:paraId="3EB7D9E2" w14:textId="77777777" w:rsidR="009C5BAC" w:rsidRDefault="009C5BAC" w:rsidP="0048633C">
            <w:pPr>
              <w:rPr>
                <w:sz w:val="12"/>
                <w:szCs w:val="12"/>
              </w:rPr>
            </w:pPr>
          </w:p>
        </w:tc>
        <w:tc>
          <w:tcPr>
            <w:tcW w:w="1609" w:type="dxa"/>
            <w:vMerge/>
          </w:tcPr>
          <w:p w14:paraId="2E2E77D0" w14:textId="77777777" w:rsidR="009C5BAC" w:rsidRPr="00634C8C" w:rsidRDefault="009C5BAC" w:rsidP="0048633C">
            <w:pPr>
              <w:rPr>
                <w:rFonts w:ascii="Calibri" w:eastAsia="Calibri" w:hAnsi="Calibri" w:cs="Calibri"/>
                <w:sz w:val="12"/>
                <w:szCs w:val="12"/>
              </w:rPr>
            </w:pPr>
          </w:p>
        </w:tc>
        <w:tc>
          <w:tcPr>
            <w:tcW w:w="1591" w:type="dxa"/>
            <w:vMerge/>
          </w:tcPr>
          <w:p w14:paraId="47B72FB1" w14:textId="77777777" w:rsidR="009C5BAC" w:rsidRDefault="009C5BAC" w:rsidP="0048633C">
            <w:pPr>
              <w:rPr>
                <w:rFonts w:ascii="Calibri" w:eastAsia="Calibri" w:hAnsi="Calibri" w:cs="Calibri"/>
                <w:sz w:val="12"/>
                <w:szCs w:val="12"/>
              </w:rPr>
            </w:pPr>
          </w:p>
        </w:tc>
        <w:tc>
          <w:tcPr>
            <w:tcW w:w="1590" w:type="dxa"/>
            <w:vMerge/>
          </w:tcPr>
          <w:p w14:paraId="59AD7DEE" w14:textId="77777777" w:rsidR="009C5BAC" w:rsidRDefault="009C5BAC" w:rsidP="0048633C">
            <w:pPr>
              <w:rPr>
                <w:rFonts w:ascii="Calibri" w:eastAsia="Calibri" w:hAnsi="Calibri" w:cs="Calibri"/>
                <w:sz w:val="12"/>
                <w:szCs w:val="12"/>
              </w:rPr>
            </w:pPr>
          </w:p>
        </w:tc>
        <w:tc>
          <w:tcPr>
            <w:tcW w:w="1590" w:type="dxa"/>
            <w:vMerge/>
          </w:tcPr>
          <w:p w14:paraId="6FC4EB20" w14:textId="77777777" w:rsidR="009C5BAC" w:rsidRDefault="009C5BAC" w:rsidP="0048633C">
            <w:pPr>
              <w:rPr>
                <w:rFonts w:ascii="Calibri" w:eastAsia="Calibri" w:hAnsi="Calibri" w:cs="Calibri"/>
                <w:sz w:val="12"/>
                <w:szCs w:val="12"/>
              </w:rPr>
            </w:pPr>
          </w:p>
        </w:tc>
        <w:tc>
          <w:tcPr>
            <w:tcW w:w="1590" w:type="dxa"/>
            <w:vMerge/>
          </w:tcPr>
          <w:p w14:paraId="707D1864" w14:textId="108DF04B" w:rsidR="009C5BAC" w:rsidRDefault="009C5BAC" w:rsidP="0048633C">
            <w:pPr>
              <w:rPr>
                <w:sz w:val="12"/>
                <w:szCs w:val="12"/>
              </w:rPr>
            </w:pPr>
          </w:p>
        </w:tc>
        <w:tc>
          <w:tcPr>
            <w:tcW w:w="1591" w:type="dxa"/>
            <w:vMerge/>
          </w:tcPr>
          <w:p w14:paraId="0A1DB895" w14:textId="77777777" w:rsidR="009C5BAC" w:rsidRDefault="009C5BAC" w:rsidP="0048633C">
            <w:pPr>
              <w:rPr>
                <w:sz w:val="12"/>
                <w:szCs w:val="12"/>
              </w:rPr>
            </w:pPr>
          </w:p>
        </w:tc>
      </w:tr>
      <w:tr w:rsidR="009C5BAC" w14:paraId="58EF9E9C" w14:textId="77777777" w:rsidTr="0095691D">
        <w:trPr>
          <w:trHeight w:val="300"/>
        </w:trPr>
        <w:tc>
          <w:tcPr>
            <w:tcW w:w="526" w:type="dxa"/>
          </w:tcPr>
          <w:p w14:paraId="6A043045" w14:textId="77777777" w:rsidR="009C5BAC" w:rsidRPr="6FAFCE6B" w:rsidRDefault="009C5BAC" w:rsidP="0048633C">
            <w:pPr>
              <w:jc w:val="center"/>
              <w:rPr>
                <w:sz w:val="12"/>
                <w:szCs w:val="12"/>
              </w:rPr>
            </w:pPr>
          </w:p>
        </w:tc>
        <w:tc>
          <w:tcPr>
            <w:tcW w:w="530" w:type="dxa"/>
            <w:vMerge/>
          </w:tcPr>
          <w:p w14:paraId="3DBCC0D3" w14:textId="77777777" w:rsidR="009C5BAC" w:rsidRPr="6FAFCE6B" w:rsidRDefault="009C5BAC" w:rsidP="0048633C">
            <w:pPr>
              <w:rPr>
                <w:sz w:val="12"/>
                <w:szCs w:val="12"/>
              </w:rPr>
            </w:pPr>
          </w:p>
        </w:tc>
        <w:tc>
          <w:tcPr>
            <w:tcW w:w="1590" w:type="dxa"/>
          </w:tcPr>
          <w:p w14:paraId="0D3E3EDD" w14:textId="15293B5A" w:rsidR="009C5BAC" w:rsidRDefault="009C5BAC" w:rsidP="0048633C">
            <w:pPr>
              <w:rPr>
                <w:sz w:val="12"/>
                <w:szCs w:val="12"/>
              </w:rPr>
            </w:pPr>
            <w:r>
              <w:rPr>
                <w:sz w:val="12"/>
                <w:szCs w:val="12"/>
              </w:rPr>
              <w:t>F</w:t>
            </w:r>
            <w:r w:rsidRPr="0012759F">
              <w:rPr>
                <w:sz w:val="12"/>
                <w:szCs w:val="12"/>
              </w:rPr>
              <w:t>5.4 Introducing inequalities</w:t>
            </w:r>
          </w:p>
        </w:tc>
        <w:tc>
          <w:tcPr>
            <w:tcW w:w="1590" w:type="dxa"/>
            <w:shd w:val="clear" w:color="auto" w:fill="E2EFD9" w:themeFill="accent6" w:themeFillTint="33"/>
          </w:tcPr>
          <w:p w14:paraId="3287F33E" w14:textId="77777777" w:rsidR="009C5BAC" w:rsidRPr="0012759F" w:rsidRDefault="009C5BAC" w:rsidP="0048633C">
            <w:pPr>
              <w:rPr>
                <w:sz w:val="12"/>
                <w:szCs w:val="12"/>
              </w:rPr>
            </w:pPr>
            <w:r w:rsidRPr="0012759F">
              <w:rPr>
                <w:sz w:val="12"/>
                <w:szCs w:val="12"/>
              </w:rPr>
              <w:t>Use correct notation to show inclusive and exclusive inequalities.</w:t>
            </w:r>
          </w:p>
          <w:p w14:paraId="248B55DD" w14:textId="77777777" w:rsidR="009C5BAC" w:rsidRPr="0012759F" w:rsidRDefault="009C5BAC" w:rsidP="0048633C">
            <w:pPr>
              <w:rPr>
                <w:sz w:val="12"/>
                <w:szCs w:val="12"/>
              </w:rPr>
            </w:pPr>
          </w:p>
          <w:p w14:paraId="1069BC94" w14:textId="77777777" w:rsidR="009C5BAC" w:rsidRPr="0012759F" w:rsidRDefault="009C5BAC" w:rsidP="0048633C">
            <w:pPr>
              <w:rPr>
                <w:sz w:val="12"/>
                <w:szCs w:val="12"/>
              </w:rPr>
            </w:pPr>
            <w:r w:rsidRPr="0012759F">
              <w:rPr>
                <w:sz w:val="12"/>
                <w:szCs w:val="12"/>
              </w:rPr>
              <w:t>Show inequalities on a number line.</w:t>
            </w:r>
          </w:p>
          <w:p w14:paraId="43744392" w14:textId="77777777" w:rsidR="009C5BAC" w:rsidRPr="0012759F" w:rsidRDefault="009C5BAC" w:rsidP="0048633C">
            <w:pPr>
              <w:rPr>
                <w:sz w:val="12"/>
                <w:szCs w:val="12"/>
              </w:rPr>
            </w:pPr>
          </w:p>
          <w:p w14:paraId="5E510EA8" w14:textId="77777777" w:rsidR="009C5BAC" w:rsidRPr="0012759F" w:rsidRDefault="009C5BAC" w:rsidP="0048633C">
            <w:pPr>
              <w:rPr>
                <w:sz w:val="12"/>
                <w:szCs w:val="12"/>
              </w:rPr>
            </w:pPr>
            <w:r w:rsidRPr="00AF2A97">
              <w:rPr>
                <w:sz w:val="12"/>
                <w:szCs w:val="12"/>
              </w:rPr>
              <w:t>Write down whole numbers which satisfy an inequality</w:t>
            </w:r>
            <w:r w:rsidRPr="0012759F">
              <w:rPr>
                <w:sz w:val="12"/>
                <w:szCs w:val="12"/>
              </w:rPr>
              <w:t>.</w:t>
            </w:r>
          </w:p>
          <w:p w14:paraId="66AC1BF8" w14:textId="77777777" w:rsidR="009C5BAC" w:rsidRPr="0012759F" w:rsidRDefault="009C5BAC" w:rsidP="0048633C">
            <w:pPr>
              <w:rPr>
                <w:sz w:val="12"/>
                <w:szCs w:val="12"/>
              </w:rPr>
            </w:pPr>
          </w:p>
          <w:p w14:paraId="27FE6074" w14:textId="73B9EA3C" w:rsidR="009C5BAC" w:rsidRPr="00AF2A97" w:rsidRDefault="009C5BAC" w:rsidP="0048633C">
            <w:pPr>
              <w:rPr>
                <w:b/>
                <w:bCs/>
                <w:sz w:val="12"/>
                <w:szCs w:val="12"/>
              </w:rPr>
            </w:pPr>
            <w:r w:rsidRPr="00AF2A97">
              <w:rPr>
                <w:b/>
                <w:bCs/>
                <w:sz w:val="12"/>
                <w:szCs w:val="12"/>
              </w:rPr>
              <w:t>Solve simple linear inequalities.</w:t>
            </w:r>
          </w:p>
        </w:tc>
        <w:tc>
          <w:tcPr>
            <w:tcW w:w="1571" w:type="dxa"/>
            <w:vMerge w:val="restart"/>
          </w:tcPr>
          <w:p w14:paraId="3724D7AC" w14:textId="4B4F340E" w:rsidR="009C5BAC" w:rsidRPr="0095691D" w:rsidRDefault="0095691D" w:rsidP="0095691D">
            <w:pPr>
              <w:rPr>
                <w:b/>
                <w:bCs/>
                <w:sz w:val="12"/>
                <w:szCs w:val="12"/>
              </w:rPr>
            </w:pPr>
            <w:r w:rsidRPr="0095691D">
              <w:rPr>
                <w:b/>
                <w:bCs/>
                <w:sz w:val="12"/>
                <w:szCs w:val="12"/>
              </w:rPr>
              <w:t>Using Mathematics: Real Life Applications</w:t>
            </w:r>
          </w:p>
          <w:p w14:paraId="0F1DE843" w14:textId="77777777" w:rsidR="0095691D" w:rsidRDefault="0095691D" w:rsidP="0095691D">
            <w:pPr>
              <w:rPr>
                <w:sz w:val="12"/>
                <w:szCs w:val="12"/>
              </w:rPr>
            </w:pPr>
          </w:p>
          <w:p w14:paraId="5FB57846" w14:textId="77777777" w:rsidR="0095691D" w:rsidRDefault="0095691D" w:rsidP="0095691D">
            <w:pPr>
              <w:rPr>
                <w:sz w:val="12"/>
                <w:szCs w:val="12"/>
              </w:rPr>
            </w:pPr>
            <w:r>
              <w:rPr>
                <w:noProof/>
              </w:rPr>
              <w:drawing>
                <wp:inline distT="0" distB="0" distL="0" distR="0" wp14:anchorId="241DB21C" wp14:editId="6C1FB445">
                  <wp:extent cx="860425" cy="572770"/>
                  <wp:effectExtent l="0" t="0" r="0" b="0"/>
                  <wp:docPr id="704540499" name="Picture 704540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13383D17" w14:textId="77777777" w:rsidR="0095691D" w:rsidRDefault="0095691D" w:rsidP="0095691D">
            <w:pPr>
              <w:rPr>
                <w:sz w:val="12"/>
                <w:szCs w:val="12"/>
              </w:rPr>
            </w:pPr>
          </w:p>
          <w:p w14:paraId="64C71682" w14:textId="2E36B4C3" w:rsidR="0095691D" w:rsidRDefault="00EB14BA" w:rsidP="0095691D">
            <w:pPr>
              <w:rPr>
                <w:sz w:val="12"/>
                <w:szCs w:val="12"/>
              </w:rPr>
            </w:pPr>
            <w:r>
              <w:rPr>
                <w:sz w:val="12"/>
                <w:szCs w:val="12"/>
              </w:rPr>
              <w:t>Inequalities</w:t>
            </w:r>
            <w:r w:rsidR="0095691D">
              <w:rPr>
                <w:sz w:val="12"/>
                <w:szCs w:val="12"/>
              </w:rPr>
              <w:t xml:space="preserve"> are one way of showing the ranges of values that have to be met and consider</w:t>
            </w:r>
            <w:r>
              <w:rPr>
                <w:sz w:val="12"/>
                <w:szCs w:val="12"/>
              </w:rPr>
              <w:t>ed in running a successful business. For example, a business might want wastage to be less than a certain figure, or profit to be great for equal to a particular amount</w:t>
            </w:r>
          </w:p>
        </w:tc>
        <w:tc>
          <w:tcPr>
            <w:tcW w:w="1609" w:type="dxa"/>
          </w:tcPr>
          <w:p w14:paraId="52FCB169" w14:textId="77777777" w:rsidR="009C5BAC" w:rsidRPr="00634C8C" w:rsidRDefault="009C5BAC" w:rsidP="0095691D">
            <w:pPr>
              <w:rPr>
                <w:rFonts w:ascii="Calibri" w:eastAsia="Calibri" w:hAnsi="Calibri" w:cs="Calibri"/>
                <w:sz w:val="12"/>
                <w:szCs w:val="12"/>
              </w:rPr>
            </w:pPr>
            <w:r w:rsidRPr="00634C8C">
              <w:rPr>
                <w:rFonts w:ascii="Calibri" w:eastAsia="Calibri" w:hAnsi="Calibri" w:cs="Calibri"/>
                <w:sz w:val="12"/>
                <w:szCs w:val="12"/>
              </w:rPr>
              <w:t>Some students may forget what is meant by the term integer, or forget that 0 is an integer value.</w:t>
            </w:r>
          </w:p>
          <w:p w14:paraId="79CF2351" w14:textId="77777777" w:rsidR="009C5BAC" w:rsidRPr="00634C8C" w:rsidRDefault="009C5BAC" w:rsidP="0095691D">
            <w:pPr>
              <w:rPr>
                <w:rFonts w:ascii="Calibri" w:eastAsia="Calibri" w:hAnsi="Calibri" w:cs="Calibri"/>
                <w:sz w:val="12"/>
                <w:szCs w:val="12"/>
              </w:rPr>
            </w:pPr>
          </w:p>
          <w:p w14:paraId="44B7674C" w14:textId="0F751CCE" w:rsidR="009C5BAC" w:rsidRPr="00634C8C" w:rsidRDefault="009C5BAC" w:rsidP="0095691D">
            <w:pPr>
              <w:rPr>
                <w:rFonts w:ascii="Calibri" w:eastAsia="Calibri" w:hAnsi="Calibri" w:cs="Calibri"/>
                <w:sz w:val="12"/>
                <w:szCs w:val="12"/>
              </w:rPr>
            </w:pPr>
            <w:r w:rsidRPr="00634C8C">
              <w:rPr>
                <w:rFonts w:ascii="Calibri" w:eastAsia="Calibri" w:hAnsi="Calibri" w:cs="Calibri"/>
                <w:sz w:val="12"/>
                <w:szCs w:val="12"/>
              </w:rPr>
              <w:t>Using inequality signs incorrectly</w:t>
            </w:r>
          </w:p>
        </w:tc>
        <w:tc>
          <w:tcPr>
            <w:tcW w:w="1591" w:type="dxa"/>
            <w:vMerge w:val="restart"/>
          </w:tcPr>
          <w:p w14:paraId="4B02A1EE" w14:textId="1C1A3E68" w:rsidR="009C5BAC" w:rsidRDefault="00A14A20" w:rsidP="0095691D">
            <w:pPr>
              <w:rPr>
                <w:rFonts w:ascii="Calibri" w:eastAsia="Calibri" w:hAnsi="Calibri" w:cs="Calibri"/>
                <w:sz w:val="12"/>
                <w:szCs w:val="12"/>
              </w:rPr>
            </w:pPr>
            <w:r w:rsidRPr="00A14A20">
              <w:rPr>
                <w:rFonts w:ascii="Calibri" w:eastAsia="Calibri" w:hAnsi="Calibri" w:cs="Calibri"/>
                <w:sz w:val="12"/>
                <w:szCs w:val="12"/>
              </w:rPr>
              <w:t>This topic relies heavily on skills learnt in previous topics. Most notably, pupils should be secure in their ability to solve and draw linear equations</w:t>
            </w:r>
          </w:p>
        </w:tc>
        <w:tc>
          <w:tcPr>
            <w:tcW w:w="1590" w:type="dxa"/>
            <w:vMerge w:val="restart"/>
          </w:tcPr>
          <w:p w14:paraId="5CC304EA" w14:textId="77777777" w:rsidR="00A14A20" w:rsidRDefault="00A14A20" w:rsidP="0095691D">
            <w:pPr>
              <w:rPr>
                <w:rFonts w:ascii="Calibri" w:eastAsia="Calibri" w:hAnsi="Calibri" w:cs="Calibri"/>
                <w:sz w:val="12"/>
                <w:szCs w:val="12"/>
              </w:rPr>
            </w:pPr>
            <w:r w:rsidRPr="00A14A20">
              <w:rPr>
                <w:rFonts w:ascii="Calibri" w:eastAsia="Calibri" w:hAnsi="Calibri" w:cs="Calibri"/>
                <w:sz w:val="12"/>
                <w:szCs w:val="12"/>
              </w:rPr>
              <w:t>In Decision Maths, linear programming extends the work on graphing linear inequalities to find optimal solutions given a number of constraints.</w:t>
            </w:r>
          </w:p>
          <w:p w14:paraId="6566055A" w14:textId="77777777" w:rsidR="00A14A20" w:rsidRDefault="00A14A20" w:rsidP="0095691D">
            <w:pPr>
              <w:rPr>
                <w:rFonts w:ascii="Calibri" w:eastAsia="Calibri" w:hAnsi="Calibri" w:cs="Calibri"/>
                <w:sz w:val="12"/>
                <w:szCs w:val="12"/>
              </w:rPr>
            </w:pPr>
          </w:p>
          <w:p w14:paraId="3F0B00B3" w14:textId="40A06C42" w:rsidR="009C5BAC" w:rsidRDefault="00A14A20" w:rsidP="0095691D">
            <w:pPr>
              <w:rPr>
                <w:rFonts w:ascii="Calibri" w:eastAsia="Calibri" w:hAnsi="Calibri" w:cs="Calibri"/>
                <w:sz w:val="12"/>
                <w:szCs w:val="12"/>
              </w:rPr>
            </w:pPr>
            <w:r w:rsidRPr="00A14A20">
              <w:rPr>
                <w:rFonts w:ascii="Calibri" w:eastAsia="Calibri" w:hAnsi="Calibri" w:cs="Calibri"/>
                <w:sz w:val="12"/>
                <w:szCs w:val="12"/>
              </w:rPr>
              <w:t>Inequalities feature in many A level questions and quadratic inequalities have much greater prominence.</w:t>
            </w:r>
          </w:p>
        </w:tc>
        <w:tc>
          <w:tcPr>
            <w:tcW w:w="1590" w:type="dxa"/>
            <w:vMerge w:val="restart"/>
          </w:tcPr>
          <w:p w14:paraId="2426B9AE" w14:textId="3210C671" w:rsidR="009C5BAC" w:rsidRDefault="00206C4D" w:rsidP="0095691D">
            <w:pPr>
              <w:rPr>
                <w:rFonts w:ascii="Calibri" w:eastAsia="Calibri" w:hAnsi="Calibri" w:cs="Calibri"/>
                <w:sz w:val="12"/>
                <w:szCs w:val="12"/>
              </w:rPr>
            </w:pPr>
            <w:r w:rsidRPr="00206C4D">
              <w:rPr>
                <w:rFonts w:ascii="Calibri" w:eastAsia="Calibri" w:hAnsi="Calibri" w:cs="Calibri"/>
                <w:b/>
                <w:bCs/>
                <w:sz w:val="12"/>
                <w:szCs w:val="12"/>
              </w:rPr>
              <w:t>NRICH ‘Inequalities’</w:t>
            </w:r>
            <w:r w:rsidRPr="00206C4D">
              <w:rPr>
                <w:rFonts w:ascii="Calibri" w:eastAsia="Calibri" w:hAnsi="Calibri" w:cs="Calibri"/>
                <w:sz w:val="12"/>
                <w:szCs w:val="12"/>
              </w:rPr>
              <w:t xml:space="preserve"> activity uses inequalities in the formulation of a problem involving marbles that can be solved by logical thinking</w:t>
            </w:r>
          </w:p>
        </w:tc>
        <w:tc>
          <w:tcPr>
            <w:tcW w:w="1590" w:type="dxa"/>
            <w:vMerge/>
          </w:tcPr>
          <w:p w14:paraId="7CAE1C34" w14:textId="71990FA3" w:rsidR="009C5BAC" w:rsidRDefault="009C5BAC" w:rsidP="0095691D">
            <w:pPr>
              <w:rPr>
                <w:sz w:val="12"/>
                <w:szCs w:val="12"/>
              </w:rPr>
            </w:pPr>
          </w:p>
        </w:tc>
        <w:tc>
          <w:tcPr>
            <w:tcW w:w="1591" w:type="dxa"/>
            <w:vMerge w:val="restart"/>
          </w:tcPr>
          <w:p w14:paraId="17D9D669" w14:textId="52095679" w:rsidR="009C5BAC" w:rsidRDefault="00EB14BA" w:rsidP="0095691D">
            <w:pPr>
              <w:rPr>
                <w:b/>
                <w:bCs/>
                <w:sz w:val="12"/>
                <w:szCs w:val="12"/>
              </w:rPr>
            </w:pPr>
            <w:r w:rsidRPr="00EB14BA">
              <w:rPr>
                <w:b/>
                <w:bCs/>
                <w:sz w:val="12"/>
                <w:szCs w:val="12"/>
              </w:rPr>
              <w:t>Quality Controller</w:t>
            </w:r>
          </w:p>
          <w:p w14:paraId="7E5A6CCD" w14:textId="77777777" w:rsidR="00EB14BA" w:rsidRDefault="00EB14BA" w:rsidP="0095691D">
            <w:pPr>
              <w:rPr>
                <w:i/>
                <w:iCs/>
                <w:sz w:val="12"/>
                <w:szCs w:val="12"/>
              </w:rPr>
            </w:pPr>
            <w:r>
              <w:rPr>
                <w:i/>
                <w:iCs/>
                <w:sz w:val="12"/>
                <w:szCs w:val="12"/>
              </w:rPr>
              <w:t>“I work in quality control in food standards. One of my jobs is to check that the quality and size of the ingredients match the details shown on the labels”</w:t>
            </w:r>
          </w:p>
          <w:p w14:paraId="7FBD7D7E" w14:textId="77777777" w:rsidR="004A4545" w:rsidRDefault="004A4545" w:rsidP="0095691D">
            <w:pPr>
              <w:rPr>
                <w:i/>
                <w:iCs/>
                <w:sz w:val="12"/>
                <w:szCs w:val="12"/>
              </w:rPr>
            </w:pPr>
          </w:p>
          <w:p w14:paraId="32ADB8C4" w14:textId="77777777" w:rsidR="004A4545" w:rsidRPr="004A4545" w:rsidRDefault="004A4545" w:rsidP="004A4545">
            <w:pPr>
              <w:spacing w:after="0" w:line="240" w:lineRule="auto"/>
              <w:rPr>
                <w:sz w:val="12"/>
                <w:szCs w:val="12"/>
              </w:rPr>
            </w:pPr>
            <w:r w:rsidRPr="004A4545">
              <w:rPr>
                <w:sz w:val="12"/>
                <w:szCs w:val="12"/>
              </w:rPr>
              <w:t>Quality control assistants check that a company's services or products meet necessary standards.</w:t>
            </w:r>
          </w:p>
          <w:p w14:paraId="4D960594" w14:textId="77777777" w:rsidR="004A4545" w:rsidRPr="004A4545" w:rsidRDefault="004A4545" w:rsidP="004A4545">
            <w:pPr>
              <w:spacing w:after="0" w:line="240" w:lineRule="auto"/>
              <w:rPr>
                <w:sz w:val="12"/>
                <w:szCs w:val="12"/>
              </w:rPr>
            </w:pPr>
          </w:p>
          <w:p w14:paraId="0F60D875" w14:textId="77777777" w:rsidR="004A4545" w:rsidRPr="004A4545" w:rsidRDefault="004A4545" w:rsidP="004A4545">
            <w:pPr>
              <w:spacing w:after="0" w:line="240" w:lineRule="auto"/>
              <w:rPr>
                <w:b/>
                <w:bCs/>
                <w:sz w:val="12"/>
                <w:szCs w:val="12"/>
              </w:rPr>
            </w:pPr>
            <w:r w:rsidRPr="004A4545">
              <w:rPr>
                <w:b/>
                <w:bCs/>
                <w:sz w:val="12"/>
                <w:szCs w:val="12"/>
              </w:rPr>
              <w:t>Salary: £20,000 to £30,000</w:t>
            </w:r>
          </w:p>
          <w:p w14:paraId="115CC43E" w14:textId="77777777" w:rsidR="004A4545" w:rsidRPr="004A4545" w:rsidRDefault="004A4545" w:rsidP="004A4545">
            <w:pPr>
              <w:spacing w:after="0" w:line="240" w:lineRule="auto"/>
              <w:rPr>
                <w:sz w:val="12"/>
                <w:szCs w:val="12"/>
              </w:rPr>
            </w:pPr>
          </w:p>
          <w:p w14:paraId="3E7CE87B" w14:textId="3F6D30F6" w:rsidR="004A4545" w:rsidRPr="004A4545" w:rsidRDefault="004A4545" w:rsidP="004A4545">
            <w:pPr>
              <w:rPr>
                <w:sz w:val="12"/>
                <w:szCs w:val="12"/>
              </w:rPr>
            </w:pPr>
            <w:r w:rsidRPr="004A4545">
              <w:rPr>
                <w:b/>
                <w:bCs/>
                <w:sz w:val="12"/>
                <w:szCs w:val="12"/>
              </w:rPr>
              <w:t>Sector</w:t>
            </w:r>
            <w:r w:rsidRPr="004A4545">
              <w:rPr>
                <w:sz w:val="12"/>
                <w:szCs w:val="12"/>
              </w:rPr>
              <w:t>: Administration Engineering and maintenance Manufacturing</w:t>
            </w:r>
          </w:p>
        </w:tc>
      </w:tr>
      <w:tr w:rsidR="009C5BAC" w14:paraId="5A5AC07B" w14:textId="77777777" w:rsidTr="0048633C">
        <w:trPr>
          <w:trHeight w:val="300"/>
        </w:trPr>
        <w:tc>
          <w:tcPr>
            <w:tcW w:w="526" w:type="dxa"/>
          </w:tcPr>
          <w:p w14:paraId="4E2467E0" w14:textId="77777777" w:rsidR="009C5BAC" w:rsidRPr="6FAFCE6B" w:rsidRDefault="009C5BAC" w:rsidP="0048633C">
            <w:pPr>
              <w:jc w:val="center"/>
              <w:rPr>
                <w:sz w:val="12"/>
                <w:szCs w:val="12"/>
              </w:rPr>
            </w:pPr>
          </w:p>
        </w:tc>
        <w:tc>
          <w:tcPr>
            <w:tcW w:w="530" w:type="dxa"/>
            <w:vMerge/>
          </w:tcPr>
          <w:p w14:paraId="65B1CC06" w14:textId="77777777" w:rsidR="009C5BAC" w:rsidRPr="6FAFCE6B" w:rsidRDefault="009C5BAC" w:rsidP="0048633C">
            <w:pPr>
              <w:rPr>
                <w:sz w:val="12"/>
                <w:szCs w:val="12"/>
              </w:rPr>
            </w:pPr>
          </w:p>
        </w:tc>
        <w:tc>
          <w:tcPr>
            <w:tcW w:w="1590" w:type="dxa"/>
          </w:tcPr>
          <w:p w14:paraId="70ECDF3D" w14:textId="69D6B4E6" w:rsidR="009C5BAC" w:rsidRPr="0012759F" w:rsidRDefault="009C5BAC" w:rsidP="0048633C">
            <w:pPr>
              <w:rPr>
                <w:sz w:val="12"/>
                <w:szCs w:val="12"/>
              </w:rPr>
            </w:pPr>
            <w:r>
              <w:rPr>
                <w:sz w:val="12"/>
                <w:szCs w:val="12"/>
              </w:rPr>
              <w:t>F</w:t>
            </w:r>
            <w:r w:rsidRPr="0012759F">
              <w:rPr>
                <w:sz w:val="12"/>
                <w:szCs w:val="12"/>
              </w:rPr>
              <w:t>5.5 More inequalities</w:t>
            </w:r>
          </w:p>
        </w:tc>
        <w:tc>
          <w:tcPr>
            <w:tcW w:w="1590" w:type="dxa"/>
            <w:shd w:val="clear" w:color="auto" w:fill="A8D08D" w:themeFill="accent6" w:themeFillTint="99"/>
          </w:tcPr>
          <w:p w14:paraId="4A3D17ED" w14:textId="761BEBA9" w:rsidR="009C5BAC" w:rsidRPr="00AF2A97" w:rsidRDefault="009C5BAC" w:rsidP="0048633C">
            <w:pPr>
              <w:rPr>
                <w:b/>
                <w:bCs/>
                <w:sz w:val="12"/>
                <w:szCs w:val="12"/>
              </w:rPr>
            </w:pPr>
            <w:r w:rsidRPr="00AF2A97">
              <w:rPr>
                <w:b/>
                <w:bCs/>
                <w:sz w:val="12"/>
                <w:szCs w:val="12"/>
              </w:rPr>
              <w:t>Solve two-sided inequalities.</w:t>
            </w:r>
          </w:p>
        </w:tc>
        <w:tc>
          <w:tcPr>
            <w:tcW w:w="1571" w:type="dxa"/>
            <w:vMerge/>
          </w:tcPr>
          <w:p w14:paraId="24CBC72D" w14:textId="77777777" w:rsidR="009C5BAC" w:rsidRDefault="009C5BAC" w:rsidP="0048633C">
            <w:pPr>
              <w:jc w:val="center"/>
              <w:rPr>
                <w:sz w:val="12"/>
                <w:szCs w:val="12"/>
              </w:rPr>
            </w:pPr>
          </w:p>
        </w:tc>
        <w:tc>
          <w:tcPr>
            <w:tcW w:w="1609" w:type="dxa"/>
          </w:tcPr>
          <w:p w14:paraId="40C37E2F" w14:textId="77777777" w:rsidR="009C5BAC" w:rsidRPr="00634C8C" w:rsidRDefault="009C5BAC" w:rsidP="0048633C">
            <w:pPr>
              <w:rPr>
                <w:rFonts w:ascii="Calibri" w:eastAsia="Calibri" w:hAnsi="Calibri" w:cs="Calibri"/>
                <w:sz w:val="12"/>
                <w:szCs w:val="12"/>
              </w:rPr>
            </w:pPr>
            <w:r w:rsidRPr="00634C8C">
              <w:rPr>
                <w:rFonts w:ascii="Calibri" w:eastAsia="Calibri" w:hAnsi="Calibri" w:cs="Calibri"/>
                <w:sz w:val="12"/>
                <w:szCs w:val="12"/>
              </w:rPr>
              <w:t>Some students may forget to do the same thing to all three parts of a two-sided or double inequality.</w:t>
            </w:r>
          </w:p>
          <w:p w14:paraId="15413F1F" w14:textId="77777777" w:rsidR="009C5BAC" w:rsidRPr="00634C8C" w:rsidRDefault="009C5BAC" w:rsidP="0048633C">
            <w:pPr>
              <w:rPr>
                <w:rFonts w:ascii="Calibri" w:eastAsia="Calibri" w:hAnsi="Calibri" w:cs="Calibri"/>
                <w:sz w:val="12"/>
                <w:szCs w:val="12"/>
              </w:rPr>
            </w:pPr>
          </w:p>
          <w:p w14:paraId="38A4C84A" w14:textId="677F51AD" w:rsidR="009C5BAC" w:rsidRPr="00634C8C" w:rsidRDefault="009C5BAC" w:rsidP="0048633C">
            <w:pPr>
              <w:rPr>
                <w:rFonts w:ascii="Calibri" w:eastAsia="Calibri" w:hAnsi="Calibri" w:cs="Calibri"/>
                <w:sz w:val="12"/>
                <w:szCs w:val="12"/>
              </w:rPr>
            </w:pPr>
            <w:r w:rsidRPr="00634C8C">
              <w:rPr>
                <w:rFonts w:ascii="Calibri" w:eastAsia="Calibri" w:hAnsi="Calibri" w:cs="Calibri"/>
                <w:sz w:val="12"/>
                <w:szCs w:val="12"/>
              </w:rPr>
              <w:t>Students may forget to change the direction of the inequality sign when multiplying or dividing by a negative number.</w:t>
            </w:r>
          </w:p>
        </w:tc>
        <w:tc>
          <w:tcPr>
            <w:tcW w:w="1591" w:type="dxa"/>
            <w:vMerge/>
          </w:tcPr>
          <w:p w14:paraId="24A4888A" w14:textId="77777777" w:rsidR="009C5BAC" w:rsidRDefault="009C5BAC" w:rsidP="0048633C">
            <w:pPr>
              <w:rPr>
                <w:rFonts w:ascii="Calibri" w:eastAsia="Calibri" w:hAnsi="Calibri" w:cs="Calibri"/>
                <w:sz w:val="12"/>
                <w:szCs w:val="12"/>
              </w:rPr>
            </w:pPr>
          </w:p>
        </w:tc>
        <w:tc>
          <w:tcPr>
            <w:tcW w:w="1590" w:type="dxa"/>
            <w:vMerge/>
          </w:tcPr>
          <w:p w14:paraId="5716DED0" w14:textId="77777777" w:rsidR="009C5BAC" w:rsidRDefault="009C5BAC" w:rsidP="0048633C">
            <w:pPr>
              <w:jc w:val="center"/>
              <w:rPr>
                <w:rFonts w:ascii="Calibri" w:eastAsia="Calibri" w:hAnsi="Calibri" w:cs="Calibri"/>
                <w:sz w:val="12"/>
                <w:szCs w:val="12"/>
              </w:rPr>
            </w:pPr>
          </w:p>
        </w:tc>
        <w:tc>
          <w:tcPr>
            <w:tcW w:w="1590" w:type="dxa"/>
            <w:vMerge/>
          </w:tcPr>
          <w:p w14:paraId="236EB2BF" w14:textId="77777777" w:rsidR="009C5BAC" w:rsidRDefault="009C5BAC" w:rsidP="0048633C">
            <w:pPr>
              <w:jc w:val="center"/>
              <w:rPr>
                <w:rFonts w:ascii="Calibri" w:eastAsia="Calibri" w:hAnsi="Calibri" w:cs="Calibri"/>
                <w:sz w:val="12"/>
                <w:szCs w:val="12"/>
              </w:rPr>
            </w:pPr>
          </w:p>
        </w:tc>
        <w:tc>
          <w:tcPr>
            <w:tcW w:w="1590" w:type="dxa"/>
            <w:vMerge/>
          </w:tcPr>
          <w:p w14:paraId="68CC136A" w14:textId="7D57536D" w:rsidR="009C5BAC" w:rsidRDefault="009C5BAC" w:rsidP="0048633C">
            <w:pPr>
              <w:rPr>
                <w:sz w:val="12"/>
                <w:szCs w:val="12"/>
              </w:rPr>
            </w:pPr>
          </w:p>
        </w:tc>
        <w:tc>
          <w:tcPr>
            <w:tcW w:w="1591" w:type="dxa"/>
            <w:vMerge/>
          </w:tcPr>
          <w:p w14:paraId="7811B507" w14:textId="77777777" w:rsidR="009C5BAC" w:rsidRDefault="009C5BAC" w:rsidP="0048633C">
            <w:pPr>
              <w:jc w:val="center"/>
              <w:rPr>
                <w:sz w:val="12"/>
                <w:szCs w:val="12"/>
              </w:rPr>
            </w:pPr>
          </w:p>
        </w:tc>
      </w:tr>
      <w:tr w:rsidR="00491191" w14:paraId="284A3DFC" w14:textId="77777777" w:rsidTr="00524C6A">
        <w:trPr>
          <w:trHeight w:val="300"/>
        </w:trPr>
        <w:tc>
          <w:tcPr>
            <w:tcW w:w="526" w:type="dxa"/>
          </w:tcPr>
          <w:p w14:paraId="6BADEAA7" w14:textId="77777777" w:rsidR="00491191" w:rsidRPr="6FAFCE6B" w:rsidRDefault="00491191" w:rsidP="00491191">
            <w:pPr>
              <w:jc w:val="center"/>
              <w:rPr>
                <w:sz w:val="12"/>
                <w:szCs w:val="12"/>
              </w:rPr>
            </w:pPr>
          </w:p>
        </w:tc>
        <w:tc>
          <w:tcPr>
            <w:tcW w:w="530" w:type="dxa"/>
            <w:vMerge/>
          </w:tcPr>
          <w:p w14:paraId="0A0FEAAE" w14:textId="77777777" w:rsidR="00491191" w:rsidRPr="6FAFCE6B" w:rsidRDefault="00491191" w:rsidP="00491191">
            <w:pPr>
              <w:rPr>
                <w:sz w:val="12"/>
                <w:szCs w:val="12"/>
              </w:rPr>
            </w:pPr>
          </w:p>
        </w:tc>
        <w:tc>
          <w:tcPr>
            <w:tcW w:w="1590" w:type="dxa"/>
          </w:tcPr>
          <w:p w14:paraId="1FAAB8CE" w14:textId="6CE6C726" w:rsidR="00491191" w:rsidRDefault="00491191" w:rsidP="00491191">
            <w:pPr>
              <w:rPr>
                <w:sz w:val="12"/>
                <w:szCs w:val="12"/>
              </w:rPr>
            </w:pPr>
            <w:r>
              <w:rPr>
                <w:sz w:val="12"/>
                <w:szCs w:val="12"/>
              </w:rPr>
              <w:t>F</w:t>
            </w:r>
            <w:r w:rsidRPr="000A758A">
              <w:rPr>
                <w:sz w:val="12"/>
                <w:szCs w:val="12"/>
              </w:rPr>
              <w:t>5.6 Using formulae</w:t>
            </w:r>
          </w:p>
        </w:tc>
        <w:tc>
          <w:tcPr>
            <w:tcW w:w="1590" w:type="dxa"/>
            <w:shd w:val="clear" w:color="auto" w:fill="E2EFD9" w:themeFill="accent6" w:themeFillTint="33"/>
          </w:tcPr>
          <w:p w14:paraId="102A7555" w14:textId="77777777" w:rsidR="00491191" w:rsidRPr="003642EA" w:rsidRDefault="00491191" w:rsidP="00491191">
            <w:pPr>
              <w:rPr>
                <w:sz w:val="12"/>
                <w:szCs w:val="12"/>
              </w:rPr>
            </w:pPr>
            <w:r w:rsidRPr="003642EA">
              <w:rPr>
                <w:sz w:val="12"/>
                <w:szCs w:val="12"/>
              </w:rPr>
              <w:t>Substitute values into formulae and solve equations.</w:t>
            </w:r>
          </w:p>
          <w:p w14:paraId="47E400DD" w14:textId="77777777" w:rsidR="00491191" w:rsidRPr="003642EA" w:rsidRDefault="00491191" w:rsidP="00491191">
            <w:pPr>
              <w:rPr>
                <w:sz w:val="12"/>
                <w:szCs w:val="12"/>
              </w:rPr>
            </w:pPr>
          </w:p>
          <w:p w14:paraId="110206F7" w14:textId="77777777" w:rsidR="00491191" w:rsidRPr="00976BB9" w:rsidRDefault="00491191" w:rsidP="00491191">
            <w:pPr>
              <w:rPr>
                <w:b/>
                <w:bCs/>
                <w:sz w:val="12"/>
                <w:szCs w:val="12"/>
              </w:rPr>
            </w:pPr>
            <w:r w:rsidRPr="00976BB9">
              <w:rPr>
                <w:b/>
                <w:bCs/>
                <w:sz w:val="12"/>
                <w:szCs w:val="12"/>
              </w:rPr>
              <w:t>Change the subject of a formula.</w:t>
            </w:r>
          </w:p>
          <w:p w14:paraId="15D1DBB1" w14:textId="77777777" w:rsidR="00491191" w:rsidRPr="003642EA" w:rsidRDefault="00491191" w:rsidP="00491191">
            <w:pPr>
              <w:rPr>
                <w:sz w:val="12"/>
                <w:szCs w:val="12"/>
              </w:rPr>
            </w:pPr>
          </w:p>
          <w:p w14:paraId="73807506" w14:textId="2EE5E45A" w:rsidR="00491191" w:rsidRDefault="00491191" w:rsidP="00491191">
            <w:pPr>
              <w:rPr>
                <w:sz w:val="12"/>
                <w:szCs w:val="12"/>
              </w:rPr>
            </w:pPr>
            <w:r w:rsidRPr="003642EA">
              <w:rPr>
                <w:sz w:val="12"/>
                <w:szCs w:val="12"/>
              </w:rPr>
              <w:t>Know the difference between an expression, an equation and a formula.</w:t>
            </w:r>
          </w:p>
        </w:tc>
        <w:tc>
          <w:tcPr>
            <w:tcW w:w="1571" w:type="dxa"/>
          </w:tcPr>
          <w:p w14:paraId="7F4D33F2" w14:textId="77777777" w:rsidR="00491191" w:rsidRDefault="00491191" w:rsidP="00491191">
            <w:pPr>
              <w:rPr>
                <w:b/>
                <w:bCs/>
                <w:sz w:val="12"/>
                <w:szCs w:val="12"/>
              </w:rPr>
            </w:pPr>
            <w:r w:rsidRPr="007A6886">
              <w:rPr>
                <w:b/>
                <w:bCs/>
                <w:sz w:val="12"/>
                <w:szCs w:val="12"/>
              </w:rPr>
              <w:t>Using Mathematics: Real Life Applications</w:t>
            </w:r>
          </w:p>
          <w:p w14:paraId="11285218" w14:textId="77777777" w:rsidR="00491191" w:rsidRDefault="00491191" w:rsidP="00491191">
            <w:pPr>
              <w:rPr>
                <w:b/>
                <w:bCs/>
                <w:sz w:val="12"/>
                <w:szCs w:val="12"/>
              </w:rPr>
            </w:pPr>
          </w:p>
          <w:p w14:paraId="45917850" w14:textId="05C59FC8" w:rsidR="00491191" w:rsidRPr="007A6886" w:rsidRDefault="00491191" w:rsidP="00491191">
            <w:pPr>
              <w:rPr>
                <w:b/>
                <w:bCs/>
                <w:sz w:val="12"/>
                <w:szCs w:val="12"/>
              </w:rPr>
            </w:pPr>
            <w:r w:rsidRPr="00392640">
              <w:rPr>
                <w:b/>
                <w:bCs/>
                <w:noProof/>
                <w:sz w:val="12"/>
                <w:szCs w:val="12"/>
              </w:rPr>
              <w:drawing>
                <wp:inline distT="0" distB="0" distL="0" distR="0" wp14:anchorId="6E7EDCBA" wp14:editId="436E9E8F">
                  <wp:extent cx="860425" cy="572770"/>
                  <wp:effectExtent l="0" t="0" r="0" b="0"/>
                  <wp:docPr id="178893655" name="Picture 178893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4FCEC51F" w14:textId="77777777" w:rsidR="00491191" w:rsidRDefault="00491191" w:rsidP="00491191">
            <w:pPr>
              <w:rPr>
                <w:sz w:val="12"/>
                <w:szCs w:val="12"/>
              </w:rPr>
            </w:pPr>
          </w:p>
          <w:p w14:paraId="22165E3E" w14:textId="4A6D19FE" w:rsidR="00491191" w:rsidRDefault="00491191" w:rsidP="00491191">
            <w:pPr>
              <w:rPr>
                <w:sz w:val="12"/>
                <w:szCs w:val="12"/>
              </w:rPr>
            </w:pPr>
            <w:r>
              <w:rPr>
                <w:sz w:val="12"/>
                <w:szCs w:val="12"/>
              </w:rPr>
              <w:t>Vets use formulae to make sure they are giving animals the correct dosage of medicine for their age and mass. A poodle weighing 6 kg needs a far smaller does of medicine than a 35kg retriever</w:t>
            </w:r>
          </w:p>
        </w:tc>
        <w:tc>
          <w:tcPr>
            <w:tcW w:w="1609" w:type="dxa"/>
          </w:tcPr>
          <w:p w14:paraId="6A2E2FDC" w14:textId="77777777" w:rsidR="00491191" w:rsidRDefault="00491191" w:rsidP="00491191">
            <w:pPr>
              <w:rPr>
                <w:rFonts w:ascii="Calibri" w:eastAsia="Calibri" w:hAnsi="Calibri" w:cs="Calibri"/>
                <w:sz w:val="12"/>
                <w:szCs w:val="12"/>
              </w:rPr>
            </w:pPr>
            <w:r w:rsidRPr="00C83F04">
              <w:rPr>
                <w:rFonts w:ascii="Calibri" w:eastAsia="Calibri" w:hAnsi="Calibri" w:cs="Calibri"/>
                <w:sz w:val="12"/>
                <w:szCs w:val="12"/>
              </w:rPr>
              <w:t>Applying inverse operations in the wrong order.</w:t>
            </w:r>
          </w:p>
          <w:p w14:paraId="52F57A0A" w14:textId="77777777" w:rsidR="00491191" w:rsidRDefault="00491191" w:rsidP="00491191">
            <w:pPr>
              <w:rPr>
                <w:rFonts w:ascii="Calibri" w:eastAsia="Calibri" w:hAnsi="Calibri" w:cs="Calibri"/>
                <w:sz w:val="12"/>
                <w:szCs w:val="12"/>
              </w:rPr>
            </w:pPr>
          </w:p>
          <w:p w14:paraId="4F2A3C20" w14:textId="36DAF0F8" w:rsidR="00491191" w:rsidRPr="00634C8C" w:rsidRDefault="00491191" w:rsidP="00491191">
            <w:pPr>
              <w:rPr>
                <w:rFonts w:ascii="Calibri" w:eastAsia="Calibri" w:hAnsi="Calibri" w:cs="Calibri"/>
                <w:sz w:val="12"/>
                <w:szCs w:val="12"/>
              </w:rPr>
            </w:pPr>
            <w:r w:rsidRPr="00B85426">
              <w:rPr>
                <w:rFonts w:ascii="Calibri" w:eastAsia="Calibri" w:hAnsi="Calibri" w:cs="Calibri"/>
                <w:sz w:val="12"/>
                <w:szCs w:val="12"/>
              </w:rPr>
              <w:t>Making mistakes with signs when multiplying or dividing with negative numbers.</w:t>
            </w:r>
          </w:p>
        </w:tc>
        <w:tc>
          <w:tcPr>
            <w:tcW w:w="1591" w:type="dxa"/>
          </w:tcPr>
          <w:p w14:paraId="7791F04B" w14:textId="77777777" w:rsidR="00491191" w:rsidRPr="00A55EFB" w:rsidRDefault="00491191" w:rsidP="00491191">
            <w:pPr>
              <w:rPr>
                <w:rFonts w:ascii="Calibri" w:eastAsia="Calibri" w:hAnsi="Calibri" w:cs="Calibri"/>
                <w:sz w:val="12"/>
                <w:szCs w:val="12"/>
              </w:rPr>
            </w:pPr>
            <w:r w:rsidRPr="00A55EFB">
              <w:rPr>
                <w:rFonts w:ascii="Calibri" w:eastAsia="Calibri" w:hAnsi="Calibri" w:cs="Calibri"/>
                <w:sz w:val="12"/>
                <w:szCs w:val="12"/>
              </w:rPr>
              <w:t>Since this is a chapter on formulae it has connections with all areas of mathematics where you are required to calculate an answer given several inputs. During this chapter your students will be revisiting the process of calculating areas, perimeters, volumes, solutions to quadratic equations (and looking forward to using trigonometric functions,</w:t>
            </w:r>
          </w:p>
          <w:p w14:paraId="22517C08" w14:textId="34BC759E" w:rsidR="00491191" w:rsidRDefault="00491191" w:rsidP="00491191">
            <w:pPr>
              <w:rPr>
                <w:rFonts w:ascii="Calibri" w:eastAsia="Calibri" w:hAnsi="Calibri" w:cs="Calibri"/>
                <w:sz w:val="12"/>
                <w:szCs w:val="12"/>
              </w:rPr>
            </w:pPr>
            <w:r w:rsidRPr="00A55EFB">
              <w:rPr>
                <w:rFonts w:ascii="Calibri" w:eastAsia="Calibri" w:hAnsi="Calibri" w:cs="Calibri"/>
                <w:sz w:val="12"/>
                <w:szCs w:val="12"/>
              </w:rPr>
              <w:t>Pythagoras’ theorem and equations of straight-line graphs).</w:t>
            </w:r>
          </w:p>
        </w:tc>
        <w:tc>
          <w:tcPr>
            <w:tcW w:w="1590" w:type="dxa"/>
          </w:tcPr>
          <w:p w14:paraId="2B1001AB" w14:textId="3CF8F85A" w:rsidR="00491191" w:rsidRDefault="00491191" w:rsidP="00491191">
            <w:pPr>
              <w:rPr>
                <w:rFonts w:ascii="Calibri" w:eastAsia="Calibri" w:hAnsi="Calibri" w:cs="Calibri"/>
                <w:sz w:val="12"/>
                <w:szCs w:val="12"/>
              </w:rPr>
            </w:pPr>
            <w:r w:rsidRPr="00A55EFB">
              <w:rPr>
                <w:rFonts w:ascii="Calibri" w:eastAsia="Calibri" w:hAnsi="Calibri" w:cs="Calibri"/>
                <w:sz w:val="12"/>
                <w:szCs w:val="12"/>
              </w:rPr>
              <w:t xml:space="preserve">Students looking further ahead will need to be fluent in their use of all the formulae mentioned in this chapter, particularly those relating to equations of motion and calculus topics. A level students will be required to rearrange formulae with the variable appearing several times, for example, rearrange a formula containing a quadratic term, say x2 , to make x the subject. Further to this, recurrence relations will be tied together with different types of sequences where students will be required to recognise more than one way of rearranging the subject to give a recurrence </w:t>
            </w:r>
            <w:r w:rsidRPr="00A55EFB">
              <w:rPr>
                <w:rFonts w:ascii="Calibri" w:eastAsia="Calibri" w:hAnsi="Calibri" w:cs="Calibri"/>
                <w:sz w:val="12"/>
                <w:szCs w:val="12"/>
              </w:rPr>
              <w:lastRenderedPageBreak/>
              <w:t>relation to employ Numerical Methods.</w:t>
            </w:r>
          </w:p>
        </w:tc>
        <w:tc>
          <w:tcPr>
            <w:tcW w:w="1590" w:type="dxa"/>
          </w:tcPr>
          <w:p w14:paraId="365C7940" w14:textId="77777777" w:rsidR="00491191" w:rsidRDefault="00491191" w:rsidP="00491191">
            <w:pPr>
              <w:rPr>
                <w:rFonts w:ascii="Calibri" w:eastAsia="Calibri" w:hAnsi="Calibri" w:cs="Calibri"/>
                <w:sz w:val="12"/>
                <w:szCs w:val="12"/>
              </w:rPr>
            </w:pPr>
            <w:r w:rsidRPr="00DF7517">
              <w:rPr>
                <w:rFonts w:ascii="Calibri" w:eastAsia="Calibri" w:hAnsi="Calibri" w:cs="Calibri"/>
                <w:sz w:val="12"/>
                <w:szCs w:val="12"/>
              </w:rPr>
              <w:lastRenderedPageBreak/>
              <w:t xml:space="preserve">The activity NRICH </w:t>
            </w:r>
            <w:r w:rsidRPr="00DF7517">
              <w:rPr>
                <w:rFonts w:ascii="Calibri" w:eastAsia="Calibri" w:hAnsi="Calibri" w:cs="Calibri"/>
                <w:b/>
                <w:bCs/>
                <w:sz w:val="12"/>
                <w:szCs w:val="12"/>
              </w:rPr>
              <w:t>‘How Do You React?’</w:t>
            </w:r>
            <w:r w:rsidRPr="00DF7517">
              <w:rPr>
                <w:rFonts w:ascii="Calibri" w:eastAsia="Calibri" w:hAnsi="Calibri" w:cs="Calibri"/>
                <w:sz w:val="12"/>
                <w:szCs w:val="12"/>
              </w:rPr>
              <w:t xml:space="preserve"> could link this section with Interpretation of graphs. The students are required to come up with their own formula for this situation</w:t>
            </w:r>
          </w:p>
          <w:p w14:paraId="14A45CF3" w14:textId="77777777" w:rsidR="00491191" w:rsidRDefault="00491191" w:rsidP="00491191">
            <w:pPr>
              <w:rPr>
                <w:rFonts w:ascii="Calibri" w:eastAsia="Calibri" w:hAnsi="Calibri" w:cs="Calibri"/>
                <w:sz w:val="12"/>
                <w:szCs w:val="12"/>
              </w:rPr>
            </w:pPr>
          </w:p>
          <w:p w14:paraId="201CD0E5" w14:textId="008EA1CF" w:rsidR="00491191" w:rsidRDefault="00491191" w:rsidP="00491191">
            <w:pPr>
              <w:rPr>
                <w:rFonts w:ascii="Calibri" w:eastAsia="Calibri" w:hAnsi="Calibri" w:cs="Calibri"/>
                <w:sz w:val="12"/>
                <w:szCs w:val="12"/>
              </w:rPr>
            </w:pPr>
            <w:r w:rsidRPr="00DF7517">
              <w:rPr>
                <w:rFonts w:ascii="Calibri" w:eastAsia="Calibri" w:hAnsi="Calibri" w:cs="Calibri"/>
                <w:sz w:val="12"/>
                <w:szCs w:val="12"/>
              </w:rPr>
              <w:t xml:space="preserve">Links can be made forward with the activity NRICH </w:t>
            </w:r>
            <w:r w:rsidRPr="00DF7517">
              <w:rPr>
                <w:rFonts w:ascii="Calibri" w:eastAsia="Calibri" w:hAnsi="Calibri" w:cs="Calibri"/>
                <w:b/>
                <w:bCs/>
                <w:sz w:val="12"/>
                <w:szCs w:val="12"/>
              </w:rPr>
              <w:t>‘Making Maths: Make a Pendulum’</w:t>
            </w:r>
            <w:r w:rsidRPr="00DF7517">
              <w:rPr>
                <w:rFonts w:ascii="Calibri" w:eastAsia="Calibri" w:hAnsi="Calibri" w:cs="Calibri"/>
                <w:sz w:val="12"/>
                <w:szCs w:val="12"/>
              </w:rPr>
              <w:t xml:space="preserve"> and an investigation, where you drop an object from varying heights and find the time taken to fall. This data can then be plotted and students could come up with a formula to describe this situation</w:t>
            </w:r>
          </w:p>
        </w:tc>
        <w:tc>
          <w:tcPr>
            <w:tcW w:w="1590" w:type="dxa"/>
            <w:vMerge/>
          </w:tcPr>
          <w:p w14:paraId="0C869785" w14:textId="30710DFA" w:rsidR="00491191" w:rsidRDefault="00491191" w:rsidP="00491191">
            <w:pPr>
              <w:rPr>
                <w:sz w:val="12"/>
                <w:szCs w:val="12"/>
              </w:rPr>
            </w:pPr>
          </w:p>
        </w:tc>
        <w:tc>
          <w:tcPr>
            <w:tcW w:w="1591" w:type="dxa"/>
          </w:tcPr>
          <w:p w14:paraId="61E7C00E" w14:textId="77777777" w:rsidR="00491191" w:rsidRDefault="00491191" w:rsidP="00491191">
            <w:pPr>
              <w:rPr>
                <w:b/>
                <w:bCs/>
                <w:sz w:val="12"/>
                <w:szCs w:val="12"/>
              </w:rPr>
            </w:pPr>
            <w:r w:rsidRPr="00A87235">
              <w:rPr>
                <w:b/>
                <w:bCs/>
                <w:sz w:val="12"/>
                <w:szCs w:val="12"/>
              </w:rPr>
              <w:t>Veterinary surgeon</w:t>
            </w:r>
          </w:p>
          <w:p w14:paraId="12BFC74F" w14:textId="77777777" w:rsidR="00491191" w:rsidRDefault="00491191" w:rsidP="00491191">
            <w:pPr>
              <w:rPr>
                <w:b/>
                <w:bCs/>
                <w:sz w:val="12"/>
                <w:szCs w:val="12"/>
              </w:rPr>
            </w:pPr>
          </w:p>
          <w:p w14:paraId="624DDC97" w14:textId="77777777" w:rsidR="00491191" w:rsidRDefault="00491191" w:rsidP="00491191">
            <w:pPr>
              <w:rPr>
                <w:i/>
                <w:iCs/>
                <w:sz w:val="12"/>
                <w:szCs w:val="12"/>
              </w:rPr>
            </w:pPr>
            <w:r>
              <w:rPr>
                <w:i/>
                <w:iCs/>
                <w:sz w:val="12"/>
                <w:szCs w:val="12"/>
              </w:rPr>
              <w:t>“I need to make sure I give the animals I treat the correct amount of medicine. I do this by using formulae that take into account their age, mass and the ratio between prescribed medicine”</w:t>
            </w:r>
          </w:p>
          <w:p w14:paraId="4E4B63BD" w14:textId="77777777" w:rsidR="00C436BE" w:rsidRDefault="00C436BE" w:rsidP="00491191">
            <w:pPr>
              <w:rPr>
                <w:i/>
                <w:iCs/>
                <w:sz w:val="12"/>
                <w:szCs w:val="12"/>
              </w:rPr>
            </w:pPr>
          </w:p>
          <w:p w14:paraId="3B192C0C" w14:textId="77777777" w:rsidR="00C436BE" w:rsidRPr="00C436BE" w:rsidRDefault="00C436BE" w:rsidP="00C436BE">
            <w:pPr>
              <w:spacing w:after="0" w:line="240" w:lineRule="auto"/>
              <w:rPr>
                <w:sz w:val="12"/>
                <w:szCs w:val="12"/>
              </w:rPr>
            </w:pPr>
            <w:r w:rsidRPr="00C436BE">
              <w:rPr>
                <w:sz w:val="12"/>
                <w:szCs w:val="12"/>
              </w:rPr>
              <w:t>Vets diagnose and treat sick or injured animals.</w:t>
            </w:r>
          </w:p>
          <w:p w14:paraId="4FBB9922" w14:textId="77777777" w:rsidR="00C436BE" w:rsidRPr="00C436BE" w:rsidRDefault="00C436BE" w:rsidP="00C436BE">
            <w:pPr>
              <w:spacing w:after="0" w:line="240" w:lineRule="auto"/>
              <w:rPr>
                <w:sz w:val="12"/>
                <w:szCs w:val="12"/>
              </w:rPr>
            </w:pPr>
          </w:p>
          <w:p w14:paraId="6AEE7FD8" w14:textId="77777777" w:rsidR="00C436BE" w:rsidRPr="00C436BE" w:rsidRDefault="00C436BE" w:rsidP="00C436BE">
            <w:pPr>
              <w:spacing w:after="0" w:line="240" w:lineRule="auto"/>
              <w:rPr>
                <w:b/>
                <w:bCs/>
                <w:sz w:val="12"/>
                <w:szCs w:val="12"/>
              </w:rPr>
            </w:pPr>
            <w:r w:rsidRPr="00C436BE">
              <w:rPr>
                <w:b/>
                <w:bCs/>
                <w:sz w:val="12"/>
                <w:szCs w:val="12"/>
              </w:rPr>
              <w:t>Salary: £30,000 to £50,000</w:t>
            </w:r>
          </w:p>
          <w:p w14:paraId="5AAB8125" w14:textId="77777777" w:rsidR="00C436BE" w:rsidRPr="00C436BE" w:rsidRDefault="00C436BE" w:rsidP="00C436BE">
            <w:pPr>
              <w:spacing w:after="0" w:line="240" w:lineRule="auto"/>
              <w:rPr>
                <w:sz w:val="12"/>
                <w:szCs w:val="12"/>
              </w:rPr>
            </w:pPr>
          </w:p>
          <w:p w14:paraId="15EFDFA3" w14:textId="1164BFEA" w:rsidR="00C436BE" w:rsidRPr="00C436BE" w:rsidRDefault="00C436BE" w:rsidP="00C436BE">
            <w:pPr>
              <w:rPr>
                <w:sz w:val="12"/>
                <w:szCs w:val="12"/>
              </w:rPr>
            </w:pPr>
            <w:r w:rsidRPr="00C436BE">
              <w:rPr>
                <w:b/>
                <w:bCs/>
                <w:sz w:val="12"/>
                <w:szCs w:val="12"/>
              </w:rPr>
              <w:t>Sector</w:t>
            </w:r>
            <w:r w:rsidRPr="00C436BE">
              <w:rPr>
                <w:sz w:val="12"/>
                <w:szCs w:val="12"/>
              </w:rPr>
              <w:t>: Science and research Animal care</w:t>
            </w:r>
          </w:p>
          <w:p w14:paraId="226F70E1" w14:textId="77777777" w:rsidR="00491191" w:rsidRDefault="00491191" w:rsidP="00491191">
            <w:pPr>
              <w:jc w:val="center"/>
              <w:rPr>
                <w:sz w:val="12"/>
                <w:szCs w:val="12"/>
              </w:rPr>
            </w:pPr>
          </w:p>
        </w:tc>
      </w:tr>
      <w:tr w:rsidR="00491191" w14:paraId="159C6E75" w14:textId="77777777" w:rsidTr="00D23FDB">
        <w:trPr>
          <w:trHeight w:val="300"/>
        </w:trPr>
        <w:tc>
          <w:tcPr>
            <w:tcW w:w="526" w:type="dxa"/>
          </w:tcPr>
          <w:p w14:paraId="5129107D" w14:textId="77777777" w:rsidR="00491191" w:rsidRPr="6FAFCE6B" w:rsidRDefault="00491191" w:rsidP="00491191">
            <w:pPr>
              <w:jc w:val="center"/>
              <w:rPr>
                <w:sz w:val="12"/>
                <w:szCs w:val="12"/>
              </w:rPr>
            </w:pPr>
          </w:p>
        </w:tc>
        <w:tc>
          <w:tcPr>
            <w:tcW w:w="530" w:type="dxa"/>
            <w:vMerge/>
          </w:tcPr>
          <w:p w14:paraId="2F6A5EE2" w14:textId="77777777" w:rsidR="00491191" w:rsidRPr="6FAFCE6B" w:rsidRDefault="00491191" w:rsidP="00491191">
            <w:pPr>
              <w:rPr>
                <w:sz w:val="12"/>
                <w:szCs w:val="12"/>
              </w:rPr>
            </w:pPr>
          </w:p>
        </w:tc>
        <w:tc>
          <w:tcPr>
            <w:tcW w:w="1590" w:type="dxa"/>
          </w:tcPr>
          <w:p w14:paraId="1EC6C4EB" w14:textId="105EFF75" w:rsidR="00491191" w:rsidRDefault="00491191" w:rsidP="00491191">
            <w:pPr>
              <w:rPr>
                <w:sz w:val="12"/>
                <w:szCs w:val="12"/>
              </w:rPr>
            </w:pPr>
            <w:r>
              <w:rPr>
                <w:sz w:val="12"/>
                <w:szCs w:val="12"/>
              </w:rPr>
              <w:t>H</w:t>
            </w:r>
            <w:r w:rsidRPr="007804FC">
              <w:rPr>
                <w:sz w:val="12"/>
                <w:szCs w:val="12"/>
              </w:rPr>
              <w:t>6.3 Graphing rates of change</w:t>
            </w:r>
          </w:p>
        </w:tc>
        <w:tc>
          <w:tcPr>
            <w:tcW w:w="1590" w:type="dxa"/>
            <w:shd w:val="clear" w:color="auto" w:fill="A8D08D" w:themeFill="accent6" w:themeFillTint="99"/>
          </w:tcPr>
          <w:p w14:paraId="729DB719" w14:textId="77777777" w:rsidR="00491191" w:rsidRPr="00EB1399" w:rsidRDefault="00491191" w:rsidP="00491191">
            <w:pPr>
              <w:rPr>
                <w:b/>
                <w:bCs/>
                <w:sz w:val="12"/>
                <w:szCs w:val="12"/>
              </w:rPr>
            </w:pPr>
            <w:r w:rsidRPr="00EB1399">
              <w:rPr>
                <w:b/>
                <w:bCs/>
                <w:sz w:val="12"/>
                <w:szCs w:val="12"/>
              </w:rPr>
              <w:t>Draw and interpret distance–time graphs.</w:t>
            </w:r>
          </w:p>
          <w:p w14:paraId="27862ADA" w14:textId="77777777" w:rsidR="00491191" w:rsidRPr="00EB1399" w:rsidRDefault="00491191" w:rsidP="00491191">
            <w:pPr>
              <w:rPr>
                <w:b/>
                <w:bCs/>
                <w:sz w:val="12"/>
                <w:szCs w:val="12"/>
              </w:rPr>
            </w:pPr>
          </w:p>
          <w:p w14:paraId="6126AEE8" w14:textId="77777777" w:rsidR="00491191" w:rsidRPr="00EB1399" w:rsidRDefault="00491191" w:rsidP="00491191">
            <w:pPr>
              <w:rPr>
                <w:b/>
                <w:bCs/>
                <w:sz w:val="12"/>
                <w:szCs w:val="12"/>
              </w:rPr>
            </w:pPr>
            <w:r w:rsidRPr="00EB1399">
              <w:rPr>
                <w:b/>
                <w:bCs/>
                <w:sz w:val="12"/>
                <w:szCs w:val="12"/>
              </w:rPr>
              <w:t>Calculate average speed from a distance–time graph.</w:t>
            </w:r>
          </w:p>
          <w:p w14:paraId="2410DF96" w14:textId="77777777" w:rsidR="00491191" w:rsidRPr="00EB1399" w:rsidRDefault="00491191" w:rsidP="00491191">
            <w:pPr>
              <w:rPr>
                <w:b/>
                <w:bCs/>
                <w:sz w:val="12"/>
                <w:szCs w:val="12"/>
              </w:rPr>
            </w:pPr>
          </w:p>
          <w:p w14:paraId="365E4726" w14:textId="77777777" w:rsidR="00491191" w:rsidRPr="00EB1399" w:rsidRDefault="00491191" w:rsidP="00491191">
            <w:pPr>
              <w:rPr>
                <w:b/>
                <w:bCs/>
                <w:sz w:val="12"/>
                <w:szCs w:val="12"/>
              </w:rPr>
            </w:pPr>
            <w:r w:rsidRPr="00EB1399">
              <w:rPr>
                <w:b/>
                <w:bCs/>
                <w:sz w:val="12"/>
                <w:szCs w:val="12"/>
              </w:rPr>
              <w:t>Understand velocity–time graphs.</w:t>
            </w:r>
          </w:p>
          <w:p w14:paraId="59DC457C" w14:textId="77777777" w:rsidR="00491191" w:rsidRPr="00EB1399" w:rsidRDefault="00491191" w:rsidP="00491191">
            <w:pPr>
              <w:rPr>
                <w:b/>
                <w:bCs/>
                <w:sz w:val="12"/>
                <w:szCs w:val="12"/>
              </w:rPr>
            </w:pPr>
          </w:p>
          <w:p w14:paraId="4A7D236B" w14:textId="7262873A" w:rsidR="00491191" w:rsidRPr="00EB1399" w:rsidRDefault="00491191" w:rsidP="00491191">
            <w:pPr>
              <w:rPr>
                <w:b/>
                <w:bCs/>
                <w:sz w:val="12"/>
                <w:szCs w:val="12"/>
                <w:u w:val="single"/>
              </w:rPr>
            </w:pPr>
            <w:r w:rsidRPr="00EB1399">
              <w:rPr>
                <w:b/>
                <w:bCs/>
                <w:sz w:val="12"/>
                <w:szCs w:val="12"/>
                <w:u w:val="single"/>
              </w:rPr>
              <w:t>Find acceleration and distance from velocity–time graphs.</w:t>
            </w:r>
          </w:p>
        </w:tc>
        <w:tc>
          <w:tcPr>
            <w:tcW w:w="1571" w:type="dxa"/>
            <w:vMerge w:val="restart"/>
          </w:tcPr>
          <w:p w14:paraId="0A559DD2" w14:textId="77777777" w:rsidR="000F4A94" w:rsidRPr="000F4A94" w:rsidRDefault="000F4A94" w:rsidP="000F4A94">
            <w:pPr>
              <w:rPr>
                <w:b/>
                <w:bCs/>
                <w:sz w:val="12"/>
                <w:szCs w:val="12"/>
              </w:rPr>
            </w:pPr>
            <w:r w:rsidRPr="000F4A94">
              <w:rPr>
                <w:b/>
                <w:bCs/>
                <w:sz w:val="12"/>
                <w:szCs w:val="12"/>
              </w:rPr>
              <w:t>Using Mathematics: Real Life Applications</w:t>
            </w:r>
          </w:p>
          <w:p w14:paraId="3BCC5AC5" w14:textId="77777777" w:rsidR="00491191" w:rsidRDefault="00491191" w:rsidP="00491191">
            <w:pPr>
              <w:rPr>
                <w:sz w:val="12"/>
                <w:szCs w:val="12"/>
              </w:rPr>
            </w:pPr>
          </w:p>
          <w:p w14:paraId="4C002571" w14:textId="77777777" w:rsidR="000F4A94" w:rsidRDefault="00817E72" w:rsidP="00491191">
            <w:pPr>
              <w:rPr>
                <w:b/>
                <w:bCs/>
                <w:sz w:val="12"/>
                <w:szCs w:val="12"/>
              </w:rPr>
            </w:pPr>
            <w:r>
              <w:rPr>
                <w:noProof/>
              </w:rPr>
              <w:drawing>
                <wp:inline distT="0" distB="0" distL="0" distR="0" wp14:anchorId="36959FB8" wp14:editId="4BB9A7DB">
                  <wp:extent cx="860425" cy="573405"/>
                  <wp:effectExtent l="0" t="0" r="0" b="0"/>
                  <wp:docPr id="783059114" name="Picture 783059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60425" cy="573405"/>
                          </a:xfrm>
                          <a:prstGeom prst="rect">
                            <a:avLst/>
                          </a:prstGeom>
                          <a:noFill/>
                          <a:ln>
                            <a:noFill/>
                          </a:ln>
                        </pic:spPr>
                      </pic:pic>
                    </a:graphicData>
                  </a:graphic>
                </wp:inline>
              </w:drawing>
            </w:r>
          </w:p>
          <w:p w14:paraId="43834CF9" w14:textId="77777777" w:rsidR="00123809" w:rsidRDefault="00123809" w:rsidP="00491191">
            <w:pPr>
              <w:rPr>
                <w:b/>
                <w:bCs/>
                <w:sz w:val="12"/>
                <w:szCs w:val="12"/>
              </w:rPr>
            </w:pPr>
          </w:p>
          <w:p w14:paraId="3DC4949E" w14:textId="2466743E" w:rsidR="00123809" w:rsidRPr="00DF6EF1" w:rsidRDefault="00123809" w:rsidP="00491191">
            <w:pPr>
              <w:rPr>
                <w:sz w:val="12"/>
                <w:szCs w:val="12"/>
              </w:rPr>
            </w:pPr>
            <w:r w:rsidRPr="00DF6EF1">
              <w:rPr>
                <w:sz w:val="12"/>
                <w:szCs w:val="12"/>
              </w:rPr>
              <w:t xml:space="preserve">All sorts of </w:t>
            </w:r>
            <w:r w:rsidR="00DF6EF1" w:rsidRPr="00DF6EF1">
              <w:rPr>
                <w:sz w:val="12"/>
                <w:szCs w:val="12"/>
              </w:rPr>
              <w:t>information</w:t>
            </w:r>
            <w:r w:rsidRPr="00DF6EF1">
              <w:rPr>
                <w:sz w:val="12"/>
                <w:szCs w:val="12"/>
              </w:rPr>
              <w:t xml:space="preserve"> can be obtained from graphs in real-life </w:t>
            </w:r>
            <w:r w:rsidR="00DF6EF1" w:rsidRPr="00DF6EF1">
              <w:rPr>
                <w:sz w:val="12"/>
                <w:szCs w:val="12"/>
              </w:rPr>
              <w:t>context</w:t>
            </w:r>
            <w:r w:rsidRPr="00DF6EF1">
              <w:rPr>
                <w:sz w:val="12"/>
                <w:szCs w:val="12"/>
              </w:rPr>
              <w:t>. The shape of a graph, its gradient</w:t>
            </w:r>
            <w:r w:rsidR="00DF6EF1" w:rsidRPr="00DF6EF1">
              <w:rPr>
                <w:sz w:val="12"/>
                <w:szCs w:val="12"/>
              </w:rPr>
              <w:t xml:space="preserve"> and the area underneath it can tell use about speed, time, acceleration, prices, earnings, break-even points or the values of on currency against another, among other things.</w:t>
            </w:r>
          </w:p>
        </w:tc>
        <w:tc>
          <w:tcPr>
            <w:tcW w:w="1609" w:type="dxa"/>
          </w:tcPr>
          <w:p w14:paraId="5ED71BC1" w14:textId="77777777" w:rsidR="00491191" w:rsidRDefault="00491191" w:rsidP="00491191">
            <w:pPr>
              <w:rPr>
                <w:rFonts w:ascii="Calibri" w:eastAsia="Calibri" w:hAnsi="Calibri" w:cs="Calibri"/>
                <w:sz w:val="12"/>
                <w:szCs w:val="12"/>
              </w:rPr>
            </w:pPr>
            <w:r w:rsidRPr="00784519">
              <w:rPr>
                <w:rFonts w:ascii="Calibri" w:eastAsia="Calibri" w:hAnsi="Calibri" w:cs="Calibri"/>
                <w:sz w:val="12"/>
                <w:szCs w:val="12"/>
              </w:rPr>
              <w:t>Students may not plot lines and points exactly when drawing graphs.</w:t>
            </w:r>
          </w:p>
          <w:p w14:paraId="193DF17E" w14:textId="77777777" w:rsidR="00491191" w:rsidRDefault="00491191" w:rsidP="00491191">
            <w:pPr>
              <w:rPr>
                <w:rFonts w:ascii="Calibri" w:eastAsia="Calibri" w:hAnsi="Calibri" w:cs="Calibri"/>
                <w:sz w:val="12"/>
                <w:szCs w:val="12"/>
              </w:rPr>
            </w:pPr>
          </w:p>
          <w:p w14:paraId="39863595" w14:textId="68AEAA31" w:rsidR="00491191" w:rsidRPr="00634C8C" w:rsidRDefault="00491191" w:rsidP="00491191">
            <w:pPr>
              <w:rPr>
                <w:rFonts w:ascii="Calibri" w:eastAsia="Calibri" w:hAnsi="Calibri" w:cs="Calibri"/>
                <w:sz w:val="12"/>
                <w:szCs w:val="12"/>
              </w:rPr>
            </w:pPr>
            <w:r w:rsidRPr="001E61D8">
              <w:rPr>
                <w:rFonts w:ascii="Calibri" w:eastAsia="Calibri" w:hAnsi="Calibri" w:cs="Calibri"/>
                <w:sz w:val="12"/>
                <w:szCs w:val="12"/>
              </w:rPr>
              <w:t>Some students may ignore errors on a graph.</w:t>
            </w:r>
          </w:p>
        </w:tc>
        <w:tc>
          <w:tcPr>
            <w:tcW w:w="1591" w:type="dxa"/>
            <w:vMerge w:val="restart"/>
          </w:tcPr>
          <w:p w14:paraId="229F3872" w14:textId="77777777" w:rsidR="00BB0911" w:rsidRDefault="00BB0911" w:rsidP="00491191">
            <w:pPr>
              <w:rPr>
                <w:rFonts w:ascii="Calibri" w:eastAsia="Calibri" w:hAnsi="Calibri" w:cs="Calibri"/>
                <w:sz w:val="12"/>
                <w:szCs w:val="12"/>
              </w:rPr>
            </w:pPr>
            <w:r w:rsidRPr="00BB0911">
              <w:rPr>
                <w:rFonts w:ascii="Calibri" w:eastAsia="Calibri" w:hAnsi="Calibri" w:cs="Calibri"/>
                <w:sz w:val="12"/>
                <w:szCs w:val="12"/>
              </w:rPr>
              <w:t>Features of straight lines, such as the concept of gradient, were discussed in Straight-line graphs.</w:t>
            </w:r>
          </w:p>
          <w:p w14:paraId="65FFC5FF" w14:textId="77777777" w:rsidR="00BB0911" w:rsidRDefault="00BB0911" w:rsidP="00491191">
            <w:pPr>
              <w:rPr>
                <w:rFonts w:ascii="Calibri" w:eastAsia="Calibri" w:hAnsi="Calibri" w:cs="Calibri"/>
                <w:sz w:val="12"/>
                <w:szCs w:val="12"/>
              </w:rPr>
            </w:pPr>
          </w:p>
          <w:p w14:paraId="40E2F667" w14:textId="77777777" w:rsidR="00BB0911" w:rsidRDefault="00BB0911" w:rsidP="00491191">
            <w:pPr>
              <w:rPr>
                <w:rFonts w:ascii="Calibri" w:eastAsia="Calibri" w:hAnsi="Calibri" w:cs="Calibri"/>
                <w:sz w:val="12"/>
                <w:szCs w:val="12"/>
              </w:rPr>
            </w:pPr>
            <w:r w:rsidRPr="00BB0911">
              <w:rPr>
                <w:rFonts w:ascii="Calibri" w:eastAsia="Calibri" w:hAnsi="Calibri" w:cs="Calibri"/>
                <w:sz w:val="12"/>
                <w:szCs w:val="12"/>
              </w:rPr>
              <w:t xml:space="preserve"> Proportional methods from Proportion are used, e.g. ‘how many Indian rupees would you get for US$600?</w:t>
            </w:r>
            <w:r>
              <w:rPr>
                <w:rFonts w:ascii="Calibri" w:eastAsia="Calibri" w:hAnsi="Calibri" w:cs="Calibri"/>
                <w:sz w:val="12"/>
                <w:szCs w:val="12"/>
              </w:rPr>
              <w:t>’</w:t>
            </w:r>
          </w:p>
          <w:p w14:paraId="32C243A0" w14:textId="77777777" w:rsidR="00BB0911" w:rsidRDefault="00BB0911" w:rsidP="00491191">
            <w:pPr>
              <w:rPr>
                <w:rFonts w:ascii="Calibri" w:eastAsia="Calibri" w:hAnsi="Calibri" w:cs="Calibri"/>
                <w:sz w:val="12"/>
                <w:szCs w:val="12"/>
              </w:rPr>
            </w:pPr>
          </w:p>
          <w:p w14:paraId="66E9212B" w14:textId="77777777" w:rsidR="00BB0911" w:rsidRDefault="00BB0911" w:rsidP="00491191">
            <w:pPr>
              <w:rPr>
                <w:rFonts w:ascii="Calibri" w:eastAsia="Calibri" w:hAnsi="Calibri" w:cs="Calibri"/>
                <w:sz w:val="12"/>
                <w:szCs w:val="12"/>
              </w:rPr>
            </w:pPr>
            <w:r w:rsidRPr="00BB0911">
              <w:rPr>
                <w:rFonts w:ascii="Calibri" w:eastAsia="Calibri" w:hAnsi="Calibri" w:cs="Calibri"/>
                <w:sz w:val="12"/>
                <w:szCs w:val="12"/>
              </w:rPr>
              <w:t>Methods from Mensuration are important, including working with time, e.g. calculating speed in miles per hour when a distance of 15 miles is covered in 20 minutes.</w:t>
            </w:r>
          </w:p>
          <w:p w14:paraId="5BA9FA7F" w14:textId="77777777" w:rsidR="00BB0911" w:rsidRDefault="00BB0911" w:rsidP="00491191">
            <w:pPr>
              <w:rPr>
                <w:rFonts w:ascii="Calibri" w:eastAsia="Calibri" w:hAnsi="Calibri" w:cs="Calibri"/>
                <w:sz w:val="12"/>
                <w:szCs w:val="12"/>
              </w:rPr>
            </w:pPr>
          </w:p>
          <w:p w14:paraId="6CC27A34" w14:textId="317E5E17" w:rsidR="00491191" w:rsidRDefault="00BB0911" w:rsidP="00491191">
            <w:pPr>
              <w:rPr>
                <w:rFonts w:ascii="Calibri" w:eastAsia="Calibri" w:hAnsi="Calibri" w:cs="Calibri"/>
                <w:sz w:val="12"/>
                <w:szCs w:val="12"/>
              </w:rPr>
            </w:pPr>
            <w:r w:rsidRPr="00BB0911">
              <w:rPr>
                <w:rFonts w:ascii="Calibri" w:eastAsia="Calibri" w:hAnsi="Calibri" w:cs="Calibri"/>
                <w:sz w:val="12"/>
                <w:szCs w:val="12"/>
              </w:rPr>
              <w:t xml:space="preserve">Practice in finding areas, in particular by breaking down compound shapes into rectangles, triangles and trapezia. </w:t>
            </w:r>
          </w:p>
        </w:tc>
        <w:tc>
          <w:tcPr>
            <w:tcW w:w="1590" w:type="dxa"/>
            <w:vMerge w:val="restart"/>
          </w:tcPr>
          <w:p w14:paraId="275D6CB0" w14:textId="77777777" w:rsidR="00030897" w:rsidRDefault="00030897" w:rsidP="00491191">
            <w:pPr>
              <w:rPr>
                <w:rFonts w:ascii="Calibri" w:eastAsia="Calibri" w:hAnsi="Calibri" w:cs="Calibri"/>
                <w:sz w:val="12"/>
                <w:szCs w:val="12"/>
              </w:rPr>
            </w:pPr>
            <w:r w:rsidRPr="00030897">
              <w:rPr>
                <w:rFonts w:ascii="Calibri" w:eastAsia="Calibri" w:hAnsi="Calibri" w:cs="Calibri"/>
                <w:sz w:val="12"/>
                <w:szCs w:val="12"/>
              </w:rPr>
              <w:t>Differentiation, finding the gradient at a point on a curve.</w:t>
            </w:r>
          </w:p>
          <w:p w14:paraId="3E5B1775" w14:textId="77777777" w:rsidR="00030897" w:rsidRDefault="00030897" w:rsidP="00491191">
            <w:pPr>
              <w:rPr>
                <w:rFonts w:ascii="Calibri" w:eastAsia="Calibri" w:hAnsi="Calibri" w:cs="Calibri"/>
                <w:sz w:val="12"/>
                <w:szCs w:val="12"/>
              </w:rPr>
            </w:pPr>
          </w:p>
          <w:p w14:paraId="249BA7BA" w14:textId="77777777" w:rsidR="00030897" w:rsidRDefault="00030897" w:rsidP="00491191">
            <w:pPr>
              <w:rPr>
                <w:rFonts w:ascii="Calibri" w:eastAsia="Calibri" w:hAnsi="Calibri" w:cs="Calibri"/>
                <w:sz w:val="12"/>
                <w:szCs w:val="12"/>
              </w:rPr>
            </w:pPr>
            <w:r w:rsidRPr="00030897">
              <w:rPr>
                <w:rFonts w:ascii="Calibri" w:eastAsia="Calibri" w:hAnsi="Calibri" w:cs="Calibri"/>
                <w:sz w:val="12"/>
                <w:szCs w:val="12"/>
              </w:rPr>
              <w:t>Integration, finding the area under curves.</w:t>
            </w:r>
          </w:p>
          <w:p w14:paraId="456EC6DC" w14:textId="77777777" w:rsidR="00030897" w:rsidRDefault="00030897" w:rsidP="00491191">
            <w:pPr>
              <w:rPr>
                <w:rFonts w:ascii="Calibri" w:eastAsia="Calibri" w:hAnsi="Calibri" w:cs="Calibri"/>
                <w:sz w:val="12"/>
                <w:szCs w:val="12"/>
              </w:rPr>
            </w:pPr>
          </w:p>
          <w:p w14:paraId="26A80EBA" w14:textId="77777777" w:rsidR="00030897" w:rsidRDefault="00030897" w:rsidP="00491191">
            <w:pPr>
              <w:rPr>
                <w:rFonts w:ascii="Calibri" w:eastAsia="Calibri" w:hAnsi="Calibri" w:cs="Calibri"/>
                <w:sz w:val="12"/>
                <w:szCs w:val="12"/>
              </w:rPr>
            </w:pPr>
            <w:r w:rsidRPr="00030897">
              <w:rPr>
                <w:rFonts w:ascii="Calibri" w:eastAsia="Calibri" w:hAnsi="Calibri" w:cs="Calibri"/>
                <w:sz w:val="12"/>
                <w:szCs w:val="12"/>
              </w:rPr>
              <w:t>Equations of motion.</w:t>
            </w:r>
          </w:p>
          <w:p w14:paraId="603CBC9F" w14:textId="77777777" w:rsidR="00030897" w:rsidRDefault="00030897" w:rsidP="00491191">
            <w:pPr>
              <w:rPr>
                <w:rFonts w:ascii="Calibri" w:eastAsia="Calibri" w:hAnsi="Calibri" w:cs="Calibri"/>
                <w:sz w:val="12"/>
                <w:szCs w:val="12"/>
              </w:rPr>
            </w:pPr>
          </w:p>
          <w:p w14:paraId="7BD71E5D" w14:textId="1849BF4D" w:rsidR="00491191" w:rsidRDefault="00030897" w:rsidP="00491191">
            <w:pPr>
              <w:rPr>
                <w:rFonts w:ascii="Calibri" w:eastAsia="Calibri" w:hAnsi="Calibri" w:cs="Calibri"/>
                <w:sz w:val="12"/>
                <w:szCs w:val="12"/>
              </w:rPr>
            </w:pPr>
            <w:r w:rsidRPr="00030897">
              <w:rPr>
                <w:rFonts w:ascii="Calibri" w:eastAsia="Calibri" w:hAnsi="Calibri" w:cs="Calibri"/>
                <w:sz w:val="12"/>
                <w:szCs w:val="12"/>
              </w:rPr>
              <w:t>Regression, fitting a (often linear) model to a set of data.</w:t>
            </w:r>
          </w:p>
        </w:tc>
        <w:tc>
          <w:tcPr>
            <w:tcW w:w="1590" w:type="dxa"/>
            <w:vMerge w:val="restart"/>
          </w:tcPr>
          <w:p w14:paraId="78C4E92D" w14:textId="0E94AD82" w:rsidR="00491191" w:rsidRDefault="009A78E4" w:rsidP="009A78E4">
            <w:pPr>
              <w:rPr>
                <w:rFonts w:ascii="Calibri" w:eastAsia="Calibri" w:hAnsi="Calibri" w:cs="Calibri"/>
                <w:sz w:val="12"/>
                <w:szCs w:val="12"/>
              </w:rPr>
            </w:pPr>
            <w:r w:rsidRPr="009A78E4">
              <w:rPr>
                <w:rFonts w:ascii="Calibri" w:eastAsia="Calibri" w:hAnsi="Calibri" w:cs="Calibri"/>
                <w:sz w:val="12"/>
                <w:szCs w:val="12"/>
              </w:rPr>
              <w:t>If any members of staff have recently run a marathon, their split times (usually downloadable after the event) could</w:t>
            </w:r>
            <w:r>
              <w:rPr>
                <w:rFonts w:ascii="Calibri" w:eastAsia="Calibri" w:hAnsi="Calibri" w:cs="Calibri"/>
                <w:sz w:val="12"/>
                <w:szCs w:val="12"/>
              </w:rPr>
              <w:t xml:space="preserve"> </w:t>
            </w:r>
            <w:r w:rsidRPr="009A78E4">
              <w:rPr>
                <w:rFonts w:ascii="Calibri" w:eastAsia="Calibri" w:hAnsi="Calibri" w:cs="Calibri"/>
                <w:sz w:val="12"/>
                <w:szCs w:val="12"/>
              </w:rPr>
              <w:t>be used as the source of a distance-time graph. When did they ‘hit the wall’?</w:t>
            </w:r>
          </w:p>
          <w:p w14:paraId="69B48372" w14:textId="77777777" w:rsidR="009A78E4" w:rsidRDefault="009A78E4" w:rsidP="009A78E4">
            <w:pPr>
              <w:rPr>
                <w:rFonts w:ascii="Calibri" w:eastAsia="Calibri" w:hAnsi="Calibri" w:cs="Calibri"/>
                <w:sz w:val="12"/>
                <w:szCs w:val="12"/>
              </w:rPr>
            </w:pPr>
          </w:p>
          <w:p w14:paraId="06B4D132" w14:textId="1748FB78" w:rsidR="009A78E4" w:rsidRDefault="009A78E4" w:rsidP="009A78E4">
            <w:pPr>
              <w:rPr>
                <w:rFonts w:ascii="Calibri" w:eastAsia="Calibri" w:hAnsi="Calibri" w:cs="Calibri"/>
                <w:sz w:val="12"/>
                <w:szCs w:val="12"/>
              </w:rPr>
            </w:pPr>
          </w:p>
        </w:tc>
        <w:tc>
          <w:tcPr>
            <w:tcW w:w="1590" w:type="dxa"/>
            <w:vMerge/>
          </w:tcPr>
          <w:p w14:paraId="61CA24EF" w14:textId="02F5D634" w:rsidR="00491191" w:rsidRDefault="00491191" w:rsidP="00491191">
            <w:pPr>
              <w:rPr>
                <w:sz w:val="12"/>
                <w:szCs w:val="12"/>
              </w:rPr>
            </w:pPr>
          </w:p>
        </w:tc>
        <w:tc>
          <w:tcPr>
            <w:tcW w:w="1591" w:type="dxa"/>
            <w:vMerge w:val="restart"/>
          </w:tcPr>
          <w:p w14:paraId="1148113E" w14:textId="77777777" w:rsidR="00491191" w:rsidRDefault="00DF6EF1" w:rsidP="00491191">
            <w:pPr>
              <w:rPr>
                <w:b/>
                <w:bCs/>
                <w:sz w:val="12"/>
                <w:szCs w:val="12"/>
              </w:rPr>
            </w:pPr>
            <w:r w:rsidRPr="00DF6EF1">
              <w:rPr>
                <w:b/>
                <w:bCs/>
                <w:sz w:val="12"/>
                <w:szCs w:val="12"/>
              </w:rPr>
              <w:t>Racing driver</w:t>
            </w:r>
          </w:p>
          <w:p w14:paraId="026908DF" w14:textId="77777777" w:rsidR="00DF6EF1" w:rsidRDefault="00DF6EF1" w:rsidP="00491191">
            <w:pPr>
              <w:rPr>
                <w:b/>
                <w:bCs/>
                <w:sz w:val="12"/>
                <w:szCs w:val="12"/>
              </w:rPr>
            </w:pPr>
          </w:p>
          <w:p w14:paraId="2E98498B" w14:textId="77777777" w:rsidR="00DF6EF1" w:rsidRDefault="00DF6EF1" w:rsidP="00491191">
            <w:pPr>
              <w:rPr>
                <w:i/>
                <w:iCs/>
                <w:sz w:val="12"/>
                <w:szCs w:val="12"/>
              </w:rPr>
            </w:pPr>
            <w:r>
              <w:rPr>
                <w:i/>
                <w:iCs/>
                <w:sz w:val="12"/>
                <w:szCs w:val="12"/>
              </w:rPr>
              <w:t>“My car needs to perform at its optimum lim</w:t>
            </w:r>
            <w:r w:rsidR="00C44E85">
              <w:rPr>
                <w:i/>
                <w:iCs/>
                <w:sz w:val="12"/>
                <w:szCs w:val="12"/>
              </w:rPr>
              <w:t>its. We generate and analyse diagnostic graphs to calculate the slight changes that would increase power, acceleration and top speed.</w:t>
            </w:r>
            <w:r w:rsidR="00C340B3">
              <w:rPr>
                <w:i/>
                <w:iCs/>
                <w:sz w:val="12"/>
                <w:szCs w:val="12"/>
              </w:rPr>
              <w:t>”</w:t>
            </w:r>
          </w:p>
          <w:p w14:paraId="6F7B091A" w14:textId="77777777" w:rsidR="0096096C" w:rsidRDefault="0096096C" w:rsidP="00491191">
            <w:pPr>
              <w:rPr>
                <w:i/>
                <w:iCs/>
                <w:sz w:val="12"/>
                <w:szCs w:val="12"/>
              </w:rPr>
            </w:pPr>
          </w:p>
          <w:p w14:paraId="5501854D" w14:textId="77777777" w:rsidR="0096096C" w:rsidRPr="0096096C" w:rsidRDefault="0096096C" w:rsidP="0096096C">
            <w:pPr>
              <w:spacing w:after="0" w:line="240" w:lineRule="auto"/>
              <w:rPr>
                <w:sz w:val="12"/>
                <w:szCs w:val="12"/>
              </w:rPr>
            </w:pPr>
            <w:r w:rsidRPr="0096096C">
              <w:rPr>
                <w:sz w:val="12"/>
                <w:szCs w:val="12"/>
              </w:rPr>
              <w:t>Motorsport engineers design, build and test racing cars and bikes.</w:t>
            </w:r>
          </w:p>
          <w:p w14:paraId="3663D029" w14:textId="77777777" w:rsidR="0096096C" w:rsidRPr="0096096C" w:rsidRDefault="0096096C" w:rsidP="0096096C">
            <w:pPr>
              <w:spacing w:after="0" w:line="240" w:lineRule="auto"/>
              <w:rPr>
                <w:sz w:val="12"/>
                <w:szCs w:val="12"/>
              </w:rPr>
            </w:pPr>
          </w:p>
          <w:p w14:paraId="4FAD724A" w14:textId="77777777" w:rsidR="0096096C" w:rsidRDefault="0096096C" w:rsidP="0096096C">
            <w:pPr>
              <w:rPr>
                <w:sz w:val="12"/>
                <w:szCs w:val="12"/>
              </w:rPr>
            </w:pPr>
            <w:r w:rsidRPr="0096096C">
              <w:rPr>
                <w:sz w:val="12"/>
                <w:szCs w:val="12"/>
              </w:rPr>
              <w:t>Salary: £22,000 to £60,000</w:t>
            </w:r>
          </w:p>
          <w:p w14:paraId="29354F81" w14:textId="77777777" w:rsidR="00595BA1" w:rsidRDefault="00595BA1" w:rsidP="0096096C">
            <w:pPr>
              <w:rPr>
                <w:sz w:val="12"/>
                <w:szCs w:val="12"/>
              </w:rPr>
            </w:pPr>
          </w:p>
          <w:p w14:paraId="22F7C064" w14:textId="0AF5C70C" w:rsidR="00595BA1" w:rsidRPr="0096096C" w:rsidRDefault="00595BA1" w:rsidP="0096096C">
            <w:pPr>
              <w:rPr>
                <w:sz w:val="12"/>
                <w:szCs w:val="12"/>
              </w:rPr>
            </w:pPr>
            <w:r w:rsidRPr="00595BA1">
              <w:rPr>
                <w:b/>
                <w:bCs/>
                <w:sz w:val="12"/>
                <w:szCs w:val="12"/>
              </w:rPr>
              <w:t>Sector</w:t>
            </w:r>
            <w:r w:rsidRPr="00595BA1">
              <w:rPr>
                <w:sz w:val="12"/>
                <w:szCs w:val="12"/>
              </w:rPr>
              <w:t>: Engineering and maintenance Manufacturing Sports and leisure</w:t>
            </w:r>
          </w:p>
        </w:tc>
      </w:tr>
      <w:tr w:rsidR="00491191" w14:paraId="14EA5AC9" w14:textId="77777777" w:rsidTr="0048633C">
        <w:trPr>
          <w:trHeight w:val="300"/>
        </w:trPr>
        <w:tc>
          <w:tcPr>
            <w:tcW w:w="526" w:type="dxa"/>
          </w:tcPr>
          <w:p w14:paraId="1F755C6A" w14:textId="77777777" w:rsidR="00491191" w:rsidRPr="6FAFCE6B" w:rsidRDefault="00491191" w:rsidP="00491191">
            <w:pPr>
              <w:jc w:val="center"/>
              <w:rPr>
                <w:sz w:val="12"/>
                <w:szCs w:val="12"/>
              </w:rPr>
            </w:pPr>
          </w:p>
        </w:tc>
        <w:tc>
          <w:tcPr>
            <w:tcW w:w="530" w:type="dxa"/>
            <w:vMerge/>
          </w:tcPr>
          <w:p w14:paraId="74671802" w14:textId="77777777" w:rsidR="00491191" w:rsidRPr="6FAFCE6B" w:rsidRDefault="00491191" w:rsidP="00491191">
            <w:pPr>
              <w:rPr>
                <w:sz w:val="12"/>
                <w:szCs w:val="12"/>
              </w:rPr>
            </w:pPr>
          </w:p>
        </w:tc>
        <w:tc>
          <w:tcPr>
            <w:tcW w:w="1590" w:type="dxa"/>
          </w:tcPr>
          <w:p w14:paraId="32110C33" w14:textId="277ADF95" w:rsidR="00491191" w:rsidRDefault="00491191" w:rsidP="00491191">
            <w:pPr>
              <w:rPr>
                <w:sz w:val="12"/>
                <w:szCs w:val="12"/>
              </w:rPr>
            </w:pPr>
            <w:r>
              <w:rPr>
                <w:sz w:val="12"/>
                <w:szCs w:val="12"/>
              </w:rPr>
              <w:t>H</w:t>
            </w:r>
            <w:r w:rsidRPr="00D05859">
              <w:rPr>
                <w:sz w:val="12"/>
                <w:szCs w:val="12"/>
              </w:rPr>
              <w:t>6.4 Real-life graphs</w:t>
            </w:r>
          </w:p>
        </w:tc>
        <w:tc>
          <w:tcPr>
            <w:tcW w:w="1590" w:type="dxa"/>
            <w:shd w:val="clear" w:color="auto" w:fill="A8D08D" w:themeFill="accent6" w:themeFillTint="99"/>
          </w:tcPr>
          <w:p w14:paraId="2990F0D5" w14:textId="77777777" w:rsidR="00491191" w:rsidRPr="004039F5" w:rsidRDefault="00491191" w:rsidP="00491191">
            <w:pPr>
              <w:rPr>
                <w:b/>
                <w:bCs/>
                <w:sz w:val="12"/>
                <w:szCs w:val="12"/>
              </w:rPr>
            </w:pPr>
            <w:r w:rsidRPr="004039F5">
              <w:rPr>
                <w:b/>
                <w:bCs/>
                <w:sz w:val="12"/>
                <w:szCs w:val="12"/>
              </w:rPr>
              <w:t>Draw and interpret real-life linear graphs.</w:t>
            </w:r>
          </w:p>
          <w:p w14:paraId="3873E02A" w14:textId="77777777" w:rsidR="00491191" w:rsidRPr="004039F5" w:rsidRDefault="00491191" w:rsidP="00491191">
            <w:pPr>
              <w:rPr>
                <w:b/>
                <w:bCs/>
                <w:sz w:val="12"/>
                <w:szCs w:val="12"/>
              </w:rPr>
            </w:pPr>
          </w:p>
          <w:p w14:paraId="506B7B5B" w14:textId="77777777" w:rsidR="00491191" w:rsidRPr="004039F5" w:rsidRDefault="00491191" w:rsidP="00491191">
            <w:pPr>
              <w:rPr>
                <w:b/>
                <w:bCs/>
                <w:sz w:val="12"/>
                <w:szCs w:val="12"/>
              </w:rPr>
            </w:pPr>
            <w:r w:rsidRPr="004039F5">
              <w:rPr>
                <w:b/>
                <w:bCs/>
                <w:sz w:val="12"/>
                <w:szCs w:val="12"/>
              </w:rPr>
              <w:t>Recognise direct proportion.</w:t>
            </w:r>
          </w:p>
          <w:p w14:paraId="46683291" w14:textId="77777777" w:rsidR="00491191" w:rsidRPr="004039F5" w:rsidRDefault="00491191" w:rsidP="00491191">
            <w:pPr>
              <w:rPr>
                <w:b/>
                <w:bCs/>
                <w:sz w:val="12"/>
                <w:szCs w:val="12"/>
              </w:rPr>
            </w:pPr>
          </w:p>
          <w:p w14:paraId="530DC396" w14:textId="2668BCB8" w:rsidR="00491191" w:rsidRPr="003642EA" w:rsidRDefault="00491191" w:rsidP="00491191">
            <w:pPr>
              <w:rPr>
                <w:sz w:val="12"/>
                <w:szCs w:val="12"/>
              </w:rPr>
            </w:pPr>
            <w:r w:rsidRPr="004039F5">
              <w:rPr>
                <w:b/>
                <w:bCs/>
                <w:sz w:val="12"/>
                <w:szCs w:val="12"/>
              </w:rPr>
              <w:t>Draw and use a line of best fit.</w:t>
            </w:r>
          </w:p>
        </w:tc>
        <w:tc>
          <w:tcPr>
            <w:tcW w:w="1571" w:type="dxa"/>
            <w:vMerge/>
          </w:tcPr>
          <w:p w14:paraId="52154122" w14:textId="77777777" w:rsidR="00491191" w:rsidRDefault="00491191" w:rsidP="00491191">
            <w:pPr>
              <w:jc w:val="center"/>
              <w:rPr>
                <w:sz w:val="12"/>
                <w:szCs w:val="12"/>
              </w:rPr>
            </w:pPr>
          </w:p>
        </w:tc>
        <w:tc>
          <w:tcPr>
            <w:tcW w:w="1609" w:type="dxa"/>
          </w:tcPr>
          <w:p w14:paraId="1470A7EB" w14:textId="2E904095" w:rsidR="00491191" w:rsidRPr="00634C8C" w:rsidRDefault="00491191" w:rsidP="00491191">
            <w:pPr>
              <w:rPr>
                <w:rFonts w:ascii="Calibri" w:eastAsia="Calibri" w:hAnsi="Calibri" w:cs="Calibri"/>
                <w:sz w:val="12"/>
                <w:szCs w:val="12"/>
              </w:rPr>
            </w:pPr>
            <w:r w:rsidRPr="007F1C00">
              <w:rPr>
                <w:rFonts w:ascii="Calibri" w:eastAsia="Calibri" w:hAnsi="Calibri" w:cs="Calibri"/>
                <w:sz w:val="12"/>
                <w:szCs w:val="12"/>
              </w:rPr>
              <w:t xml:space="preserve"> Students may not completely answer the question.</w:t>
            </w:r>
          </w:p>
        </w:tc>
        <w:tc>
          <w:tcPr>
            <w:tcW w:w="1591" w:type="dxa"/>
            <w:vMerge/>
          </w:tcPr>
          <w:p w14:paraId="40E6B1CC" w14:textId="77777777" w:rsidR="00491191" w:rsidRDefault="00491191" w:rsidP="00491191">
            <w:pPr>
              <w:rPr>
                <w:rFonts w:ascii="Calibri" w:eastAsia="Calibri" w:hAnsi="Calibri" w:cs="Calibri"/>
                <w:sz w:val="12"/>
                <w:szCs w:val="12"/>
              </w:rPr>
            </w:pPr>
          </w:p>
        </w:tc>
        <w:tc>
          <w:tcPr>
            <w:tcW w:w="1590" w:type="dxa"/>
            <w:vMerge/>
          </w:tcPr>
          <w:p w14:paraId="6D3FA743" w14:textId="77777777" w:rsidR="00491191" w:rsidRDefault="00491191" w:rsidP="00491191">
            <w:pPr>
              <w:jc w:val="center"/>
              <w:rPr>
                <w:rFonts w:ascii="Calibri" w:eastAsia="Calibri" w:hAnsi="Calibri" w:cs="Calibri"/>
                <w:sz w:val="12"/>
                <w:szCs w:val="12"/>
              </w:rPr>
            </w:pPr>
          </w:p>
        </w:tc>
        <w:tc>
          <w:tcPr>
            <w:tcW w:w="1590" w:type="dxa"/>
            <w:vMerge/>
          </w:tcPr>
          <w:p w14:paraId="3E00B278" w14:textId="77777777" w:rsidR="00491191" w:rsidRDefault="00491191" w:rsidP="00491191">
            <w:pPr>
              <w:jc w:val="center"/>
              <w:rPr>
                <w:rFonts w:ascii="Calibri" w:eastAsia="Calibri" w:hAnsi="Calibri" w:cs="Calibri"/>
                <w:sz w:val="12"/>
                <w:szCs w:val="12"/>
              </w:rPr>
            </w:pPr>
          </w:p>
        </w:tc>
        <w:tc>
          <w:tcPr>
            <w:tcW w:w="1590" w:type="dxa"/>
            <w:vMerge/>
          </w:tcPr>
          <w:p w14:paraId="3BCB8C9F" w14:textId="69455B21" w:rsidR="00491191" w:rsidRDefault="00491191" w:rsidP="00491191">
            <w:pPr>
              <w:rPr>
                <w:sz w:val="12"/>
                <w:szCs w:val="12"/>
              </w:rPr>
            </w:pPr>
          </w:p>
        </w:tc>
        <w:tc>
          <w:tcPr>
            <w:tcW w:w="1591" w:type="dxa"/>
            <w:vMerge/>
          </w:tcPr>
          <w:p w14:paraId="0ADE803D" w14:textId="77777777" w:rsidR="00491191" w:rsidRDefault="00491191" w:rsidP="00491191">
            <w:pPr>
              <w:jc w:val="center"/>
              <w:rPr>
                <w:sz w:val="12"/>
                <w:szCs w:val="12"/>
              </w:rPr>
            </w:pPr>
          </w:p>
        </w:tc>
      </w:tr>
      <w:tr w:rsidR="00152F09" w14:paraId="5C249989" w14:textId="77777777" w:rsidTr="005825F3">
        <w:trPr>
          <w:trHeight w:val="300"/>
        </w:trPr>
        <w:tc>
          <w:tcPr>
            <w:tcW w:w="526" w:type="dxa"/>
          </w:tcPr>
          <w:p w14:paraId="22F9A704" w14:textId="77777777" w:rsidR="00152F09" w:rsidRPr="6FAFCE6B" w:rsidRDefault="00152F09" w:rsidP="00152F09">
            <w:pPr>
              <w:jc w:val="center"/>
              <w:rPr>
                <w:sz w:val="12"/>
                <w:szCs w:val="12"/>
              </w:rPr>
            </w:pPr>
          </w:p>
        </w:tc>
        <w:tc>
          <w:tcPr>
            <w:tcW w:w="530" w:type="dxa"/>
            <w:vMerge/>
          </w:tcPr>
          <w:p w14:paraId="5E890EDB" w14:textId="77777777" w:rsidR="00152F09" w:rsidRPr="6FAFCE6B" w:rsidRDefault="00152F09" w:rsidP="00152F09">
            <w:pPr>
              <w:rPr>
                <w:sz w:val="12"/>
                <w:szCs w:val="12"/>
              </w:rPr>
            </w:pPr>
          </w:p>
        </w:tc>
        <w:tc>
          <w:tcPr>
            <w:tcW w:w="1590" w:type="dxa"/>
          </w:tcPr>
          <w:p w14:paraId="4B0BCF8F" w14:textId="6C72F6B6" w:rsidR="00152F09" w:rsidRDefault="00152F09" w:rsidP="00152F09">
            <w:pPr>
              <w:rPr>
                <w:sz w:val="12"/>
                <w:szCs w:val="12"/>
              </w:rPr>
            </w:pPr>
            <w:r>
              <w:rPr>
                <w:sz w:val="12"/>
                <w:szCs w:val="12"/>
              </w:rPr>
              <w:t>F</w:t>
            </w:r>
            <w:r w:rsidRPr="003642EA">
              <w:rPr>
                <w:sz w:val="12"/>
                <w:szCs w:val="12"/>
              </w:rPr>
              <w:t>5.7 Generating sequences</w:t>
            </w:r>
          </w:p>
        </w:tc>
        <w:tc>
          <w:tcPr>
            <w:tcW w:w="1590" w:type="dxa"/>
            <w:shd w:val="clear" w:color="auto" w:fill="E2EFD9" w:themeFill="accent6" w:themeFillTint="33"/>
          </w:tcPr>
          <w:p w14:paraId="1F267F49" w14:textId="641FA19F" w:rsidR="00152F09" w:rsidRDefault="00152F09" w:rsidP="00152F09">
            <w:pPr>
              <w:rPr>
                <w:sz w:val="12"/>
                <w:szCs w:val="12"/>
              </w:rPr>
            </w:pPr>
            <w:r w:rsidRPr="003642EA">
              <w:rPr>
                <w:sz w:val="12"/>
                <w:szCs w:val="12"/>
              </w:rPr>
              <w:t>Recognise and extend sequences.</w:t>
            </w:r>
          </w:p>
        </w:tc>
        <w:tc>
          <w:tcPr>
            <w:tcW w:w="1571" w:type="dxa"/>
            <w:vMerge w:val="restart"/>
          </w:tcPr>
          <w:p w14:paraId="43789DF9" w14:textId="77777777" w:rsidR="00152F09" w:rsidRDefault="00152F09" w:rsidP="00152F09">
            <w:pPr>
              <w:rPr>
                <w:b/>
                <w:bCs/>
                <w:sz w:val="12"/>
                <w:szCs w:val="12"/>
              </w:rPr>
            </w:pPr>
            <w:r w:rsidRPr="007A6886">
              <w:rPr>
                <w:b/>
                <w:bCs/>
                <w:sz w:val="12"/>
                <w:szCs w:val="12"/>
              </w:rPr>
              <w:t>Using Mathematics: Real Life Applications</w:t>
            </w:r>
          </w:p>
          <w:p w14:paraId="05512C42" w14:textId="77777777" w:rsidR="00152F09" w:rsidRDefault="00152F09" w:rsidP="00152F09">
            <w:pPr>
              <w:rPr>
                <w:b/>
                <w:bCs/>
                <w:sz w:val="12"/>
                <w:szCs w:val="12"/>
              </w:rPr>
            </w:pPr>
          </w:p>
          <w:p w14:paraId="161B8871" w14:textId="77777777" w:rsidR="00152F09" w:rsidRPr="007A6886" w:rsidRDefault="00152F09" w:rsidP="00152F09">
            <w:pPr>
              <w:rPr>
                <w:b/>
                <w:bCs/>
                <w:sz w:val="12"/>
                <w:szCs w:val="12"/>
              </w:rPr>
            </w:pPr>
            <w:r>
              <w:rPr>
                <w:noProof/>
              </w:rPr>
              <w:drawing>
                <wp:inline distT="0" distB="0" distL="0" distR="0" wp14:anchorId="63B3AF0F" wp14:editId="7F4FB128">
                  <wp:extent cx="860425" cy="572770"/>
                  <wp:effectExtent l="0" t="0" r="0" b="0"/>
                  <wp:docPr id="1540630522" name="Picture 1540630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60425" cy="572770"/>
                          </a:xfrm>
                          <a:prstGeom prst="rect">
                            <a:avLst/>
                          </a:prstGeom>
                          <a:noFill/>
                          <a:ln>
                            <a:noFill/>
                          </a:ln>
                        </pic:spPr>
                      </pic:pic>
                    </a:graphicData>
                  </a:graphic>
                </wp:inline>
              </w:drawing>
            </w:r>
          </w:p>
          <w:p w14:paraId="394E0DD3" w14:textId="77777777" w:rsidR="00152F09" w:rsidRDefault="00152F09" w:rsidP="00152F09">
            <w:pPr>
              <w:rPr>
                <w:sz w:val="12"/>
                <w:szCs w:val="12"/>
              </w:rPr>
            </w:pPr>
          </w:p>
          <w:p w14:paraId="22EDE14C" w14:textId="02752907" w:rsidR="00152F09" w:rsidRDefault="00152F09" w:rsidP="00152F09">
            <w:pPr>
              <w:rPr>
                <w:sz w:val="12"/>
                <w:szCs w:val="12"/>
              </w:rPr>
            </w:pPr>
            <w:r>
              <w:rPr>
                <w:sz w:val="12"/>
                <w:szCs w:val="12"/>
              </w:rPr>
              <w:t>Finding a pattern and working out how the parts of the pattern fit together is important in scientific discovery. Scientists use sequences to model and solve real- life problems, such as estimating how quickly disease spread.</w:t>
            </w:r>
          </w:p>
        </w:tc>
        <w:tc>
          <w:tcPr>
            <w:tcW w:w="1609" w:type="dxa"/>
          </w:tcPr>
          <w:p w14:paraId="1AE8E8EB" w14:textId="479D0F4C" w:rsidR="00152F09" w:rsidRPr="00634C8C" w:rsidRDefault="00152F09" w:rsidP="00152F09">
            <w:pPr>
              <w:rPr>
                <w:rFonts w:ascii="Calibri" w:eastAsia="Calibri" w:hAnsi="Calibri" w:cs="Calibri"/>
                <w:sz w:val="12"/>
                <w:szCs w:val="12"/>
              </w:rPr>
            </w:pPr>
            <w:r w:rsidRPr="004F6E80">
              <w:rPr>
                <w:rFonts w:ascii="Calibri" w:eastAsia="Calibri" w:hAnsi="Calibri" w:cs="Calibri"/>
                <w:sz w:val="12"/>
                <w:szCs w:val="12"/>
              </w:rPr>
              <w:t>Some students struggle with decreasing sequences.</w:t>
            </w:r>
          </w:p>
        </w:tc>
        <w:tc>
          <w:tcPr>
            <w:tcW w:w="1591" w:type="dxa"/>
            <w:vMerge w:val="restart"/>
          </w:tcPr>
          <w:p w14:paraId="743C3DB5" w14:textId="0D707106" w:rsidR="00152F09" w:rsidRDefault="00152F09" w:rsidP="00152F09">
            <w:pPr>
              <w:rPr>
                <w:rFonts w:ascii="Calibri" w:eastAsia="Calibri" w:hAnsi="Calibri" w:cs="Calibri"/>
                <w:sz w:val="12"/>
                <w:szCs w:val="12"/>
              </w:rPr>
            </w:pPr>
            <w:r w:rsidRPr="00783E95">
              <w:rPr>
                <w:rFonts w:ascii="Calibri" w:eastAsia="Calibri" w:hAnsi="Calibri" w:cs="Calibri"/>
                <w:sz w:val="12"/>
                <w:szCs w:val="12"/>
              </w:rPr>
              <w:t>This topic provides a good opportunity to return to work on basic calculations and properties of numbers</w:t>
            </w:r>
            <w:r>
              <w:rPr>
                <w:rFonts w:ascii="Calibri" w:eastAsia="Calibri" w:hAnsi="Calibri" w:cs="Calibri"/>
                <w:sz w:val="12"/>
                <w:szCs w:val="12"/>
              </w:rPr>
              <w:t xml:space="preserve">. </w:t>
            </w:r>
            <w:r w:rsidRPr="00783E95">
              <w:rPr>
                <w:rFonts w:ascii="Calibri" w:eastAsia="Calibri" w:hAnsi="Calibri" w:cs="Calibri"/>
                <w:sz w:val="12"/>
                <w:szCs w:val="12"/>
              </w:rPr>
              <w:t>There are opportunities to consider how square and cube numbers are related to physical shapes and how a numerical sequence can be linked to geometrical or physical patterns.</w:t>
            </w:r>
          </w:p>
        </w:tc>
        <w:tc>
          <w:tcPr>
            <w:tcW w:w="1590" w:type="dxa"/>
            <w:vMerge w:val="restart"/>
          </w:tcPr>
          <w:p w14:paraId="2DACAA1B" w14:textId="77777777" w:rsidR="00152F09" w:rsidRDefault="00152F09" w:rsidP="00152F09">
            <w:pPr>
              <w:rPr>
                <w:rFonts w:ascii="Calibri" w:eastAsia="Calibri" w:hAnsi="Calibri" w:cs="Calibri"/>
                <w:sz w:val="12"/>
                <w:szCs w:val="12"/>
              </w:rPr>
            </w:pPr>
            <w:r w:rsidRPr="009A3A11">
              <w:rPr>
                <w:rFonts w:ascii="Calibri" w:eastAsia="Calibri" w:hAnsi="Calibri" w:cs="Calibri"/>
                <w:sz w:val="12"/>
                <w:szCs w:val="12"/>
              </w:rPr>
              <w:t>This topic will be built upon in KS5. Having a strong understanding of this concept will be necessary for students to extend their knowledge in A level modules. In addition to the notation learnt at GCSE, students will also learn to describe sequences as arithmetic progressions. They will calculate terms in a sequence and the sum to n terms.</w:t>
            </w:r>
          </w:p>
          <w:p w14:paraId="540686C1" w14:textId="77777777" w:rsidR="00152F09" w:rsidRDefault="00152F09" w:rsidP="00152F09">
            <w:pPr>
              <w:rPr>
                <w:rFonts w:ascii="Calibri" w:eastAsia="Calibri" w:hAnsi="Calibri" w:cs="Calibri"/>
                <w:sz w:val="12"/>
                <w:szCs w:val="12"/>
              </w:rPr>
            </w:pPr>
          </w:p>
          <w:p w14:paraId="46184DC0" w14:textId="196C75C1" w:rsidR="00152F09" w:rsidRDefault="00152F09" w:rsidP="00152F09">
            <w:pPr>
              <w:rPr>
                <w:rFonts w:ascii="Calibri" w:eastAsia="Calibri" w:hAnsi="Calibri" w:cs="Calibri"/>
                <w:sz w:val="12"/>
                <w:szCs w:val="12"/>
              </w:rPr>
            </w:pPr>
            <w:r w:rsidRPr="009A3A11">
              <w:rPr>
                <w:rFonts w:ascii="Calibri" w:eastAsia="Calibri" w:hAnsi="Calibri" w:cs="Calibri"/>
                <w:sz w:val="12"/>
                <w:szCs w:val="12"/>
              </w:rPr>
              <w:t>In addition to arithmetic progressions, geometric progressions are a further extension of this topic, which builds upon sequences such as 2, 4, 8, 16, 32. Students will learn to calculate terms in a sequence and the sum to n terms, including the sum to infinity for converging sequences.</w:t>
            </w:r>
          </w:p>
        </w:tc>
        <w:tc>
          <w:tcPr>
            <w:tcW w:w="1590" w:type="dxa"/>
            <w:vMerge w:val="restart"/>
          </w:tcPr>
          <w:p w14:paraId="70EE2635" w14:textId="77777777" w:rsidR="00152F09" w:rsidRDefault="00152F09" w:rsidP="00152F09">
            <w:pPr>
              <w:rPr>
                <w:rFonts w:ascii="Calibri" w:eastAsia="Calibri" w:hAnsi="Calibri" w:cs="Calibri"/>
                <w:sz w:val="12"/>
                <w:szCs w:val="12"/>
              </w:rPr>
            </w:pPr>
            <w:r w:rsidRPr="0041611A">
              <w:rPr>
                <w:rFonts w:ascii="Calibri" w:eastAsia="Calibri" w:hAnsi="Calibri" w:cs="Calibri"/>
                <w:b/>
                <w:bCs/>
                <w:sz w:val="12"/>
                <w:szCs w:val="12"/>
              </w:rPr>
              <w:t>NRICH ‘Seven Squares’ task</w:t>
            </w:r>
            <w:r w:rsidRPr="0041611A">
              <w:rPr>
                <w:rFonts w:ascii="Calibri" w:eastAsia="Calibri" w:hAnsi="Calibri" w:cs="Calibri"/>
                <w:sz w:val="12"/>
                <w:szCs w:val="12"/>
              </w:rPr>
              <w:t>. The teacher notes with this resource suggest how to use this in the classroom, enabling the formulation of the position-to-term rule to naturally emerge from discussions on the construction of the sequence. (nrich.maths.org)</w:t>
            </w:r>
          </w:p>
          <w:p w14:paraId="7B3CA8D3" w14:textId="77777777" w:rsidR="00152F09" w:rsidRDefault="00152F09" w:rsidP="00152F09">
            <w:pPr>
              <w:rPr>
                <w:rFonts w:ascii="Calibri" w:eastAsia="Calibri" w:hAnsi="Calibri" w:cs="Calibri"/>
                <w:sz w:val="12"/>
                <w:szCs w:val="12"/>
              </w:rPr>
            </w:pPr>
          </w:p>
          <w:p w14:paraId="6125A44E" w14:textId="77777777" w:rsidR="00152F09" w:rsidRDefault="00152F09" w:rsidP="00152F09">
            <w:pPr>
              <w:rPr>
                <w:rFonts w:ascii="Calibri" w:eastAsia="Calibri" w:hAnsi="Calibri" w:cs="Calibri"/>
                <w:sz w:val="12"/>
                <w:szCs w:val="12"/>
              </w:rPr>
            </w:pPr>
            <w:r w:rsidRPr="00E15B5A">
              <w:rPr>
                <w:rFonts w:ascii="Calibri" w:eastAsia="Calibri" w:hAnsi="Calibri" w:cs="Calibri"/>
                <w:sz w:val="12"/>
                <w:szCs w:val="12"/>
              </w:rPr>
              <w:t>Search for any of the ‘Zeno’s Paradox’ videos on the internet</w:t>
            </w:r>
          </w:p>
          <w:p w14:paraId="7C1D35B3" w14:textId="77777777" w:rsidR="00152F09" w:rsidRDefault="00152F09" w:rsidP="00152F09">
            <w:pPr>
              <w:rPr>
                <w:rFonts w:ascii="Calibri" w:eastAsia="Calibri" w:hAnsi="Calibri" w:cs="Calibri"/>
                <w:sz w:val="12"/>
                <w:szCs w:val="12"/>
              </w:rPr>
            </w:pPr>
          </w:p>
          <w:p w14:paraId="07A20D6A" w14:textId="77777777" w:rsidR="00152F09" w:rsidRDefault="00152F09" w:rsidP="00152F09">
            <w:pPr>
              <w:rPr>
                <w:rFonts w:ascii="Calibri" w:eastAsia="Calibri" w:hAnsi="Calibri" w:cs="Calibri"/>
                <w:sz w:val="12"/>
                <w:szCs w:val="12"/>
              </w:rPr>
            </w:pPr>
            <w:r w:rsidRPr="00D252DB">
              <w:rPr>
                <w:rFonts w:ascii="Calibri" w:eastAsia="Calibri" w:hAnsi="Calibri" w:cs="Calibri"/>
                <w:b/>
                <w:bCs/>
                <w:sz w:val="12"/>
                <w:szCs w:val="12"/>
              </w:rPr>
              <w:t xml:space="preserve">NRICH ‘Fibs’ task.  </w:t>
            </w:r>
            <w:r w:rsidRPr="00D252DB">
              <w:rPr>
                <w:rFonts w:ascii="Calibri" w:eastAsia="Calibri" w:hAnsi="Calibri" w:cs="Calibri"/>
                <w:sz w:val="12"/>
                <w:szCs w:val="12"/>
              </w:rPr>
              <w:t>(nrich.maths.org)</w:t>
            </w:r>
          </w:p>
          <w:p w14:paraId="6EE958DF" w14:textId="77777777" w:rsidR="00152F09" w:rsidRDefault="00152F09" w:rsidP="00152F09">
            <w:pPr>
              <w:rPr>
                <w:rFonts w:ascii="Calibri" w:eastAsia="Calibri" w:hAnsi="Calibri" w:cs="Calibri"/>
                <w:sz w:val="12"/>
                <w:szCs w:val="12"/>
              </w:rPr>
            </w:pPr>
          </w:p>
          <w:p w14:paraId="09035A27" w14:textId="77777777" w:rsidR="00152F09" w:rsidRDefault="00152F09" w:rsidP="00152F09">
            <w:pPr>
              <w:rPr>
                <w:rFonts w:ascii="Calibri" w:eastAsia="Calibri" w:hAnsi="Calibri" w:cs="Calibri"/>
                <w:sz w:val="12"/>
                <w:szCs w:val="12"/>
              </w:rPr>
            </w:pPr>
            <w:r w:rsidRPr="00D252DB">
              <w:rPr>
                <w:rFonts w:ascii="Calibri" w:eastAsia="Calibri" w:hAnsi="Calibri" w:cs="Calibri"/>
                <w:b/>
                <w:bCs/>
                <w:sz w:val="12"/>
                <w:szCs w:val="12"/>
              </w:rPr>
              <w:t>NRICH ‘Steel Cables’</w:t>
            </w:r>
            <w:r w:rsidRPr="00D252DB">
              <w:rPr>
                <w:rFonts w:ascii="Calibri" w:eastAsia="Calibri" w:hAnsi="Calibri" w:cs="Calibri"/>
                <w:sz w:val="12"/>
                <w:szCs w:val="12"/>
              </w:rPr>
              <w:t xml:space="preserve"> task. (nrich.maths.org) </w:t>
            </w:r>
          </w:p>
          <w:p w14:paraId="60A63673" w14:textId="77777777" w:rsidR="00152F09" w:rsidRDefault="00152F09" w:rsidP="00152F09">
            <w:pPr>
              <w:rPr>
                <w:rFonts w:ascii="Calibri" w:eastAsia="Calibri" w:hAnsi="Calibri" w:cs="Calibri"/>
                <w:sz w:val="12"/>
                <w:szCs w:val="12"/>
              </w:rPr>
            </w:pPr>
          </w:p>
          <w:p w14:paraId="6383C107" w14:textId="77777777" w:rsidR="00152F09" w:rsidRDefault="00152F09" w:rsidP="00152F09">
            <w:pPr>
              <w:rPr>
                <w:rFonts w:ascii="Calibri" w:eastAsia="Calibri" w:hAnsi="Calibri" w:cs="Calibri"/>
                <w:sz w:val="12"/>
                <w:szCs w:val="12"/>
              </w:rPr>
            </w:pPr>
            <w:r w:rsidRPr="00D252DB">
              <w:rPr>
                <w:rFonts w:ascii="Calibri" w:eastAsia="Calibri" w:hAnsi="Calibri" w:cs="Calibri"/>
                <w:b/>
                <w:bCs/>
                <w:sz w:val="12"/>
                <w:szCs w:val="12"/>
              </w:rPr>
              <w:t>NRICH ‘Handshakes’</w:t>
            </w:r>
            <w:r w:rsidRPr="00D252DB">
              <w:rPr>
                <w:rFonts w:ascii="Calibri" w:eastAsia="Calibri" w:hAnsi="Calibri" w:cs="Calibri"/>
                <w:sz w:val="12"/>
                <w:szCs w:val="12"/>
              </w:rPr>
              <w:t xml:space="preserve"> task. (nrich.maths.org) </w:t>
            </w:r>
          </w:p>
          <w:p w14:paraId="50910EEC" w14:textId="77777777" w:rsidR="00152F09" w:rsidRDefault="00152F09" w:rsidP="00152F09">
            <w:pPr>
              <w:rPr>
                <w:rFonts w:ascii="Calibri" w:eastAsia="Calibri" w:hAnsi="Calibri" w:cs="Calibri"/>
                <w:sz w:val="12"/>
                <w:szCs w:val="12"/>
              </w:rPr>
            </w:pPr>
          </w:p>
          <w:p w14:paraId="2D6BA87A" w14:textId="67F6445B" w:rsidR="00152F09" w:rsidRDefault="00152F09" w:rsidP="00152F09">
            <w:pPr>
              <w:rPr>
                <w:rFonts w:ascii="Calibri" w:eastAsia="Calibri" w:hAnsi="Calibri" w:cs="Calibri"/>
                <w:sz w:val="12"/>
                <w:szCs w:val="12"/>
              </w:rPr>
            </w:pPr>
            <w:r w:rsidRPr="00D252DB">
              <w:rPr>
                <w:rFonts w:ascii="Calibri" w:eastAsia="Calibri" w:hAnsi="Calibri" w:cs="Calibri"/>
                <w:b/>
                <w:bCs/>
                <w:sz w:val="12"/>
                <w:szCs w:val="12"/>
              </w:rPr>
              <w:t>NRICH ‘Mystic Rose’</w:t>
            </w:r>
            <w:r w:rsidRPr="00D252DB">
              <w:rPr>
                <w:rFonts w:ascii="Calibri" w:eastAsia="Calibri" w:hAnsi="Calibri" w:cs="Calibri"/>
                <w:sz w:val="12"/>
                <w:szCs w:val="12"/>
              </w:rPr>
              <w:t xml:space="preserve"> is a different form of the ‘Handshakes’ problem. (nrich.maths.org)</w:t>
            </w:r>
          </w:p>
        </w:tc>
        <w:tc>
          <w:tcPr>
            <w:tcW w:w="1590" w:type="dxa"/>
            <w:vMerge/>
          </w:tcPr>
          <w:p w14:paraId="162B0F1D" w14:textId="1FA518FF" w:rsidR="00152F09" w:rsidRDefault="00152F09" w:rsidP="00152F09">
            <w:pPr>
              <w:rPr>
                <w:sz w:val="12"/>
                <w:szCs w:val="12"/>
              </w:rPr>
            </w:pPr>
          </w:p>
        </w:tc>
        <w:tc>
          <w:tcPr>
            <w:tcW w:w="1591" w:type="dxa"/>
            <w:vMerge w:val="restart"/>
          </w:tcPr>
          <w:p w14:paraId="449773AF" w14:textId="77777777" w:rsidR="005825F3" w:rsidRDefault="005825F3" w:rsidP="005825F3">
            <w:pPr>
              <w:rPr>
                <w:b/>
                <w:bCs/>
                <w:sz w:val="12"/>
                <w:szCs w:val="12"/>
              </w:rPr>
            </w:pPr>
            <w:r w:rsidRPr="00BD4A1B">
              <w:rPr>
                <w:b/>
                <w:bCs/>
                <w:sz w:val="12"/>
                <w:szCs w:val="12"/>
              </w:rPr>
              <w:t>Medical researcher</w:t>
            </w:r>
          </w:p>
          <w:p w14:paraId="013DE68E" w14:textId="77777777" w:rsidR="005825F3" w:rsidRDefault="005825F3" w:rsidP="005825F3">
            <w:pPr>
              <w:rPr>
                <w:b/>
                <w:bCs/>
                <w:sz w:val="12"/>
                <w:szCs w:val="12"/>
              </w:rPr>
            </w:pPr>
          </w:p>
          <w:p w14:paraId="2DE8EB36" w14:textId="77777777" w:rsidR="00152F09" w:rsidRDefault="005825F3" w:rsidP="005825F3">
            <w:pPr>
              <w:rPr>
                <w:i/>
                <w:iCs/>
                <w:sz w:val="12"/>
                <w:szCs w:val="12"/>
              </w:rPr>
            </w:pPr>
            <w:r>
              <w:rPr>
                <w:i/>
                <w:iCs/>
                <w:sz w:val="12"/>
                <w:szCs w:val="12"/>
              </w:rPr>
              <w:t xml:space="preserve">“When a new outbreak of a disease </w:t>
            </w:r>
            <w:r w:rsidR="00537BBE">
              <w:rPr>
                <w:i/>
                <w:iCs/>
                <w:sz w:val="12"/>
                <w:szCs w:val="12"/>
              </w:rPr>
              <w:t>occurs</w:t>
            </w:r>
            <w:r>
              <w:rPr>
                <w:i/>
                <w:iCs/>
                <w:sz w:val="12"/>
                <w:szCs w:val="12"/>
              </w:rPr>
              <w:t xml:space="preserve"> need to work out how quickly it is spreading. To do this I look at the sequence in which the numbers of victims are increasing. I use the  sequence to predict how many people will become infected in a certain length of time.”</w:t>
            </w:r>
          </w:p>
          <w:p w14:paraId="627AFA36" w14:textId="77777777" w:rsidR="00B84B61" w:rsidRDefault="00B84B61" w:rsidP="005825F3">
            <w:pPr>
              <w:rPr>
                <w:i/>
                <w:iCs/>
                <w:sz w:val="12"/>
                <w:szCs w:val="12"/>
              </w:rPr>
            </w:pPr>
          </w:p>
          <w:p w14:paraId="02233551" w14:textId="77777777" w:rsidR="00B84B61" w:rsidRPr="00B84B61" w:rsidRDefault="00B84B61" w:rsidP="00B84B61">
            <w:pPr>
              <w:spacing w:after="0" w:line="240" w:lineRule="auto"/>
              <w:rPr>
                <w:sz w:val="12"/>
                <w:szCs w:val="12"/>
              </w:rPr>
            </w:pPr>
            <w:r w:rsidRPr="00B84B61">
              <w:rPr>
                <w:sz w:val="12"/>
                <w:szCs w:val="12"/>
              </w:rPr>
              <w:t>Research scientists plan and lead experiments and investigations on a range of scientific topics.</w:t>
            </w:r>
          </w:p>
          <w:p w14:paraId="1BC11E6D" w14:textId="77777777" w:rsidR="00B84B61" w:rsidRPr="00B84B61" w:rsidRDefault="00B84B61" w:rsidP="00B84B61">
            <w:pPr>
              <w:spacing w:after="0" w:line="240" w:lineRule="auto"/>
              <w:rPr>
                <w:sz w:val="12"/>
                <w:szCs w:val="12"/>
              </w:rPr>
            </w:pPr>
          </w:p>
          <w:p w14:paraId="5AB8F656" w14:textId="77777777" w:rsidR="00B84B61" w:rsidRPr="00B84B61" w:rsidRDefault="00B84B61" w:rsidP="00B84B61">
            <w:pPr>
              <w:spacing w:after="0" w:line="240" w:lineRule="auto"/>
              <w:rPr>
                <w:b/>
                <w:bCs/>
                <w:sz w:val="12"/>
                <w:szCs w:val="12"/>
              </w:rPr>
            </w:pPr>
            <w:r w:rsidRPr="00B84B61">
              <w:rPr>
                <w:b/>
                <w:bCs/>
                <w:sz w:val="12"/>
                <w:szCs w:val="12"/>
              </w:rPr>
              <w:t>Salary: £17,688 to £43,000</w:t>
            </w:r>
          </w:p>
          <w:p w14:paraId="04CF2307" w14:textId="77777777" w:rsidR="00B84B61" w:rsidRPr="00B84B61" w:rsidRDefault="00B84B61" w:rsidP="00B84B61">
            <w:pPr>
              <w:spacing w:after="0" w:line="240" w:lineRule="auto"/>
              <w:rPr>
                <w:sz w:val="12"/>
                <w:szCs w:val="12"/>
              </w:rPr>
            </w:pPr>
          </w:p>
          <w:p w14:paraId="0CEF8742" w14:textId="15DCDCB1" w:rsidR="00B84B61" w:rsidRPr="00B84B61" w:rsidRDefault="00B84B61" w:rsidP="00B84B61">
            <w:pPr>
              <w:rPr>
                <w:sz w:val="12"/>
                <w:szCs w:val="12"/>
              </w:rPr>
            </w:pPr>
            <w:r w:rsidRPr="00B84B61">
              <w:rPr>
                <w:b/>
                <w:bCs/>
                <w:sz w:val="12"/>
                <w:szCs w:val="12"/>
              </w:rPr>
              <w:t>Sector:</w:t>
            </w:r>
            <w:r w:rsidRPr="00B84B61">
              <w:rPr>
                <w:sz w:val="12"/>
                <w:szCs w:val="12"/>
              </w:rPr>
              <w:t xml:space="preserve"> Environment and land Science and research</w:t>
            </w:r>
          </w:p>
        </w:tc>
      </w:tr>
      <w:tr w:rsidR="00152F09" w14:paraId="6351C1F1" w14:textId="77777777" w:rsidTr="0048633C">
        <w:trPr>
          <w:trHeight w:val="300"/>
        </w:trPr>
        <w:tc>
          <w:tcPr>
            <w:tcW w:w="526" w:type="dxa"/>
          </w:tcPr>
          <w:p w14:paraId="40FEC5F6" w14:textId="77777777" w:rsidR="00152F09" w:rsidRPr="6FAFCE6B" w:rsidRDefault="00152F09" w:rsidP="00152F09">
            <w:pPr>
              <w:jc w:val="center"/>
              <w:rPr>
                <w:sz w:val="12"/>
                <w:szCs w:val="12"/>
              </w:rPr>
            </w:pPr>
          </w:p>
        </w:tc>
        <w:tc>
          <w:tcPr>
            <w:tcW w:w="530" w:type="dxa"/>
            <w:vMerge/>
          </w:tcPr>
          <w:p w14:paraId="08FD43A4" w14:textId="77777777" w:rsidR="00152F09" w:rsidRPr="6FAFCE6B" w:rsidRDefault="00152F09" w:rsidP="00152F09">
            <w:pPr>
              <w:rPr>
                <w:sz w:val="12"/>
                <w:szCs w:val="12"/>
              </w:rPr>
            </w:pPr>
          </w:p>
        </w:tc>
        <w:tc>
          <w:tcPr>
            <w:tcW w:w="1590" w:type="dxa"/>
          </w:tcPr>
          <w:p w14:paraId="771892D0" w14:textId="116F9257" w:rsidR="00152F09" w:rsidRDefault="00152F09" w:rsidP="00152F09">
            <w:pPr>
              <w:rPr>
                <w:sz w:val="12"/>
                <w:szCs w:val="12"/>
              </w:rPr>
            </w:pPr>
            <w:r>
              <w:rPr>
                <w:sz w:val="12"/>
                <w:szCs w:val="12"/>
              </w:rPr>
              <w:t>F</w:t>
            </w:r>
            <w:r w:rsidRPr="003642EA">
              <w:rPr>
                <w:sz w:val="12"/>
                <w:szCs w:val="12"/>
              </w:rPr>
              <w:t xml:space="preserve">5.8 Using the </w:t>
            </w:r>
            <w:r w:rsidRPr="003642EA">
              <w:rPr>
                <w:rFonts w:ascii="Cambria Math" w:hAnsi="Cambria Math" w:cs="Cambria Math"/>
                <w:sz w:val="12"/>
                <w:szCs w:val="12"/>
              </w:rPr>
              <w:t>𝑛</w:t>
            </w:r>
            <w:r w:rsidRPr="003642EA">
              <w:rPr>
                <w:sz w:val="12"/>
                <w:szCs w:val="12"/>
              </w:rPr>
              <w:t>th term of a sequence</w:t>
            </w:r>
          </w:p>
        </w:tc>
        <w:tc>
          <w:tcPr>
            <w:tcW w:w="1590" w:type="dxa"/>
            <w:shd w:val="clear" w:color="auto" w:fill="A8D08D" w:themeFill="accent6" w:themeFillTint="99"/>
          </w:tcPr>
          <w:p w14:paraId="629C948C" w14:textId="77777777" w:rsidR="00152F09" w:rsidRPr="00DC758D" w:rsidRDefault="00152F09" w:rsidP="00152F09">
            <w:pPr>
              <w:rPr>
                <w:b/>
                <w:bCs/>
                <w:sz w:val="12"/>
                <w:szCs w:val="12"/>
              </w:rPr>
            </w:pPr>
            <w:r w:rsidRPr="00DC758D">
              <w:rPr>
                <w:b/>
                <w:bCs/>
                <w:sz w:val="12"/>
                <w:szCs w:val="12"/>
              </w:rPr>
              <w:t>Use the nth term to generate terms of a sequence.</w:t>
            </w:r>
          </w:p>
          <w:p w14:paraId="2BFB9CF9" w14:textId="77777777" w:rsidR="00152F09" w:rsidRPr="00DC758D" w:rsidRDefault="00152F09" w:rsidP="00152F09">
            <w:pPr>
              <w:rPr>
                <w:b/>
                <w:bCs/>
                <w:sz w:val="12"/>
                <w:szCs w:val="12"/>
              </w:rPr>
            </w:pPr>
          </w:p>
          <w:p w14:paraId="04C52429" w14:textId="6EC1B553" w:rsidR="00152F09" w:rsidRDefault="00152F09" w:rsidP="00152F09">
            <w:pPr>
              <w:rPr>
                <w:sz w:val="12"/>
                <w:szCs w:val="12"/>
              </w:rPr>
            </w:pPr>
            <w:r w:rsidRPr="00DC758D">
              <w:rPr>
                <w:b/>
                <w:bCs/>
                <w:sz w:val="12"/>
                <w:szCs w:val="12"/>
              </w:rPr>
              <w:t>Find the nth term of an arithmetic sequence.</w:t>
            </w:r>
          </w:p>
        </w:tc>
        <w:tc>
          <w:tcPr>
            <w:tcW w:w="1571" w:type="dxa"/>
            <w:vMerge/>
          </w:tcPr>
          <w:p w14:paraId="1A08F045" w14:textId="77777777" w:rsidR="00152F09" w:rsidRDefault="00152F09" w:rsidP="00152F09">
            <w:pPr>
              <w:jc w:val="center"/>
              <w:rPr>
                <w:sz w:val="12"/>
                <w:szCs w:val="12"/>
              </w:rPr>
            </w:pPr>
          </w:p>
        </w:tc>
        <w:tc>
          <w:tcPr>
            <w:tcW w:w="1609" w:type="dxa"/>
          </w:tcPr>
          <w:p w14:paraId="63F64375" w14:textId="30F9820E" w:rsidR="00152F09" w:rsidRPr="00634C8C" w:rsidRDefault="00152F09" w:rsidP="00152F09">
            <w:pPr>
              <w:rPr>
                <w:rFonts w:ascii="Calibri" w:eastAsia="Calibri" w:hAnsi="Calibri" w:cs="Calibri"/>
                <w:sz w:val="12"/>
                <w:szCs w:val="12"/>
              </w:rPr>
            </w:pPr>
            <w:r w:rsidRPr="00102BD1">
              <w:rPr>
                <w:rFonts w:ascii="Calibri" w:eastAsia="Calibri" w:hAnsi="Calibri" w:cs="Calibri"/>
                <w:sz w:val="12"/>
                <w:szCs w:val="12"/>
              </w:rPr>
              <w:t>Some students forget how the common difference relates to the nth term,</w:t>
            </w:r>
          </w:p>
        </w:tc>
        <w:tc>
          <w:tcPr>
            <w:tcW w:w="1591" w:type="dxa"/>
            <w:vMerge/>
          </w:tcPr>
          <w:p w14:paraId="7986C8C6" w14:textId="77777777" w:rsidR="00152F09" w:rsidRDefault="00152F09" w:rsidP="00152F09">
            <w:pPr>
              <w:rPr>
                <w:rFonts w:ascii="Calibri" w:eastAsia="Calibri" w:hAnsi="Calibri" w:cs="Calibri"/>
                <w:sz w:val="12"/>
                <w:szCs w:val="12"/>
              </w:rPr>
            </w:pPr>
          </w:p>
        </w:tc>
        <w:tc>
          <w:tcPr>
            <w:tcW w:w="1590" w:type="dxa"/>
            <w:vMerge/>
          </w:tcPr>
          <w:p w14:paraId="42D15C00" w14:textId="77777777" w:rsidR="00152F09" w:rsidRDefault="00152F09" w:rsidP="00152F09">
            <w:pPr>
              <w:jc w:val="center"/>
              <w:rPr>
                <w:rFonts w:ascii="Calibri" w:eastAsia="Calibri" w:hAnsi="Calibri" w:cs="Calibri"/>
                <w:sz w:val="12"/>
                <w:szCs w:val="12"/>
              </w:rPr>
            </w:pPr>
          </w:p>
        </w:tc>
        <w:tc>
          <w:tcPr>
            <w:tcW w:w="1590" w:type="dxa"/>
            <w:vMerge/>
          </w:tcPr>
          <w:p w14:paraId="74C34071" w14:textId="77777777" w:rsidR="00152F09" w:rsidRDefault="00152F09" w:rsidP="00152F09">
            <w:pPr>
              <w:jc w:val="center"/>
              <w:rPr>
                <w:rFonts w:ascii="Calibri" w:eastAsia="Calibri" w:hAnsi="Calibri" w:cs="Calibri"/>
                <w:sz w:val="12"/>
                <w:szCs w:val="12"/>
              </w:rPr>
            </w:pPr>
          </w:p>
        </w:tc>
        <w:tc>
          <w:tcPr>
            <w:tcW w:w="1590" w:type="dxa"/>
            <w:vMerge/>
          </w:tcPr>
          <w:p w14:paraId="018C2418" w14:textId="5A0E3632" w:rsidR="00152F09" w:rsidRDefault="00152F09" w:rsidP="00152F09">
            <w:pPr>
              <w:rPr>
                <w:sz w:val="12"/>
                <w:szCs w:val="12"/>
              </w:rPr>
            </w:pPr>
          </w:p>
        </w:tc>
        <w:tc>
          <w:tcPr>
            <w:tcW w:w="1591" w:type="dxa"/>
            <w:vMerge/>
          </w:tcPr>
          <w:p w14:paraId="785155B4" w14:textId="77777777" w:rsidR="00152F09" w:rsidRDefault="00152F09" w:rsidP="00152F09">
            <w:pPr>
              <w:jc w:val="center"/>
              <w:rPr>
                <w:sz w:val="12"/>
                <w:szCs w:val="12"/>
              </w:rPr>
            </w:pPr>
          </w:p>
        </w:tc>
      </w:tr>
      <w:tr w:rsidR="004B3A5B" w14:paraId="2EC59985" w14:textId="77777777" w:rsidTr="007E74F5">
        <w:trPr>
          <w:trHeight w:val="300"/>
        </w:trPr>
        <w:tc>
          <w:tcPr>
            <w:tcW w:w="526" w:type="dxa"/>
          </w:tcPr>
          <w:p w14:paraId="721B46F9" w14:textId="77777777" w:rsidR="004B3A5B" w:rsidRPr="6FAFCE6B" w:rsidRDefault="004B3A5B" w:rsidP="00152F09">
            <w:pPr>
              <w:jc w:val="center"/>
              <w:rPr>
                <w:sz w:val="12"/>
                <w:szCs w:val="12"/>
              </w:rPr>
            </w:pPr>
          </w:p>
        </w:tc>
        <w:tc>
          <w:tcPr>
            <w:tcW w:w="530" w:type="dxa"/>
            <w:vMerge/>
          </w:tcPr>
          <w:p w14:paraId="1B7EAA22" w14:textId="77777777" w:rsidR="004B3A5B" w:rsidRPr="6FAFCE6B" w:rsidRDefault="004B3A5B" w:rsidP="00152F09">
            <w:pPr>
              <w:rPr>
                <w:sz w:val="12"/>
                <w:szCs w:val="12"/>
              </w:rPr>
            </w:pPr>
          </w:p>
        </w:tc>
        <w:tc>
          <w:tcPr>
            <w:tcW w:w="1590" w:type="dxa"/>
          </w:tcPr>
          <w:p w14:paraId="65518E93" w14:textId="36EB29BE" w:rsidR="004B3A5B" w:rsidRDefault="004B3A5B" w:rsidP="00152F09">
            <w:pPr>
              <w:rPr>
                <w:sz w:val="12"/>
                <w:szCs w:val="12"/>
              </w:rPr>
            </w:pPr>
            <w:r>
              <w:rPr>
                <w:sz w:val="12"/>
                <w:szCs w:val="12"/>
              </w:rPr>
              <w:t>H</w:t>
            </w:r>
            <w:r w:rsidRPr="005077F5">
              <w:rPr>
                <w:sz w:val="12"/>
                <w:szCs w:val="12"/>
              </w:rPr>
              <w:t>6.5 Line segments</w:t>
            </w:r>
          </w:p>
        </w:tc>
        <w:tc>
          <w:tcPr>
            <w:tcW w:w="1590" w:type="dxa"/>
            <w:shd w:val="clear" w:color="auto" w:fill="A8D08D" w:themeFill="accent6" w:themeFillTint="99"/>
          </w:tcPr>
          <w:p w14:paraId="10398EE1" w14:textId="77777777" w:rsidR="004B3A5B" w:rsidRPr="00DC758D" w:rsidRDefault="004B3A5B" w:rsidP="00152F09">
            <w:pPr>
              <w:rPr>
                <w:b/>
                <w:bCs/>
                <w:sz w:val="12"/>
                <w:szCs w:val="12"/>
              </w:rPr>
            </w:pPr>
            <w:r w:rsidRPr="00DC758D">
              <w:rPr>
                <w:b/>
                <w:bCs/>
                <w:sz w:val="12"/>
                <w:szCs w:val="12"/>
              </w:rPr>
              <w:t>Find the coordinates of the midpoint of a line segment.</w:t>
            </w:r>
          </w:p>
          <w:p w14:paraId="0B2B1825" w14:textId="77777777" w:rsidR="004B3A5B" w:rsidRPr="00DC758D" w:rsidRDefault="004B3A5B" w:rsidP="00152F09">
            <w:pPr>
              <w:rPr>
                <w:b/>
                <w:bCs/>
                <w:sz w:val="12"/>
                <w:szCs w:val="12"/>
              </w:rPr>
            </w:pPr>
          </w:p>
          <w:p w14:paraId="0F4A0515" w14:textId="77777777" w:rsidR="004B3A5B" w:rsidRPr="00DC758D" w:rsidRDefault="004B3A5B" w:rsidP="00152F09">
            <w:pPr>
              <w:rPr>
                <w:b/>
                <w:bCs/>
                <w:sz w:val="12"/>
                <w:szCs w:val="12"/>
              </w:rPr>
            </w:pPr>
            <w:r w:rsidRPr="00DC758D">
              <w:rPr>
                <w:b/>
                <w:bCs/>
                <w:sz w:val="12"/>
                <w:szCs w:val="12"/>
              </w:rPr>
              <w:t>Find the gradient and length of a line segment.</w:t>
            </w:r>
          </w:p>
          <w:p w14:paraId="25B1AE9A" w14:textId="77777777" w:rsidR="004B3A5B" w:rsidRPr="00DC758D" w:rsidRDefault="004B3A5B" w:rsidP="00152F09">
            <w:pPr>
              <w:rPr>
                <w:b/>
                <w:bCs/>
                <w:sz w:val="12"/>
                <w:szCs w:val="12"/>
              </w:rPr>
            </w:pPr>
          </w:p>
          <w:p w14:paraId="04D78E66" w14:textId="2C8417B9" w:rsidR="004B3A5B" w:rsidRPr="00DC758D" w:rsidRDefault="004B3A5B" w:rsidP="00152F09">
            <w:pPr>
              <w:rPr>
                <w:b/>
                <w:bCs/>
                <w:sz w:val="12"/>
                <w:szCs w:val="12"/>
                <w:u w:val="single"/>
              </w:rPr>
            </w:pPr>
            <w:r w:rsidRPr="00DC758D">
              <w:rPr>
                <w:b/>
                <w:bCs/>
                <w:sz w:val="12"/>
                <w:szCs w:val="12"/>
                <w:u w:val="single"/>
              </w:rPr>
              <w:t>Find the equations of lines parallel or perpendicular to a given line.</w:t>
            </w:r>
          </w:p>
        </w:tc>
        <w:tc>
          <w:tcPr>
            <w:tcW w:w="1571" w:type="dxa"/>
            <w:vMerge w:val="restart"/>
          </w:tcPr>
          <w:p w14:paraId="3D8A3A68" w14:textId="77777777" w:rsidR="007E74F5" w:rsidRDefault="007E74F5" w:rsidP="007E74F5">
            <w:pPr>
              <w:rPr>
                <w:b/>
                <w:bCs/>
                <w:sz w:val="12"/>
                <w:szCs w:val="12"/>
              </w:rPr>
            </w:pPr>
            <w:r w:rsidRPr="007A6886">
              <w:rPr>
                <w:b/>
                <w:bCs/>
                <w:sz w:val="12"/>
                <w:szCs w:val="12"/>
              </w:rPr>
              <w:t>Using Mathematics: Real Life Applications</w:t>
            </w:r>
          </w:p>
          <w:p w14:paraId="7AEF8D61" w14:textId="77777777" w:rsidR="007E74F5" w:rsidRDefault="007E74F5" w:rsidP="007E74F5">
            <w:pPr>
              <w:rPr>
                <w:b/>
                <w:bCs/>
                <w:sz w:val="12"/>
                <w:szCs w:val="12"/>
              </w:rPr>
            </w:pPr>
          </w:p>
          <w:p w14:paraId="530FCE21" w14:textId="4D51EF49" w:rsidR="007E74F5" w:rsidRPr="007A6886" w:rsidRDefault="00357FFC" w:rsidP="007E74F5">
            <w:pPr>
              <w:rPr>
                <w:b/>
                <w:bCs/>
                <w:sz w:val="12"/>
                <w:szCs w:val="12"/>
              </w:rPr>
            </w:pPr>
            <w:r>
              <w:rPr>
                <w:noProof/>
              </w:rPr>
              <w:drawing>
                <wp:inline distT="0" distB="0" distL="0" distR="0" wp14:anchorId="34B3C73C" wp14:editId="4838FD15">
                  <wp:extent cx="860425" cy="626745"/>
                  <wp:effectExtent l="0" t="0" r="0" b="1905"/>
                  <wp:docPr id="1528153771" name="Picture 1528153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60425" cy="626745"/>
                          </a:xfrm>
                          <a:prstGeom prst="rect">
                            <a:avLst/>
                          </a:prstGeom>
                          <a:noFill/>
                          <a:ln>
                            <a:noFill/>
                          </a:ln>
                        </pic:spPr>
                      </pic:pic>
                    </a:graphicData>
                  </a:graphic>
                </wp:inline>
              </w:drawing>
            </w:r>
          </w:p>
          <w:p w14:paraId="2063A6A0" w14:textId="77777777" w:rsidR="007E74F5" w:rsidRDefault="007E74F5" w:rsidP="007E74F5">
            <w:pPr>
              <w:rPr>
                <w:sz w:val="12"/>
                <w:szCs w:val="12"/>
              </w:rPr>
            </w:pPr>
          </w:p>
          <w:p w14:paraId="5C7E8F3B" w14:textId="2E472097" w:rsidR="004B3A5B" w:rsidRDefault="00357FFC" w:rsidP="007E74F5">
            <w:pPr>
              <w:rPr>
                <w:sz w:val="12"/>
                <w:szCs w:val="12"/>
              </w:rPr>
            </w:pPr>
            <w:r>
              <w:rPr>
                <w:sz w:val="12"/>
                <w:szCs w:val="12"/>
              </w:rPr>
              <w:t xml:space="preserve">Graphs are used to process information, make predictions, and generalise </w:t>
            </w:r>
            <w:r>
              <w:rPr>
                <w:sz w:val="12"/>
                <w:szCs w:val="12"/>
              </w:rPr>
              <w:lastRenderedPageBreak/>
              <w:t>patterns from sets of data. The nature of the data and the relationship between values reveals the shape and form of the graph</w:t>
            </w:r>
          </w:p>
        </w:tc>
        <w:tc>
          <w:tcPr>
            <w:tcW w:w="1609" w:type="dxa"/>
          </w:tcPr>
          <w:p w14:paraId="2FF93F0B" w14:textId="77777777" w:rsidR="004B3A5B" w:rsidRDefault="004B3A5B" w:rsidP="007E74F5">
            <w:pPr>
              <w:rPr>
                <w:rFonts w:ascii="Calibri" w:eastAsia="Calibri" w:hAnsi="Calibri" w:cs="Calibri"/>
                <w:sz w:val="12"/>
                <w:szCs w:val="12"/>
              </w:rPr>
            </w:pPr>
            <w:r w:rsidRPr="00CD02AD">
              <w:rPr>
                <w:rFonts w:ascii="Calibri" w:eastAsia="Calibri" w:hAnsi="Calibri" w:cs="Calibri"/>
                <w:sz w:val="12"/>
                <w:szCs w:val="12"/>
              </w:rPr>
              <w:lastRenderedPageBreak/>
              <w:t>Students may mix up x- and y-coordinates when using the formula to find a midpoint.</w:t>
            </w:r>
          </w:p>
          <w:p w14:paraId="45E518E3" w14:textId="77777777" w:rsidR="004B3A5B" w:rsidRDefault="004B3A5B" w:rsidP="007E74F5">
            <w:pPr>
              <w:rPr>
                <w:rFonts w:ascii="Calibri" w:eastAsia="Calibri" w:hAnsi="Calibri" w:cs="Calibri"/>
                <w:sz w:val="12"/>
                <w:szCs w:val="12"/>
              </w:rPr>
            </w:pPr>
          </w:p>
          <w:p w14:paraId="7E49C2C4" w14:textId="1FAB0D14" w:rsidR="004B3A5B" w:rsidRPr="00634C8C" w:rsidRDefault="004B3A5B" w:rsidP="007E74F5">
            <w:pPr>
              <w:rPr>
                <w:rFonts w:ascii="Calibri" w:eastAsia="Calibri" w:hAnsi="Calibri" w:cs="Calibri"/>
                <w:sz w:val="12"/>
                <w:szCs w:val="12"/>
              </w:rPr>
            </w:pPr>
            <w:r w:rsidRPr="00D02641">
              <w:rPr>
                <w:rFonts w:ascii="Calibri" w:eastAsia="Calibri" w:hAnsi="Calibri" w:cs="Calibri"/>
                <w:sz w:val="12"/>
                <w:szCs w:val="12"/>
              </w:rPr>
              <w:t>Some students may make errors when deciding whether a gradient is positive or negative.</w:t>
            </w:r>
          </w:p>
        </w:tc>
        <w:tc>
          <w:tcPr>
            <w:tcW w:w="1591" w:type="dxa"/>
            <w:vMerge w:val="restart"/>
          </w:tcPr>
          <w:p w14:paraId="62E3149D" w14:textId="77777777" w:rsidR="00935B43" w:rsidRDefault="00935B43" w:rsidP="007E74F5">
            <w:pPr>
              <w:rPr>
                <w:rFonts w:ascii="Calibri" w:eastAsia="Calibri" w:hAnsi="Calibri" w:cs="Calibri"/>
                <w:sz w:val="12"/>
                <w:szCs w:val="12"/>
              </w:rPr>
            </w:pPr>
            <w:r w:rsidRPr="00935B43">
              <w:rPr>
                <w:rFonts w:ascii="Calibri" w:eastAsia="Calibri" w:hAnsi="Calibri" w:cs="Calibri"/>
                <w:sz w:val="12"/>
                <w:szCs w:val="12"/>
              </w:rPr>
              <w:t>This links back right back to Properties of numbers</w:t>
            </w:r>
            <w:r>
              <w:rPr>
                <w:rFonts w:ascii="Calibri" w:eastAsia="Calibri" w:hAnsi="Calibri" w:cs="Calibri"/>
                <w:sz w:val="12"/>
                <w:szCs w:val="12"/>
              </w:rPr>
              <w:t xml:space="preserve"> </w:t>
            </w:r>
            <w:r w:rsidRPr="00935B43">
              <w:rPr>
                <w:rFonts w:ascii="Calibri" w:eastAsia="Calibri" w:hAnsi="Calibri" w:cs="Calibri"/>
                <w:sz w:val="12"/>
                <w:szCs w:val="12"/>
              </w:rPr>
              <w:t xml:space="preserve">Introduction to algebra and Functions and sequences for the basic manipulation of numbers and algebra. </w:t>
            </w:r>
          </w:p>
          <w:p w14:paraId="18FAFA44" w14:textId="77777777" w:rsidR="00935B43" w:rsidRDefault="00935B43" w:rsidP="007E74F5">
            <w:pPr>
              <w:rPr>
                <w:rFonts w:ascii="Calibri" w:eastAsia="Calibri" w:hAnsi="Calibri" w:cs="Calibri"/>
                <w:sz w:val="12"/>
                <w:szCs w:val="12"/>
              </w:rPr>
            </w:pPr>
          </w:p>
          <w:p w14:paraId="6EC1CE77" w14:textId="760073E7" w:rsidR="004B3A5B" w:rsidRDefault="00935B43" w:rsidP="007E74F5">
            <w:pPr>
              <w:rPr>
                <w:rFonts w:ascii="Calibri" w:eastAsia="Calibri" w:hAnsi="Calibri" w:cs="Calibri"/>
                <w:sz w:val="12"/>
                <w:szCs w:val="12"/>
              </w:rPr>
            </w:pPr>
            <w:r w:rsidRPr="00935B43">
              <w:rPr>
                <w:rFonts w:ascii="Calibri" w:eastAsia="Calibri" w:hAnsi="Calibri" w:cs="Calibri"/>
                <w:sz w:val="12"/>
                <w:szCs w:val="12"/>
              </w:rPr>
              <w:t>There are also strong connections with Straight-line graphs</w:t>
            </w:r>
            <w:r>
              <w:rPr>
                <w:rFonts w:ascii="Calibri" w:eastAsia="Calibri" w:hAnsi="Calibri" w:cs="Calibri"/>
                <w:sz w:val="12"/>
                <w:szCs w:val="12"/>
              </w:rPr>
              <w:t>.</w:t>
            </w:r>
          </w:p>
        </w:tc>
        <w:tc>
          <w:tcPr>
            <w:tcW w:w="1590" w:type="dxa"/>
            <w:vMerge w:val="restart"/>
          </w:tcPr>
          <w:p w14:paraId="6552DCBC" w14:textId="77777777" w:rsidR="009427B3" w:rsidRDefault="009427B3" w:rsidP="007E74F5">
            <w:pPr>
              <w:rPr>
                <w:rFonts w:ascii="Calibri" w:eastAsia="Calibri" w:hAnsi="Calibri" w:cs="Calibri"/>
                <w:sz w:val="12"/>
                <w:szCs w:val="12"/>
              </w:rPr>
            </w:pPr>
            <w:r w:rsidRPr="009427B3">
              <w:rPr>
                <w:rFonts w:ascii="Calibri" w:eastAsia="Calibri" w:hAnsi="Calibri" w:cs="Calibri"/>
                <w:sz w:val="12"/>
                <w:szCs w:val="12"/>
              </w:rPr>
              <w:t xml:space="preserve">A level mathematics further develops the connections between algebra and geometry. Students who go on to A level will be expected to be fluent in moving between descriptions of the function as a graph and as an equation, and will further their knowledge of circles not centred on the origin. Further to this they will need to answer questions </w:t>
            </w:r>
            <w:r w:rsidRPr="009427B3">
              <w:rPr>
                <w:rFonts w:ascii="Calibri" w:eastAsia="Calibri" w:hAnsi="Calibri" w:cs="Calibri"/>
                <w:sz w:val="12"/>
                <w:szCs w:val="12"/>
              </w:rPr>
              <w:lastRenderedPageBreak/>
              <w:t xml:space="preserve">of the type: given two graphs y = f(x) and y = g(x) on the same pair of axes, what do the number of intersections mean for the solutions of the equation f(x) = g(x)? </w:t>
            </w:r>
          </w:p>
          <w:p w14:paraId="6F914C4A" w14:textId="77777777" w:rsidR="009427B3" w:rsidRDefault="009427B3" w:rsidP="007E74F5">
            <w:pPr>
              <w:rPr>
                <w:rFonts w:ascii="Calibri" w:eastAsia="Calibri" w:hAnsi="Calibri" w:cs="Calibri"/>
                <w:sz w:val="12"/>
                <w:szCs w:val="12"/>
              </w:rPr>
            </w:pPr>
          </w:p>
          <w:p w14:paraId="1C1A8F6A" w14:textId="36EAFA4E" w:rsidR="004B3A5B" w:rsidRDefault="009427B3" w:rsidP="007E74F5">
            <w:pPr>
              <w:rPr>
                <w:rFonts w:ascii="Calibri" w:eastAsia="Calibri" w:hAnsi="Calibri" w:cs="Calibri"/>
                <w:sz w:val="12"/>
                <w:szCs w:val="12"/>
              </w:rPr>
            </w:pPr>
            <w:r w:rsidRPr="009427B3">
              <w:rPr>
                <w:rFonts w:ascii="Calibri" w:eastAsia="Calibri" w:hAnsi="Calibri" w:cs="Calibri"/>
                <w:sz w:val="12"/>
                <w:szCs w:val="12"/>
              </w:rPr>
              <w:t>From an application point of view, simple harmonic motion, projectiles and parabolic motion are studied and have foundations in this chapte</w:t>
            </w:r>
            <w:r>
              <w:rPr>
                <w:rFonts w:ascii="Calibri" w:eastAsia="Calibri" w:hAnsi="Calibri" w:cs="Calibri"/>
                <w:sz w:val="12"/>
                <w:szCs w:val="12"/>
              </w:rPr>
              <w:t>r</w:t>
            </w:r>
          </w:p>
        </w:tc>
        <w:tc>
          <w:tcPr>
            <w:tcW w:w="1590" w:type="dxa"/>
            <w:vMerge w:val="restart"/>
          </w:tcPr>
          <w:p w14:paraId="59FBB4C5" w14:textId="77777777" w:rsidR="004B3A5B" w:rsidRDefault="00F309F3" w:rsidP="007E74F5">
            <w:pPr>
              <w:rPr>
                <w:rFonts w:ascii="Calibri" w:eastAsia="Calibri" w:hAnsi="Calibri" w:cs="Calibri"/>
                <w:sz w:val="12"/>
                <w:szCs w:val="12"/>
              </w:rPr>
            </w:pPr>
            <w:r w:rsidRPr="00F309F3">
              <w:rPr>
                <w:rFonts w:ascii="Calibri" w:eastAsia="Calibri" w:hAnsi="Calibri" w:cs="Calibri"/>
                <w:sz w:val="12"/>
                <w:szCs w:val="12"/>
              </w:rPr>
              <w:lastRenderedPageBreak/>
              <w:t xml:space="preserve">The activity </w:t>
            </w:r>
            <w:r w:rsidRPr="00F309F3">
              <w:rPr>
                <w:rFonts w:ascii="Calibri" w:eastAsia="Calibri" w:hAnsi="Calibri" w:cs="Calibri"/>
                <w:b/>
                <w:bCs/>
                <w:sz w:val="12"/>
                <w:szCs w:val="12"/>
              </w:rPr>
              <w:t>NRICH ‘Parabolic Patterns’</w:t>
            </w:r>
            <w:r w:rsidRPr="00F309F3">
              <w:rPr>
                <w:rFonts w:ascii="Calibri" w:eastAsia="Calibri" w:hAnsi="Calibri" w:cs="Calibri"/>
                <w:sz w:val="12"/>
                <w:szCs w:val="12"/>
              </w:rPr>
              <w:t xml:space="preserve"> allows for the use of GeoGebra or a graphical calculator to give the students a chance to consolidate their recently gained knowledge of identifying an equation of a parabola.</w:t>
            </w:r>
            <w:r w:rsidR="009D4895">
              <w:rPr>
                <w:rFonts w:ascii="Calibri" w:eastAsia="Calibri" w:hAnsi="Calibri" w:cs="Calibri"/>
                <w:sz w:val="12"/>
                <w:szCs w:val="12"/>
              </w:rPr>
              <w:t xml:space="preserve"> </w:t>
            </w:r>
            <w:r w:rsidR="009D4895" w:rsidRPr="009D4895">
              <w:rPr>
                <w:rFonts w:ascii="Calibri" w:eastAsia="Calibri" w:hAnsi="Calibri" w:cs="Calibri"/>
                <w:sz w:val="12"/>
                <w:szCs w:val="12"/>
              </w:rPr>
              <w:t xml:space="preserve">For Higher students you can increase the difficulty by attempting the activity </w:t>
            </w:r>
            <w:r w:rsidR="009D4895" w:rsidRPr="009D4895">
              <w:rPr>
                <w:rFonts w:ascii="Calibri" w:eastAsia="Calibri" w:hAnsi="Calibri" w:cs="Calibri"/>
                <w:b/>
                <w:bCs/>
                <w:sz w:val="12"/>
                <w:szCs w:val="12"/>
              </w:rPr>
              <w:t>NRICH ‘More Parabolic Patterns’</w:t>
            </w:r>
            <w:r w:rsidR="009D4895" w:rsidRPr="009D4895">
              <w:rPr>
                <w:rFonts w:ascii="Calibri" w:eastAsia="Calibri" w:hAnsi="Calibri" w:cs="Calibri"/>
                <w:sz w:val="12"/>
                <w:szCs w:val="12"/>
              </w:rPr>
              <w:t>.</w:t>
            </w:r>
          </w:p>
          <w:p w14:paraId="0EBF892D" w14:textId="77777777" w:rsidR="009D4895" w:rsidRDefault="009D4895" w:rsidP="007E74F5">
            <w:pPr>
              <w:rPr>
                <w:rFonts w:ascii="Calibri" w:eastAsia="Calibri" w:hAnsi="Calibri" w:cs="Calibri"/>
                <w:sz w:val="12"/>
                <w:szCs w:val="12"/>
              </w:rPr>
            </w:pPr>
          </w:p>
          <w:p w14:paraId="6B240893" w14:textId="77777777" w:rsidR="009D4895" w:rsidRDefault="009D4895" w:rsidP="007E74F5">
            <w:pPr>
              <w:rPr>
                <w:rFonts w:ascii="Calibri" w:eastAsia="Calibri" w:hAnsi="Calibri" w:cs="Calibri"/>
                <w:sz w:val="12"/>
                <w:szCs w:val="12"/>
              </w:rPr>
            </w:pPr>
            <w:r w:rsidRPr="009D4895">
              <w:rPr>
                <w:rFonts w:ascii="Calibri" w:eastAsia="Calibri" w:hAnsi="Calibri" w:cs="Calibri"/>
                <w:sz w:val="12"/>
                <w:szCs w:val="12"/>
              </w:rPr>
              <w:lastRenderedPageBreak/>
              <w:t xml:space="preserve">As an introduction to the topic of reciprocal graphs this </w:t>
            </w:r>
            <w:r w:rsidRPr="009D4895">
              <w:rPr>
                <w:rFonts w:ascii="Calibri" w:eastAsia="Calibri" w:hAnsi="Calibri" w:cs="Calibri"/>
                <w:b/>
                <w:bCs/>
                <w:sz w:val="12"/>
                <w:szCs w:val="12"/>
              </w:rPr>
              <w:t>NRICH ‘More Realistic Electric Kettle’</w:t>
            </w:r>
            <w:r w:rsidRPr="009D4895">
              <w:rPr>
                <w:rFonts w:ascii="Calibri" w:eastAsia="Calibri" w:hAnsi="Calibri" w:cs="Calibri"/>
                <w:sz w:val="12"/>
                <w:szCs w:val="12"/>
              </w:rPr>
              <w:t xml:space="preserve"> activity could be used. This activity also has connection to a task that could happen in the students’ science lessons and offers an opportunity to combine such a lesson. The students get a chance to plot a curve and find a way to figure out the equation of the line</w:t>
            </w:r>
          </w:p>
          <w:p w14:paraId="56543618" w14:textId="77777777" w:rsidR="003278B9" w:rsidRDefault="003278B9" w:rsidP="007E74F5">
            <w:pPr>
              <w:rPr>
                <w:rFonts w:ascii="Calibri" w:eastAsia="Calibri" w:hAnsi="Calibri" w:cs="Calibri"/>
                <w:sz w:val="12"/>
                <w:szCs w:val="12"/>
              </w:rPr>
            </w:pPr>
          </w:p>
          <w:p w14:paraId="4F19323F" w14:textId="77777777" w:rsidR="003278B9" w:rsidRDefault="003278B9" w:rsidP="007E74F5">
            <w:pPr>
              <w:rPr>
                <w:rFonts w:ascii="Calibri" w:eastAsia="Calibri" w:hAnsi="Calibri" w:cs="Calibri"/>
                <w:sz w:val="12"/>
                <w:szCs w:val="12"/>
              </w:rPr>
            </w:pPr>
            <w:r w:rsidRPr="003278B9">
              <w:rPr>
                <w:rFonts w:ascii="Calibri" w:eastAsia="Calibri" w:hAnsi="Calibri" w:cs="Calibri"/>
                <w:sz w:val="12"/>
                <w:szCs w:val="12"/>
              </w:rPr>
              <w:t xml:space="preserve">The </w:t>
            </w:r>
            <w:r w:rsidRPr="003278B9">
              <w:rPr>
                <w:rFonts w:ascii="Calibri" w:eastAsia="Calibri" w:hAnsi="Calibri" w:cs="Calibri"/>
                <w:b/>
                <w:bCs/>
                <w:sz w:val="12"/>
                <w:szCs w:val="12"/>
              </w:rPr>
              <w:t>NRICH ‘Guessing the Graph’</w:t>
            </w:r>
            <w:r w:rsidRPr="003278B9">
              <w:rPr>
                <w:rFonts w:ascii="Calibri" w:eastAsia="Calibri" w:hAnsi="Calibri" w:cs="Calibri"/>
                <w:sz w:val="12"/>
                <w:szCs w:val="12"/>
              </w:rPr>
              <w:t xml:space="preserve"> activity can be used for students to make their own data, plot the data and use their knowledge of the graphs of different functions to suggest possible curves to fit to the data.</w:t>
            </w:r>
          </w:p>
          <w:p w14:paraId="4399991F" w14:textId="77777777" w:rsidR="003278B9" w:rsidRDefault="003278B9" w:rsidP="007E74F5">
            <w:pPr>
              <w:rPr>
                <w:rFonts w:ascii="Calibri" w:eastAsia="Calibri" w:hAnsi="Calibri" w:cs="Calibri"/>
                <w:sz w:val="12"/>
                <w:szCs w:val="12"/>
              </w:rPr>
            </w:pPr>
          </w:p>
          <w:p w14:paraId="41FC8370" w14:textId="0493B470" w:rsidR="003278B9" w:rsidRDefault="003278B9" w:rsidP="007E74F5">
            <w:pPr>
              <w:rPr>
                <w:rFonts w:ascii="Calibri" w:eastAsia="Calibri" w:hAnsi="Calibri" w:cs="Calibri"/>
                <w:sz w:val="12"/>
                <w:szCs w:val="12"/>
              </w:rPr>
            </w:pPr>
            <w:r w:rsidRPr="003278B9">
              <w:rPr>
                <w:rFonts w:ascii="Calibri" w:eastAsia="Calibri" w:hAnsi="Calibri" w:cs="Calibri"/>
                <w:sz w:val="12"/>
                <w:szCs w:val="12"/>
              </w:rPr>
              <w:t xml:space="preserve">This </w:t>
            </w:r>
            <w:r w:rsidRPr="003278B9">
              <w:rPr>
                <w:rFonts w:ascii="Calibri" w:eastAsia="Calibri" w:hAnsi="Calibri" w:cs="Calibri"/>
                <w:b/>
                <w:bCs/>
                <w:sz w:val="12"/>
                <w:szCs w:val="12"/>
              </w:rPr>
              <w:t xml:space="preserve">NRICH ‘What’s That Graph?’ </w:t>
            </w:r>
            <w:r w:rsidRPr="003278B9">
              <w:rPr>
                <w:rFonts w:ascii="Calibri" w:eastAsia="Calibri" w:hAnsi="Calibri" w:cs="Calibri"/>
                <w:sz w:val="12"/>
                <w:szCs w:val="12"/>
              </w:rPr>
              <w:t xml:space="preserve">activity can be used to draw connections between the physical world and the mathematics the students have covered in this chapter. </w:t>
            </w:r>
          </w:p>
        </w:tc>
        <w:tc>
          <w:tcPr>
            <w:tcW w:w="1590" w:type="dxa"/>
            <w:vMerge/>
          </w:tcPr>
          <w:p w14:paraId="0F4B46CB" w14:textId="02F390BE" w:rsidR="004B3A5B" w:rsidRDefault="004B3A5B" w:rsidP="007E74F5">
            <w:pPr>
              <w:rPr>
                <w:sz w:val="12"/>
                <w:szCs w:val="12"/>
              </w:rPr>
            </w:pPr>
          </w:p>
        </w:tc>
        <w:tc>
          <w:tcPr>
            <w:tcW w:w="1591" w:type="dxa"/>
            <w:vMerge w:val="restart"/>
          </w:tcPr>
          <w:p w14:paraId="467171B4" w14:textId="76C18559" w:rsidR="00166542" w:rsidRPr="00166542" w:rsidRDefault="00537BBE" w:rsidP="00166542">
            <w:pPr>
              <w:rPr>
                <w:b/>
                <w:bCs/>
                <w:sz w:val="12"/>
                <w:szCs w:val="12"/>
              </w:rPr>
            </w:pPr>
            <w:r>
              <w:rPr>
                <w:b/>
                <w:bCs/>
                <w:sz w:val="12"/>
                <w:szCs w:val="12"/>
              </w:rPr>
              <w:t>Geologist</w:t>
            </w:r>
          </w:p>
          <w:p w14:paraId="0923E122" w14:textId="77777777" w:rsidR="00166542" w:rsidRPr="00166542" w:rsidRDefault="00166542" w:rsidP="00166542">
            <w:pPr>
              <w:rPr>
                <w:b/>
                <w:bCs/>
                <w:sz w:val="12"/>
                <w:szCs w:val="12"/>
              </w:rPr>
            </w:pPr>
          </w:p>
          <w:p w14:paraId="7E3D2971" w14:textId="77777777" w:rsidR="004B3A5B" w:rsidRDefault="00166542" w:rsidP="00166542">
            <w:pPr>
              <w:rPr>
                <w:i/>
                <w:iCs/>
                <w:sz w:val="12"/>
                <w:szCs w:val="12"/>
              </w:rPr>
            </w:pPr>
            <w:r w:rsidRPr="00166542">
              <w:rPr>
                <w:i/>
                <w:iCs/>
                <w:sz w:val="12"/>
                <w:szCs w:val="12"/>
              </w:rPr>
              <w:t>“</w:t>
            </w:r>
            <w:r>
              <w:rPr>
                <w:i/>
                <w:iCs/>
                <w:sz w:val="12"/>
                <w:szCs w:val="12"/>
              </w:rPr>
              <w:t xml:space="preserve">I study the earth using gravity, magnetic, electrical and seismic methods. I used </w:t>
            </w:r>
            <w:r w:rsidR="00927347">
              <w:rPr>
                <w:i/>
                <w:iCs/>
                <w:sz w:val="12"/>
                <w:szCs w:val="12"/>
              </w:rPr>
              <w:t>this graph in a study of the pacific and Atlantic Oceans. I need to be able to understand equations and recognise the features of graphs to understand and interpret it.”</w:t>
            </w:r>
          </w:p>
          <w:p w14:paraId="41A69FC7" w14:textId="77777777" w:rsidR="00460D8E" w:rsidRDefault="00460D8E" w:rsidP="00166542">
            <w:pPr>
              <w:rPr>
                <w:i/>
                <w:iCs/>
                <w:sz w:val="12"/>
                <w:szCs w:val="12"/>
              </w:rPr>
            </w:pPr>
          </w:p>
          <w:p w14:paraId="53696A18" w14:textId="77777777" w:rsidR="00B25D66" w:rsidRPr="00B25D66" w:rsidRDefault="00B25D66" w:rsidP="00B25D66">
            <w:pPr>
              <w:spacing w:after="0" w:line="240" w:lineRule="auto"/>
              <w:rPr>
                <w:sz w:val="12"/>
                <w:szCs w:val="12"/>
              </w:rPr>
            </w:pPr>
            <w:r w:rsidRPr="00B25D66">
              <w:rPr>
                <w:sz w:val="12"/>
                <w:szCs w:val="12"/>
              </w:rPr>
              <w:lastRenderedPageBreak/>
              <w:t>Seismologists study shock waves created by earthquakes and volcanic activity. They also work in oil, gas and minerals exploration.</w:t>
            </w:r>
          </w:p>
          <w:p w14:paraId="0E18081E" w14:textId="77777777" w:rsidR="00B25D66" w:rsidRPr="00B25D66" w:rsidRDefault="00B25D66" w:rsidP="00B25D66">
            <w:pPr>
              <w:spacing w:after="0" w:line="240" w:lineRule="auto"/>
              <w:rPr>
                <w:sz w:val="12"/>
                <w:szCs w:val="12"/>
              </w:rPr>
            </w:pPr>
          </w:p>
          <w:p w14:paraId="4AFC21DE" w14:textId="77777777" w:rsidR="00B25D66" w:rsidRPr="00B25D66" w:rsidRDefault="00B25D66" w:rsidP="00B25D66">
            <w:pPr>
              <w:spacing w:after="0" w:line="240" w:lineRule="auto"/>
              <w:rPr>
                <w:b/>
                <w:bCs/>
                <w:sz w:val="12"/>
                <w:szCs w:val="12"/>
              </w:rPr>
            </w:pPr>
            <w:r w:rsidRPr="00B25D66">
              <w:rPr>
                <w:b/>
                <w:bCs/>
                <w:sz w:val="12"/>
                <w:szCs w:val="12"/>
              </w:rPr>
              <w:t>Salary: £20,000 to £50,000</w:t>
            </w:r>
          </w:p>
          <w:p w14:paraId="45AC199D" w14:textId="77777777" w:rsidR="00B25D66" w:rsidRPr="00B25D66" w:rsidRDefault="00B25D66" w:rsidP="00B25D66">
            <w:pPr>
              <w:spacing w:after="0" w:line="240" w:lineRule="auto"/>
              <w:rPr>
                <w:sz w:val="12"/>
                <w:szCs w:val="12"/>
              </w:rPr>
            </w:pPr>
          </w:p>
          <w:p w14:paraId="55E78AD3" w14:textId="44EA55C9" w:rsidR="00460D8E" w:rsidRPr="00460D8E" w:rsidRDefault="00B25D66" w:rsidP="00B25D66">
            <w:pPr>
              <w:rPr>
                <w:sz w:val="12"/>
                <w:szCs w:val="12"/>
              </w:rPr>
            </w:pPr>
            <w:r w:rsidRPr="00B25D66">
              <w:rPr>
                <w:b/>
                <w:bCs/>
                <w:sz w:val="12"/>
                <w:szCs w:val="12"/>
              </w:rPr>
              <w:t>Sector</w:t>
            </w:r>
            <w:r w:rsidRPr="00B25D66">
              <w:rPr>
                <w:sz w:val="12"/>
                <w:szCs w:val="12"/>
              </w:rPr>
              <w:t>: Science and research Environment and land</w:t>
            </w:r>
          </w:p>
        </w:tc>
      </w:tr>
      <w:tr w:rsidR="004B3A5B" w14:paraId="33E2C3EF" w14:textId="77777777" w:rsidTr="0048633C">
        <w:trPr>
          <w:trHeight w:val="300"/>
        </w:trPr>
        <w:tc>
          <w:tcPr>
            <w:tcW w:w="526" w:type="dxa"/>
          </w:tcPr>
          <w:p w14:paraId="44F5DEEE" w14:textId="77777777" w:rsidR="004B3A5B" w:rsidRPr="6FAFCE6B" w:rsidRDefault="004B3A5B" w:rsidP="00152F09">
            <w:pPr>
              <w:rPr>
                <w:sz w:val="12"/>
                <w:szCs w:val="12"/>
              </w:rPr>
            </w:pPr>
          </w:p>
        </w:tc>
        <w:tc>
          <w:tcPr>
            <w:tcW w:w="530" w:type="dxa"/>
            <w:vMerge/>
          </w:tcPr>
          <w:p w14:paraId="27762D00" w14:textId="77777777" w:rsidR="004B3A5B" w:rsidRPr="6FAFCE6B" w:rsidRDefault="004B3A5B" w:rsidP="00152F09">
            <w:pPr>
              <w:rPr>
                <w:sz w:val="12"/>
                <w:szCs w:val="12"/>
              </w:rPr>
            </w:pPr>
          </w:p>
        </w:tc>
        <w:tc>
          <w:tcPr>
            <w:tcW w:w="1590" w:type="dxa"/>
          </w:tcPr>
          <w:p w14:paraId="7BA918FC" w14:textId="0EF716F8" w:rsidR="004B3A5B" w:rsidRDefault="004B3A5B" w:rsidP="00152F09">
            <w:pPr>
              <w:rPr>
                <w:sz w:val="12"/>
                <w:szCs w:val="12"/>
              </w:rPr>
            </w:pPr>
            <w:r>
              <w:rPr>
                <w:sz w:val="12"/>
                <w:szCs w:val="12"/>
              </w:rPr>
              <w:t>H</w:t>
            </w:r>
            <w:r w:rsidRPr="00EC75C2">
              <w:rPr>
                <w:sz w:val="12"/>
                <w:szCs w:val="12"/>
              </w:rPr>
              <w:t>6.6 Quadratic graphs</w:t>
            </w:r>
          </w:p>
        </w:tc>
        <w:tc>
          <w:tcPr>
            <w:tcW w:w="1590" w:type="dxa"/>
            <w:shd w:val="clear" w:color="auto" w:fill="A8D08D" w:themeFill="accent6" w:themeFillTint="99"/>
          </w:tcPr>
          <w:p w14:paraId="2DF889B6" w14:textId="77777777" w:rsidR="004B3A5B" w:rsidRPr="00954DE0" w:rsidRDefault="004B3A5B" w:rsidP="00152F09">
            <w:pPr>
              <w:rPr>
                <w:b/>
                <w:bCs/>
                <w:sz w:val="12"/>
                <w:szCs w:val="12"/>
              </w:rPr>
            </w:pPr>
            <w:r w:rsidRPr="00954DE0">
              <w:rPr>
                <w:b/>
                <w:bCs/>
                <w:sz w:val="12"/>
                <w:szCs w:val="12"/>
              </w:rPr>
              <w:t>Draw quadratic graphs.</w:t>
            </w:r>
          </w:p>
          <w:p w14:paraId="32C7D991" w14:textId="77777777" w:rsidR="004B3A5B" w:rsidRPr="00954DE0" w:rsidRDefault="004B3A5B" w:rsidP="00152F09">
            <w:pPr>
              <w:rPr>
                <w:b/>
                <w:bCs/>
                <w:sz w:val="12"/>
                <w:szCs w:val="12"/>
              </w:rPr>
            </w:pPr>
          </w:p>
          <w:p w14:paraId="37F27056" w14:textId="77777777" w:rsidR="004B3A5B" w:rsidRPr="00954DE0" w:rsidRDefault="004B3A5B" w:rsidP="00152F09">
            <w:pPr>
              <w:rPr>
                <w:b/>
                <w:bCs/>
                <w:sz w:val="12"/>
                <w:szCs w:val="12"/>
              </w:rPr>
            </w:pPr>
            <w:r w:rsidRPr="00954DE0">
              <w:rPr>
                <w:b/>
                <w:bCs/>
                <w:sz w:val="12"/>
                <w:szCs w:val="12"/>
              </w:rPr>
              <w:t>Solve quadratic equations using graphs.</w:t>
            </w:r>
          </w:p>
          <w:p w14:paraId="6ACC52DB" w14:textId="77777777" w:rsidR="004B3A5B" w:rsidRPr="00954DE0" w:rsidRDefault="004B3A5B" w:rsidP="00152F09">
            <w:pPr>
              <w:rPr>
                <w:b/>
                <w:bCs/>
                <w:sz w:val="12"/>
                <w:szCs w:val="12"/>
              </w:rPr>
            </w:pPr>
          </w:p>
          <w:p w14:paraId="3B937D91" w14:textId="77777777" w:rsidR="004B3A5B" w:rsidRPr="00954DE0" w:rsidRDefault="004B3A5B" w:rsidP="00152F09">
            <w:pPr>
              <w:rPr>
                <w:b/>
                <w:bCs/>
                <w:sz w:val="12"/>
                <w:szCs w:val="12"/>
              </w:rPr>
            </w:pPr>
            <w:r w:rsidRPr="00954DE0">
              <w:rPr>
                <w:b/>
                <w:bCs/>
                <w:sz w:val="12"/>
                <w:szCs w:val="12"/>
              </w:rPr>
              <w:lastRenderedPageBreak/>
              <w:t>Identify the line of symmetry of a quadratic graph.</w:t>
            </w:r>
          </w:p>
          <w:p w14:paraId="2444EDA2" w14:textId="77777777" w:rsidR="004B3A5B" w:rsidRPr="00954DE0" w:rsidRDefault="004B3A5B" w:rsidP="00152F09">
            <w:pPr>
              <w:rPr>
                <w:b/>
                <w:bCs/>
                <w:sz w:val="12"/>
                <w:szCs w:val="12"/>
              </w:rPr>
            </w:pPr>
          </w:p>
          <w:p w14:paraId="21308066" w14:textId="035D1E0C" w:rsidR="004B3A5B" w:rsidRDefault="004B3A5B" w:rsidP="00152F09">
            <w:pPr>
              <w:rPr>
                <w:sz w:val="12"/>
                <w:szCs w:val="12"/>
              </w:rPr>
            </w:pPr>
            <w:r w:rsidRPr="00954DE0">
              <w:rPr>
                <w:b/>
                <w:bCs/>
                <w:sz w:val="12"/>
                <w:szCs w:val="12"/>
              </w:rPr>
              <w:t>Interpret quadratic graphs relating to real-life situations.</w:t>
            </w:r>
          </w:p>
        </w:tc>
        <w:tc>
          <w:tcPr>
            <w:tcW w:w="1571" w:type="dxa"/>
            <w:vMerge/>
          </w:tcPr>
          <w:p w14:paraId="5CBA7E7A" w14:textId="77777777" w:rsidR="004B3A5B" w:rsidRDefault="004B3A5B" w:rsidP="00152F09">
            <w:pPr>
              <w:rPr>
                <w:sz w:val="12"/>
                <w:szCs w:val="12"/>
              </w:rPr>
            </w:pPr>
          </w:p>
        </w:tc>
        <w:tc>
          <w:tcPr>
            <w:tcW w:w="1609" w:type="dxa"/>
          </w:tcPr>
          <w:p w14:paraId="7992FBB6" w14:textId="68B5604A" w:rsidR="004B3A5B" w:rsidRPr="00634C8C" w:rsidRDefault="004B3A5B" w:rsidP="00152F09">
            <w:pPr>
              <w:rPr>
                <w:rFonts w:ascii="Calibri" w:eastAsia="Calibri" w:hAnsi="Calibri" w:cs="Calibri"/>
                <w:sz w:val="12"/>
                <w:szCs w:val="12"/>
              </w:rPr>
            </w:pPr>
            <w:r w:rsidRPr="00983EE9">
              <w:rPr>
                <w:rFonts w:ascii="Calibri" w:eastAsia="Calibri" w:hAnsi="Calibri" w:cs="Calibri"/>
                <w:sz w:val="12"/>
                <w:szCs w:val="12"/>
              </w:rPr>
              <w:t>Students may fail to spot a negative gradient.</w:t>
            </w:r>
          </w:p>
        </w:tc>
        <w:tc>
          <w:tcPr>
            <w:tcW w:w="1591" w:type="dxa"/>
            <w:vMerge/>
          </w:tcPr>
          <w:p w14:paraId="16CF7CD1" w14:textId="77777777" w:rsidR="004B3A5B" w:rsidRDefault="004B3A5B" w:rsidP="00152F09">
            <w:pPr>
              <w:rPr>
                <w:rFonts w:ascii="Calibri" w:eastAsia="Calibri" w:hAnsi="Calibri" w:cs="Calibri"/>
                <w:sz w:val="12"/>
                <w:szCs w:val="12"/>
              </w:rPr>
            </w:pPr>
          </w:p>
        </w:tc>
        <w:tc>
          <w:tcPr>
            <w:tcW w:w="1590" w:type="dxa"/>
            <w:vMerge/>
          </w:tcPr>
          <w:p w14:paraId="30F40F9B" w14:textId="77777777" w:rsidR="004B3A5B" w:rsidRDefault="004B3A5B" w:rsidP="00152F09">
            <w:pPr>
              <w:rPr>
                <w:rFonts w:ascii="Calibri" w:eastAsia="Calibri" w:hAnsi="Calibri" w:cs="Calibri"/>
                <w:sz w:val="12"/>
                <w:szCs w:val="12"/>
              </w:rPr>
            </w:pPr>
          </w:p>
        </w:tc>
        <w:tc>
          <w:tcPr>
            <w:tcW w:w="1590" w:type="dxa"/>
            <w:vMerge/>
          </w:tcPr>
          <w:p w14:paraId="1E077132" w14:textId="77777777" w:rsidR="004B3A5B" w:rsidRDefault="004B3A5B" w:rsidP="00152F09">
            <w:pPr>
              <w:rPr>
                <w:rFonts w:ascii="Calibri" w:eastAsia="Calibri" w:hAnsi="Calibri" w:cs="Calibri"/>
                <w:sz w:val="12"/>
                <w:szCs w:val="12"/>
              </w:rPr>
            </w:pPr>
          </w:p>
        </w:tc>
        <w:tc>
          <w:tcPr>
            <w:tcW w:w="1590" w:type="dxa"/>
            <w:vMerge/>
          </w:tcPr>
          <w:p w14:paraId="1E8E545F" w14:textId="3702FF91" w:rsidR="004B3A5B" w:rsidRPr="00497B7E" w:rsidRDefault="004B3A5B" w:rsidP="00152F09">
            <w:pPr>
              <w:rPr>
                <w:sz w:val="12"/>
                <w:szCs w:val="12"/>
              </w:rPr>
            </w:pPr>
          </w:p>
        </w:tc>
        <w:tc>
          <w:tcPr>
            <w:tcW w:w="1591" w:type="dxa"/>
            <w:vMerge/>
          </w:tcPr>
          <w:p w14:paraId="554785BF" w14:textId="77777777" w:rsidR="004B3A5B" w:rsidRDefault="004B3A5B" w:rsidP="00152F09">
            <w:pPr>
              <w:rPr>
                <w:sz w:val="12"/>
                <w:szCs w:val="12"/>
              </w:rPr>
            </w:pPr>
          </w:p>
        </w:tc>
      </w:tr>
      <w:tr w:rsidR="004B3A5B" w14:paraId="784C6CA7" w14:textId="77777777" w:rsidTr="0048633C">
        <w:trPr>
          <w:trHeight w:val="300"/>
        </w:trPr>
        <w:tc>
          <w:tcPr>
            <w:tcW w:w="526" w:type="dxa"/>
          </w:tcPr>
          <w:p w14:paraId="459FC176" w14:textId="77777777" w:rsidR="004B3A5B" w:rsidRPr="6FAFCE6B" w:rsidRDefault="004B3A5B" w:rsidP="00152F09">
            <w:pPr>
              <w:rPr>
                <w:sz w:val="12"/>
                <w:szCs w:val="12"/>
              </w:rPr>
            </w:pPr>
          </w:p>
        </w:tc>
        <w:tc>
          <w:tcPr>
            <w:tcW w:w="530" w:type="dxa"/>
            <w:vMerge/>
          </w:tcPr>
          <w:p w14:paraId="1CCD95C0" w14:textId="77777777" w:rsidR="004B3A5B" w:rsidRPr="6FAFCE6B" w:rsidRDefault="004B3A5B" w:rsidP="00152F09">
            <w:pPr>
              <w:rPr>
                <w:sz w:val="12"/>
                <w:szCs w:val="12"/>
              </w:rPr>
            </w:pPr>
          </w:p>
        </w:tc>
        <w:tc>
          <w:tcPr>
            <w:tcW w:w="1590" w:type="dxa"/>
          </w:tcPr>
          <w:p w14:paraId="15F69DFA" w14:textId="1DA3DF7E" w:rsidR="004B3A5B" w:rsidRDefault="004B3A5B" w:rsidP="00152F09">
            <w:pPr>
              <w:rPr>
                <w:sz w:val="12"/>
                <w:szCs w:val="12"/>
              </w:rPr>
            </w:pPr>
            <w:r>
              <w:rPr>
                <w:sz w:val="12"/>
                <w:szCs w:val="12"/>
              </w:rPr>
              <w:t>H</w:t>
            </w:r>
            <w:r w:rsidRPr="00EC75C2">
              <w:rPr>
                <w:sz w:val="12"/>
                <w:szCs w:val="12"/>
              </w:rPr>
              <w:t>6.7 Cubic and reciprocal graphs</w:t>
            </w:r>
          </w:p>
        </w:tc>
        <w:tc>
          <w:tcPr>
            <w:tcW w:w="1590" w:type="dxa"/>
            <w:shd w:val="clear" w:color="auto" w:fill="A8D08D" w:themeFill="accent6" w:themeFillTint="99"/>
          </w:tcPr>
          <w:p w14:paraId="17AF02C3" w14:textId="77777777" w:rsidR="004B3A5B" w:rsidRPr="00954DE0" w:rsidRDefault="004B3A5B" w:rsidP="00152F09">
            <w:pPr>
              <w:rPr>
                <w:b/>
                <w:bCs/>
                <w:sz w:val="12"/>
                <w:szCs w:val="12"/>
              </w:rPr>
            </w:pPr>
            <w:r w:rsidRPr="00954DE0">
              <w:rPr>
                <w:b/>
                <w:bCs/>
                <w:sz w:val="12"/>
                <w:szCs w:val="12"/>
              </w:rPr>
              <w:t>Draw graphs of cubic functions.</w:t>
            </w:r>
          </w:p>
          <w:p w14:paraId="3009B0CF" w14:textId="77777777" w:rsidR="004B3A5B" w:rsidRPr="00954DE0" w:rsidRDefault="004B3A5B" w:rsidP="00152F09">
            <w:pPr>
              <w:rPr>
                <w:b/>
                <w:bCs/>
                <w:sz w:val="12"/>
                <w:szCs w:val="12"/>
              </w:rPr>
            </w:pPr>
          </w:p>
          <w:p w14:paraId="7ED0B0FD" w14:textId="77777777" w:rsidR="004B3A5B" w:rsidRPr="00954DE0" w:rsidRDefault="004B3A5B" w:rsidP="00152F09">
            <w:pPr>
              <w:rPr>
                <w:b/>
                <w:bCs/>
                <w:sz w:val="12"/>
                <w:szCs w:val="12"/>
              </w:rPr>
            </w:pPr>
            <w:r w:rsidRPr="00954DE0">
              <w:rPr>
                <w:b/>
                <w:bCs/>
                <w:sz w:val="12"/>
                <w:szCs w:val="12"/>
              </w:rPr>
              <w:t>Solve cubic equations using graphs.</w:t>
            </w:r>
          </w:p>
          <w:p w14:paraId="2722D82B" w14:textId="77777777" w:rsidR="004B3A5B" w:rsidRPr="00954DE0" w:rsidRDefault="004B3A5B" w:rsidP="00152F09">
            <w:pPr>
              <w:rPr>
                <w:b/>
                <w:bCs/>
                <w:sz w:val="12"/>
                <w:szCs w:val="12"/>
              </w:rPr>
            </w:pPr>
          </w:p>
          <w:p w14:paraId="7ECB9FA4" w14:textId="77777777" w:rsidR="004B3A5B" w:rsidRPr="00954DE0" w:rsidRDefault="004B3A5B" w:rsidP="00152F09">
            <w:pPr>
              <w:rPr>
                <w:b/>
                <w:bCs/>
                <w:sz w:val="12"/>
                <w:szCs w:val="12"/>
              </w:rPr>
            </w:pPr>
            <w:r w:rsidRPr="00954DE0">
              <w:rPr>
                <w:b/>
                <w:bCs/>
                <w:sz w:val="12"/>
                <w:szCs w:val="12"/>
              </w:rPr>
              <w:t>Draw graphs of reciprocal functions.</w:t>
            </w:r>
          </w:p>
          <w:p w14:paraId="64B8555B" w14:textId="77777777" w:rsidR="004B3A5B" w:rsidRPr="00954DE0" w:rsidRDefault="004B3A5B" w:rsidP="00152F09">
            <w:pPr>
              <w:rPr>
                <w:b/>
                <w:bCs/>
                <w:sz w:val="12"/>
                <w:szCs w:val="12"/>
              </w:rPr>
            </w:pPr>
          </w:p>
          <w:p w14:paraId="31172E47" w14:textId="0EAF6ACA" w:rsidR="004B3A5B" w:rsidRPr="00954DE0" w:rsidRDefault="004B3A5B" w:rsidP="00152F09">
            <w:pPr>
              <w:rPr>
                <w:b/>
                <w:bCs/>
                <w:sz w:val="12"/>
                <w:szCs w:val="12"/>
              </w:rPr>
            </w:pPr>
            <w:r w:rsidRPr="00954DE0">
              <w:rPr>
                <w:b/>
                <w:bCs/>
                <w:sz w:val="12"/>
                <w:szCs w:val="12"/>
              </w:rPr>
              <w:t>Recognise a graph from its shape.</w:t>
            </w:r>
          </w:p>
        </w:tc>
        <w:tc>
          <w:tcPr>
            <w:tcW w:w="1571" w:type="dxa"/>
            <w:vMerge/>
          </w:tcPr>
          <w:p w14:paraId="615724F2" w14:textId="77777777" w:rsidR="004B3A5B" w:rsidRDefault="004B3A5B" w:rsidP="00152F09">
            <w:pPr>
              <w:rPr>
                <w:sz w:val="12"/>
                <w:szCs w:val="12"/>
              </w:rPr>
            </w:pPr>
          </w:p>
        </w:tc>
        <w:tc>
          <w:tcPr>
            <w:tcW w:w="1609" w:type="dxa"/>
          </w:tcPr>
          <w:p w14:paraId="673138DF" w14:textId="2F6DCF3A" w:rsidR="004B3A5B" w:rsidRPr="00634C8C" w:rsidRDefault="004B3A5B" w:rsidP="00152F09">
            <w:pPr>
              <w:rPr>
                <w:rFonts w:ascii="Calibri" w:eastAsia="Calibri" w:hAnsi="Calibri" w:cs="Calibri"/>
                <w:sz w:val="12"/>
                <w:szCs w:val="12"/>
              </w:rPr>
            </w:pPr>
            <w:r w:rsidRPr="004C1CA8">
              <w:rPr>
                <w:rFonts w:ascii="Calibri" w:eastAsia="Calibri" w:hAnsi="Calibri" w:cs="Calibri"/>
                <w:sz w:val="12"/>
                <w:szCs w:val="12"/>
              </w:rPr>
              <w:t>Students may not use all the information in an equation to match a graph to its equation</w:t>
            </w:r>
          </w:p>
        </w:tc>
        <w:tc>
          <w:tcPr>
            <w:tcW w:w="1591" w:type="dxa"/>
            <w:vMerge/>
          </w:tcPr>
          <w:p w14:paraId="665F9E7F" w14:textId="77777777" w:rsidR="004B3A5B" w:rsidRDefault="004B3A5B" w:rsidP="00152F09">
            <w:pPr>
              <w:rPr>
                <w:rFonts w:ascii="Calibri" w:eastAsia="Calibri" w:hAnsi="Calibri" w:cs="Calibri"/>
                <w:sz w:val="12"/>
                <w:szCs w:val="12"/>
              </w:rPr>
            </w:pPr>
          </w:p>
        </w:tc>
        <w:tc>
          <w:tcPr>
            <w:tcW w:w="1590" w:type="dxa"/>
            <w:vMerge/>
          </w:tcPr>
          <w:p w14:paraId="7D506605" w14:textId="77777777" w:rsidR="004B3A5B" w:rsidRDefault="004B3A5B" w:rsidP="00152F09">
            <w:pPr>
              <w:rPr>
                <w:rFonts w:ascii="Calibri" w:eastAsia="Calibri" w:hAnsi="Calibri" w:cs="Calibri"/>
                <w:sz w:val="12"/>
                <w:szCs w:val="12"/>
              </w:rPr>
            </w:pPr>
          </w:p>
        </w:tc>
        <w:tc>
          <w:tcPr>
            <w:tcW w:w="1590" w:type="dxa"/>
            <w:vMerge/>
          </w:tcPr>
          <w:p w14:paraId="1066BFA3" w14:textId="77777777" w:rsidR="004B3A5B" w:rsidRDefault="004B3A5B" w:rsidP="00152F09">
            <w:pPr>
              <w:rPr>
                <w:rFonts w:ascii="Calibri" w:eastAsia="Calibri" w:hAnsi="Calibri" w:cs="Calibri"/>
                <w:sz w:val="12"/>
                <w:szCs w:val="12"/>
              </w:rPr>
            </w:pPr>
          </w:p>
        </w:tc>
        <w:tc>
          <w:tcPr>
            <w:tcW w:w="1590" w:type="dxa"/>
            <w:vMerge/>
          </w:tcPr>
          <w:p w14:paraId="50D28065" w14:textId="72EF2069" w:rsidR="004B3A5B" w:rsidRDefault="004B3A5B" w:rsidP="00152F09">
            <w:pPr>
              <w:rPr>
                <w:sz w:val="12"/>
                <w:szCs w:val="12"/>
              </w:rPr>
            </w:pPr>
          </w:p>
        </w:tc>
        <w:tc>
          <w:tcPr>
            <w:tcW w:w="1591" w:type="dxa"/>
            <w:vMerge/>
          </w:tcPr>
          <w:p w14:paraId="369474AA" w14:textId="77777777" w:rsidR="004B3A5B" w:rsidRDefault="004B3A5B" w:rsidP="00152F09">
            <w:pPr>
              <w:rPr>
                <w:sz w:val="12"/>
                <w:szCs w:val="12"/>
              </w:rPr>
            </w:pPr>
          </w:p>
        </w:tc>
      </w:tr>
      <w:tr w:rsidR="004B3A5B" w14:paraId="7CA2AA90" w14:textId="77777777" w:rsidTr="0048633C">
        <w:trPr>
          <w:trHeight w:val="300"/>
        </w:trPr>
        <w:tc>
          <w:tcPr>
            <w:tcW w:w="526" w:type="dxa"/>
          </w:tcPr>
          <w:p w14:paraId="7FC2DF0B" w14:textId="77777777" w:rsidR="004B3A5B" w:rsidRPr="6FAFCE6B" w:rsidRDefault="004B3A5B" w:rsidP="00152F09">
            <w:pPr>
              <w:rPr>
                <w:sz w:val="12"/>
                <w:szCs w:val="12"/>
              </w:rPr>
            </w:pPr>
          </w:p>
        </w:tc>
        <w:tc>
          <w:tcPr>
            <w:tcW w:w="530" w:type="dxa"/>
            <w:vMerge/>
          </w:tcPr>
          <w:p w14:paraId="71F3A9A5" w14:textId="77777777" w:rsidR="004B3A5B" w:rsidRPr="6FAFCE6B" w:rsidRDefault="004B3A5B" w:rsidP="00152F09">
            <w:pPr>
              <w:rPr>
                <w:sz w:val="12"/>
                <w:szCs w:val="12"/>
              </w:rPr>
            </w:pPr>
          </w:p>
        </w:tc>
        <w:tc>
          <w:tcPr>
            <w:tcW w:w="1590" w:type="dxa"/>
          </w:tcPr>
          <w:p w14:paraId="2BC01A80" w14:textId="0BAA1368" w:rsidR="004B3A5B" w:rsidRDefault="004B3A5B" w:rsidP="00152F09">
            <w:pPr>
              <w:rPr>
                <w:sz w:val="12"/>
                <w:szCs w:val="12"/>
              </w:rPr>
            </w:pPr>
            <w:r>
              <w:rPr>
                <w:sz w:val="12"/>
                <w:szCs w:val="12"/>
              </w:rPr>
              <w:t>H</w:t>
            </w:r>
            <w:r w:rsidRPr="00424774">
              <w:rPr>
                <w:sz w:val="12"/>
                <w:szCs w:val="12"/>
              </w:rPr>
              <w:t>6.8 More graphs</w:t>
            </w:r>
          </w:p>
        </w:tc>
        <w:tc>
          <w:tcPr>
            <w:tcW w:w="1590" w:type="dxa"/>
            <w:shd w:val="clear" w:color="auto" w:fill="A8D08D" w:themeFill="accent6" w:themeFillTint="99"/>
          </w:tcPr>
          <w:p w14:paraId="7E583034" w14:textId="77777777" w:rsidR="004B3A5B" w:rsidRPr="00954DE0" w:rsidRDefault="004B3A5B" w:rsidP="00152F09">
            <w:pPr>
              <w:rPr>
                <w:b/>
                <w:bCs/>
                <w:sz w:val="12"/>
                <w:szCs w:val="12"/>
              </w:rPr>
            </w:pPr>
            <w:r w:rsidRPr="00954DE0">
              <w:rPr>
                <w:b/>
                <w:bCs/>
                <w:sz w:val="12"/>
                <w:szCs w:val="12"/>
              </w:rPr>
              <w:t>Interpret linear and non-linear real-life graphs.</w:t>
            </w:r>
          </w:p>
          <w:p w14:paraId="183E497B" w14:textId="77777777" w:rsidR="004B3A5B" w:rsidRPr="00954DE0" w:rsidRDefault="004B3A5B" w:rsidP="00152F09">
            <w:pPr>
              <w:rPr>
                <w:b/>
                <w:bCs/>
                <w:sz w:val="12"/>
                <w:szCs w:val="12"/>
              </w:rPr>
            </w:pPr>
          </w:p>
          <w:p w14:paraId="03C56836" w14:textId="2895C0A3" w:rsidR="004B3A5B" w:rsidRPr="00954DE0" w:rsidRDefault="004B3A5B" w:rsidP="00152F09">
            <w:pPr>
              <w:rPr>
                <w:b/>
                <w:bCs/>
                <w:sz w:val="12"/>
                <w:szCs w:val="12"/>
                <w:u w:val="single"/>
              </w:rPr>
            </w:pPr>
            <w:r w:rsidRPr="00954DE0">
              <w:rPr>
                <w:b/>
                <w:bCs/>
                <w:sz w:val="12"/>
                <w:szCs w:val="12"/>
                <w:u w:val="single"/>
              </w:rPr>
              <w:t>Draw the graph of a circle.</w:t>
            </w:r>
          </w:p>
        </w:tc>
        <w:tc>
          <w:tcPr>
            <w:tcW w:w="1571" w:type="dxa"/>
            <w:vMerge/>
          </w:tcPr>
          <w:p w14:paraId="473B8C93" w14:textId="77777777" w:rsidR="004B3A5B" w:rsidRDefault="004B3A5B" w:rsidP="00152F09">
            <w:pPr>
              <w:rPr>
                <w:sz w:val="12"/>
                <w:szCs w:val="12"/>
              </w:rPr>
            </w:pPr>
          </w:p>
        </w:tc>
        <w:tc>
          <w:tcPr>
            <w:tcW w:w="1609" w:type="dxa"/>
          </w:tcPr>
          <w:p w14:paraId="270663A1" w14:textId="77777777" w:rsidR="004B3A5B" w:rsidRPr="008C2310" w:rsidRDefault="004B3A5B" w:rsidP="00152F09">
            <w:pPr>
              <w:rPr>
                <w:rFonts w:ascii="Calibri" w:eastAsia="Calibri" w:hAnsi="Calibri" w:cs="Calibri"/>
                <w:sz w:val="12"/>
                <w:szCs w:val="12"/>
              </w:rPr>
            </w:pPr>
            <w:r w:rsidRPr="008C2310">
              <w:rPr>
                <w:rFonts w:ascii="Calibri" w:eastAsia="Calibri" w:hAnsi="Calibri" w:cs="Calibri"/>
                <w:sz w:val="12"/>
                <w:szCs w:val="12"/>
              </w:rPr>
              <w:t>Understand and be able to define the meaning of correlation.</w:t>
            </w:r>
          </w:p>
          <w:p w14:paraId="67C02283" w14:textId="77777777" w:rsidR="004B3A5B" w:rsidRDefault="004B3A5B" w:rsidP="00152F09">
            <w:pPr>
              <w:rPr>
                <w:rFonts w:ascii="Calibri" w:eastAsia="Calibri" w:hAnsi="Calibri" w:cs="Calibri"/>
                <w:sz w:val="12"/>
                <w:szCs w:val="12"/>
              </w:rPr>
            </w:pPr>
          </w:p>
          <w:p w14:paraId="528CBCA4" w14:textId="0B3E1534" w:rsidR="004B3A5B" w:rsidRPr="00634C8C" w:rsidRDefault="004B3A5B" w:rsidP="00152F09">
            <w:pPr>
              <w:rPr>
                <w:rFonts w:ascii="Calibri" w:eastAsia="Calibri" w:hAnsi="Calibri" w:cs="Calibri"/>
                <w:sz w:val="12"/>
                <w:szCs w:val="12"/>
              </w:rPr>
            </w:pPr>
            <w:r w:rsidRPr="008C2310">
              <w:rPr>
                <w:rFonts w:ascii="Calibri" w:eastAsia="Calibri" w:hAnsi="Calibri" w:cs="Calibri"/>
                <w:sz w:val="12"/>
                <w:szCs w:val="12"/>
              </w:rPr>
              <w:t>Manipulation of surds.</w:t>
            </w:r>
          </w:p>
        </w:tc>
        <w:tc>
          <w:tcPr>
            <w:tcW w:w="1591" w:type="dxa"/>
            <w:vMerge/>
          </w:tcPr>
          <w:p w14:paraId="7C2DC63A" w14:textId="77777777" w:rsidR="004B3A5B" w:rsidRDefault="004B3A5B" w:rsidP="00152F09">
            <w:pPr>
              <w:rPr>
                <w:rFonts w:ascii="Calibri" w:eastAsia="Calibri" w:hAnsi="Calibri" w:cs="Calibri"/>
                <w:sz w:val="12"/>
                <w:szCs w:val="12"/>
              </w:rPr>
            </w:pPr>
          </w:p>
        </w:tc>
        <w:tc>
          <w:tcPr>
            <w:tcW w:w="1590" w:type="dxa"/>
            <w:vMerge/>
          </w:tcPr>
          <w:p w14:paraId="031A996F" w14:textId="77777777" w:rsidR="004B3A5B" w:rsidRDefault="004B3A5B" w:rsidP="00152F09">
            <w:pPr>
              <w:rPr>
                <w:rFonts w:ascii="Calibri" w:eastAsia="Calibri" w:hAnsi="Calibri" w:cs="Calibri"/>
                <w:sz w:val="12"/>
                <w:szCs w:val="12"/>
              </w:rPr>
            </w:pPr>
          </w:p>
        </w:tc>
        <w:tc>
          <w:tcPr>
            <w:tcW w:w="1590" w:type="dxa"/>
            <w:vMerge/>
          </w:tcPr>
          <w:p w14:paraId="2E7CDC44" w14:textId="77777777" w:rsidR="004B3A5B" w:rsidRDefault="004B3A5B" w:rsidP="00152F09">
            <w:pPr>
              <w:rPr>
                <w:rFonts w:ascii="Calibri" w:eastAsia="Calibri" w:hAnsi="Calibri" w:cs="Calibri"/>
                <w:sz w:val="12"/>
                <w:szCs w:val="12"/>
              </w:rPr>
            </w:pPr>
          </w:p>
        </w:tc>
        <w:tc>
          <w:tcPr>
            <w:tcW w:w="1590" w:type="dxa"/>
            <w:vMerge/>
          </w:tcPr>
          <w:p w14:paraId="071AE53D" w14:textId="77777777" w:rsidR="004B3A5B" w:rsidRDefault="004B3A5B" w:rsidP="00152F09">
            <w:pPr>
              <w:rPr>
                <w:sz w:val="12"/>
                <w:szCs w:val="12"/>
              </w:rPr>
            </w:pPr>
          </w:p>
        </w:tc>
        <w:tc>
          <w:tcPr>
            <w:tcW w:w="1591" w:type="dxa"/>
            <w:vMerge/>
          </w:tcPr>
          <w:p w14:paraId="2DD9190C" w14:textId="77777777" w:rsidR="004B3A5B" w:rsidRDefault="004B3A5B" w:rsidP="00152F09">
            <w:pPr>
              <w:rPr>
                <w:sz w:val="12"/>
                <w:szCs w:val="12"/>
              </w:rPr>
            </w:pPr>
          </w:p>
        </w:tc>
      </w:tr>
      <w:tr w:rsidR="00AD5A7C" w14:paraId="536DAA1A" w14:textId="77777777" w:rsidTr="00F501BA">
        <w:trPr>
          <w:trHeight w:val="300"/>
        </w:trPr>
        <w:tc>
          <w:tcPr>
            <w:tcW w:w="526" w:type="dxa"/>
          </w:tcPr>
          <w:p w14:paraId="07D4268F" w14:textId="682CD389" w:rsidR="00AD5A7C" w:rsidRDefault="00AD5A7C" w:rsidP="00152F09">
            <w:pPr>
              <w:jc w:val="center"/>
              <w:rPr>
                <w:sz w:val="12"/>
                <w:szCs w:val="12"/>
              </w:rPr>
            </w:pPr>
            <w:r w:rsidRPr="6FAFCE6B">
              <w:rPr>
                <w:sz w:val="12"/>
                <w:szCs w:val="12"/>
              </w:rPr>
              <w:t>SUM 2</w:t>
            </w:r>
          </w:p>
        </w:tc>
        <w:tc>
          <w:tcPr>
            <w:tcW w:w="530" w:type="dxa"/>
            <w:vMerge w:val="restart"/>
            <w:shd w:val="clear" w:color="auto" w:fill="FF0000"/>
            <w:textDirection w:val="btLr"/>
            <w:vAlign w:val="center"/>
          </w:tcPr>
          <w:p w14:paraId="5A78FC15" w14:textId="492CB4EF" w:rsidR="00AD5A7C" w:rsidRDefault="00AD5A7C" w:rsidP="00152F09">
            <w:pPr>
              <w:spacing w:line="259" w:lineRule="auto"/>
              <w:rPr>
                <w:sz w:val="12"/>
                <w:szCs w:val="12"/>
              </w:rPr>
            </w:pPr>
            <w:r w:rsidRPr="00FB0F42">
              <w:rPr>
                <w:b/>
                <w:bCs/>
                <w:color w:val="FFFFFF" w:themeColor="background1"/>
                <w:sz w:val="32"/>
                <w:szCs w:val="32"/>
              </w:rPr>
              <w:t xml:space="preserve">Unit 5: Angles and trigonometry </w:t>
            </w:r>
          </w:p>
        </w:tc>
        <w:tc>
          <w:tcPr>
            <w:tcW w:w="1590" w:type="dxa"/>
          </w:tcPr>
          <w:p w14:paraId="52FFCDF7" w14:textId="686496BD" w:rsidR="00AD5A7C" w:rsidRDefault="00AD5A7C" w:rsidP="00152F09">
            <w:pPr>
              <w:rPr>
                <w:sz w:val="12"/>
                <w:szCs w:val="12"/>
              </w:rPr>
            </w:pPr>
            <w:r>
              <w:rPr>
                <w:sz w:val="12"/>
                <w:szCs w:val="12"/>
              </w:rPr>
              <w:t>F</w:t>
            </w:r>
            <w:r w:rsidRPr="002E0A02">
              <w:rPr>
                <w:sz w:val="12"/>
                <w:szCs w:val="12"/>
              </w:rPr>
              <w:t>6.1 Properties of shapes</w:t>
            </w:r>
          </w:p>
        </w:tc>
        <w:tc>
          <w:tcPr>
            <w:tcW w:w="1590" w:type="dxa"/>
            <w:shd w:val="clear" w:color="auto" w:fill="FFD9D9"/>
          </w:tcPr>
          <w:p w14:paraId="3068BE7C" w14:textId="77777777" w:rsidR="00AD5A7C" w:rsidRPr="002E0A02" w:rsidRDefault="00AD5A7C" w:rsidP="00152F09">
            <w:pPr>
              <w:rPr>
                <w:sz w:val="12"/>
                <w:szCs w:val="12"/>
              </w:rPr>
            </w:pPr>
            <w:r w:rsidRPr="002E0A02">
              <w:rPr>
                <w:sz w:val="12"/>
                <w:szCs w:val="12"/>
              </w:rPr>
              <w:t>Solve geometric problems using side and angle properties of quadrilaterals.</w:t>
            </w:r>
          </w:p>
          <w:p w14:paraId="3D606CF2" w14:textId="77777777" w:rsidR="00AD5A7C" w:rsidRPr="002E0A02" w:rsidRDefault="00AD5A7C" w:rsidP="00152F09">
            <w:pPr>
              <w:rPr>
                <w:sz w:val="12"/>
                <w:szCs w:val="12"/>
              </w:rPr>
            </w:pPr>
          </w:p>
          <w:p w14:paraId="5E6C2248" w14:textId="374047D9" w:rsidR="00AD5A7C" w:rsidRDefault="00AD5A7C" w:rsidP="00152F09">
            <w:pPr>
              <w:rPr>
                <w:sz w:val="12"/>
                <w:szCs w:val="12"/>
              </w:rPr>
            </w:pPr>
            <w:r w:rsidRPr="002E0A02">
              <w:rPr>
                <w:sz w:val="12"/>
                <w:szCs w:val="12"/>
              </w:rPr>
              <w:t>Identify congruent shapes.</w:t>
            </w:r>
          </w:p>
        </w:tc>
        <w:tc>
          <w:tcPr>
            <w:tcW w:w="1571" w:type="dxa"/>
          </w:tcPr>
          <w:p w14:paraId="6BB2E525" w14:textId="77777777" w:rsidR="006B03A3" w:rsidRPr="006B03A3" w:rsidRDefault="006B03A3" w:rsidP="006B03A3">
            <w:pPr>
              <w:rPr>
                <w:b/>
                <w:bCs/>
                <w:sz w:val="12"/>
                <w:szCs w:val="12"/>
              </w:rPr>
            </w:pPr>
            <w:r w:rsidRPr="006B03A3">
              <w:rPr>
                <w:b/>
                <w:bCs/>
                <w:sz w:val="12"/>
                <w:szCs w:val="12"/>
              </w:rPr>
              <w:t>Using Mathematics: Real Life Applications</w:t>
            </w:r>
          </w:p>
          <w:p w14:paraId="490DAD35" w14:textId="77777777" w:rsidR="006B03A3" w:rsidRPr="006B03A3" w:rsidRDefault="006B03A3" w:rsidP="006B03A3">
            <w:pPr>
              <w:rPr>
                <w:b/>
                <w:bCs/>
                <w:sz w:val="12"/>
                <w:szCs w:val="12"/>
              </w:rPr>
            </w:pPr>
          </w:p>
          <w:p w14:paraId="2CBAB255" w14:textId="260012DB" w:rsidR="006B03A3" w:rsidRPr="006B03A3" w:rsidRDefault="003313C2" w:rsidP="006B03A3">
            <w:pPr>
              <w:rPr>
                <w:b/>
                <w:bCs/>
                <w:sz w:val="12"/>
                <w:szCs w:val="12"/>
              </w:rPr>
            </w:pPr>
            <w:r w:rsidRPr="003313C2">
              <w:rPr>
                <w:b/>
                <w:bCs/>
                <w:sz w:val="12"/>
                <w:szCs w:val="12"/>
              </w:rPr>
              <w:drawing>
                <wp:inline distT="0" distB="0" distL="0" distR="0" wp14:anchorId="419589E4" wp14:editId="16E68EC6">
                  <wp:extent cx="860425" cy="860425"/>
                  <wp:effectExtent l="0" t="0" r="0" b="0"/>
                  <wp:docPr id="1950949407" name="Picture 1950949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a:ln>
                            <a:noFill/>
                          </a:ln>
                        </pic:spPr>
                      </pic:pic>
                    </a:graphicData>
                  </a:graphic>
                </wp:inline>
              </w:drawing>
            </w:r>
          </w:p>
          <w:p w14:paraId="115825D2" w14:textId="77777777" w:rsidR="006B03A3" w:rsidRPr="006B03A3" w:rsidRDefault="006B03A3" w:rsidP="006B03A3">
            <w:pPr>
              <w:rPr>
                <w:sz w:val="12"/>
                <w:szCs w:val="12"/>
              </w:rPr>
            </w:pPr>
          </w:p>
          <w:p w14:paraId="4CD904E5" w14:textId="3905E84F" w:rsidR="00AD5A7C" w:rsidRDefault="003313C2" w:rsidP="006B03A3">
            <w:pPr>
              <w:rPr>
                <w:sz w:val="12"/>
                <w:szCs w:val="12"/>
              </w:rPr>
            </w:pPr>
            <w:r>
              <w:rPr>
                <w:sz w:val="12"/>
                <w:szCs w:val="12"/>
              </w:rPr>
              <w:t>Many people use geometry in their jobs and daily lives. Artists, craftspeople, builders, designers, architects and engineers use shape and space in their jobs, but almost everyone</w:t>
            </w:r>
            <w:r w:rsidR="006F2D2E">
              <w:rPr>
                <w:sz w:val="12"/>
                <w:szCs w:val="12"/>
              </w:rPr>
              <w:t xml:space="preserve"> uses lines, angles a, patterns and shapes in different ways everyday</w:t>
            </w:r>
          </w:p>
        </w:tc>
        <w:tc>
          <w:tcPr>
            <w:tcW w:w="1609" w:type="dxa"/>
          </w:tcPr>
          <w:p w14:paraId="5EA5138B" w14:textId="77777777" w:rsidR="00AD5A7C" w:rsidRDefault="00AD5A7C" w:rsidP="00152F09">
            <w:pPr>
              <w:rPr>
                <w:rFonts w:ascii="Calibri" w:eastAsia="Calibri" w:hAnsi="Calibri" w:cs="Calibri"/>
                <w:sz w:val="12"/>
                <w:szCs w:val="12"/>
              </w:rPr>
            </w:pPr>
            <w:r w:rsidRPr="00A6072A">
              <w:rPr>
                <w:rFonts w:ascii="Calibri" w:eastAsia="Calibri" w:hAnsi="Calibri" w:cs="Calibri"/>
                <w:sz w:val="12"/>
                <w:szCs w:val="12"/>
              </w:rPr>
              <w:t>Missing lines of symmetry or thinking parallelograms have lines of symmetry.</w:t>
            </w:r>
          </w:p>
          <w:p w14:paraId="52A18C58" w14:textId="77777777" w:rsidR="00AD5A7C" w:rsidRDefault="00AD5A7C" w:rsidP="00152F09">
            <w:pPr>
              <w:rPr>
                <w:rFonts w:ascii="Calibri" w:eastAsia="Calibri" w:hAnsi="Calibri" w:cs="Calibri"/>
                <w:sz w:val="12"/>
                <w:szCs w:val="12"/>
              </w:rPr>
            </w:pPr>
          </w:p>
          <w:p w14:paraId="19897909" w14:textId="5220D597" w:rsidR="00AD5A7C" w:rsidRPr="00634C8C" w:rsidRDefault="00AD5A7C" w:rsidP="00152F09">
            <w:pPr>
              <w:rPr>
                <w:rFonts w:ascii="Calibri" w:eastAsia="Calibri" w:hAnsi="Calibri" w:cs="Calibri"/>
                <w:sz w:val="12"/>
                <w:szCs w:val="12"/>
              </w:rPr>
            </w:pPr>
          </w:p>
        </w:tc>
        <w:tc>
          <w:tcPr>
            <w:tcW w:w="1591" w:type="dxa"/>
          </w:tcPr>
          <w:p w14:paraId="748272C2" w14:textId="77777777" w:rsidR="00F501BA" w:rsidRDefault="00F501BA" w:rsidP="00152F09">
            <w:pPr>
              <w:rPr>
                <w:rFonts w:ascii="Calibri" w:eastAsia="Calibri" w:hAnsi="Calibri" w:cs="Calibri"/>
                <w:sz w:val="12"/>
                <w:szCs w:val="12"/>
              </w:rPr>
            </w:pPr>
            <w:r w:rsidRPr="00F501BA">
              <w:rPr>
                <w:rFonts w:ascii="Calibri" w:eastAsia="Calibri" w:hAnsi="Calibri" w:cs="Calibri"/>
                <w:sz w:val="12"/>
                <w:szCs w:val="12"/>
              </w:rPr>
              <w:t>This topic provides ample practice for mental methods of addition and subtraction.</w:t>
            </w:r>
          </w:p>
          <w:p w14:paraId="0D6C2B0A" w14:textId="77777777" w:rsidR="00F501BA" w:rsidRDefault="00F501BA" w:rsidP="00152F09">
            <w:pPr>
              <w:rPr>
                <w:rFonts w:ascii="Calibri" w:eastAsia="Calibri" w:hAnsi="Calibri" w:cs="Calibri"/>
                <w:sz w:val="12"/>
                <w:szCs w:val="12"/>
              </w:rPr>
            </w:pPr>
          </w:p>
          <w:p w14:paraId="116BDF44" w14:textId="09BBD5EF" w:rsidR="00AD5A7C" w:rsidRDefault="00F501BA" w:rsidP="00152F09">
            <w:pPr>
              <w:rPr>
                <w:rFonts w:ascii="Calibri" w:eastAsia="Calibri" w:hAnsi="Calibri" w:cs="Calibri"/>
                <w:sz w:val="12"/>
                <w:szCs w:val="12"/>
              </w:rPr>
            </w:pPr>
            <w:r>
              <w:rPr>
                <w:rFonts w:ascii="Calibri" w:eastAsia="Calibri" w:hAnsi="Calibri" w:cs="Calibri"/>
                <w:sz w:val="12"/>
                <w:szCs w:val="12"/>
              </w:rPr>
              <w:t>S</w:t>
            </w:r>
            <w:r w:rsidRPr="00F501BA">
              <w:rPr>
                <w:rFonts w:ascii="Calibri" w:eastAsia="Calibri" w:hAnsi="Calibri" w:cs="Calibri"/>
                <w:sz w:val="12"/>
                <w:szCs w:val="12"/>
              </w:rPr>
              <w:t>tudents could also practise measuring lengths and angles by checking the precision of some hand drawn shapes: is a shape with four sides varying between 6.9–7.1 cm and 89–91° really a square?</w:t>
            </w:r>
          </w:p>
        </w:tc>
        <w:tc>
          <w:tcPr>
            <w:tcW w:w="1590" w:type="dxa"/>
          </w:tcPr>
          <w:p w14:paraId="2E927181" w14:textId="77777777" w:rsidR="00F501BA" w:rsidRDefault="00F501BA" w:rsidP="00F501BA">
            <w:pPr>
              <w:rPr>
                <w:rFonts w:ascii="Calibri" w:eastAsia="Calibri" w:hAnsi="Calibri" w:cs="Calibri"/>
                <w:sz w:val="12"/>
                <w:szCs w:val="12"/>
              </w:rPr>
            </w:pPr>
            <w:r w:rsidRPr="00F501BA">
              <w:rPr>
                <w:rFonts w:ascii="Calibri" w:eastAsia="Calibri" w:hAnsi="Calibri" w:cs="Calibri"/>
                <w:sz w:val="12"/>
                <w:szCs w:val="12"/>
              </w:rPr>
              <w:t xml:space="preserve">In calculus students will learn to use perpendicular and parallel lines when working out the equations of tangents and normals. Later in calculus, students will learn to calculate the volumes of solids created by revolving a curve around an axis through 360°. </w:t>
            </w:r>
          </w:p>
          <w:p w14:paraId="3898CB22" w14:textId="77777777" w:rsidR="00F501BA" w:rsidRDefault="00F501BA" w:rsidP="00F501BA">
            <w:pPr>
              <w:rPr>
                <w:rFonts w:ascii="Calibri" w:eastAsia="Calibri" w:hAnsi="Calibri" w:cs="Calibri"/>
                <w:sz w:val="12"/>
                <w:szCs w:val="12"/>
              </w:rPr>
            </w:pPr>
          </w:p>
          <w:p w14:paraId="5512488A" w14:textId="431931D0" w:rsidR="00AD5A7C" w:rsidRDefault="00F501BA" w:rsidP="00F501BA">
            <w:pPr>
              <w:rPr>
                <w:rFonts w:ascii="Calibri" w:eastAsia="Calibri" w:hAnsi="Calibri" w:cs="Calibri"/>
                <w:sz w:val="12"/>
                <w:szCs w:val="12"/>
              </w:rPr>
            </w:pPr>
            <w:r w:rsidRPr="00F501BA">
              <w:rPr>
                <w:rFonts w:ascii="Calibri" w:eastAsia="Calibri" w:hAnsi="Calibri" w:cs="Calibri"/>
                <w:sz w:val="12"/>
                <w:szCs w:val="12"/>
              </w:rPr>
              <w:t xml:space="preserve"> Students will learn to classify functions as ‘odd’ or ‘even’ based on the symmetry properties of their graphs.</w:t>
            </w:r>
          </w:p>
        </w:tc>
        <w:tc>
          <w:tcPr>
            <w:tcW w:w="1590" w:type="dxa"/>
          </w:tcPr>
          <w:p w14:paraId="10F7EED9" w14:textId="77777777" w:rsidR="006D4647" w:rsidRDefault="00226F6A" w:rsidP="006D4647">
            <w:pPr>
              <w:rPr>
                <w:rFonts w:ascii="Calibri" w:eastAsia="Calibri" w:hAnsi="Calibri" w:cs="Calibri"/>
                <w:b/>
                <w:bCs/>
                <w:sz w:val="12"/>
                <w:szCs w:val="12"/>
              </w:rPr>
            </w:pPr>
            <w:r w:rsidRPr="00226F6A">
              <w:rPr>
                <w:rFonts w:ascii="Calibri" w:eastAsia="Calibri" w:hAnsi="Calibri" w:cs="Calibri"/>
                <w:sz w:val="12"/>
                <w:szCs w:val="12"/>
              </w:rPr>
              <w:t xml:space="preserve">Quadrilateral Rummy, in the ATM book </w:t>
            </w:r>
            <w:r w:rsidRPr="00226F6A">
              <w:rPr>
                <w:rFonts w:ascii="Calibri" w:eastAsia="Calibri" w:hAnsi="Calibri" w:cs="Calibri"/>
                <w:b/>
                <w:bCs/>
                <w:sz w:val="12"/>
                <w:szCs w:val="12"/>
              </w:rPr>
              <w:t>Geometry Games</w:t>
            </w:r>
            <w:r w:rsidRPr="00226F6A">
              <w:rPr>
                <w:rFonts w:ascii="Calibri" w:eastAsia="Calibri" w:hAnsi="Calibri" w:cs="Calibri"/>
                <w:sz w:val="12"/>
                <w:szCs w:val="12"/>
              </w:rPr>
              <w:t xml:space="preserve">. A variation is NRICH </w:t>
            </w:r>
            <w:r w:rsidRPr="00226F6A">
              <w:rPr>
                <w:rFonts w:ascii="Calibri" w:eastAsia="Calibri" w:hAnsi="Calibri" w:cs="Calibri"/>
                <w:b/>
                <w:bCs/>
                <w:sz w:val="12"/>
                <w:szCs w:val="12"/>
              </w:rPr>
              <w:t>‘Quadrilaterals Game’.</w:t>
            </w:r>
          </w:p>
          <w:p w14:paraId="22BF8125" w14:textId="77777777" w:rsidR="00226F6A" w:rsidRDefault="00226F6A" w:rsidP="006D4647">
            <w:pPr>
              <w:rPr>
                <w:rFonts w:ascii="Calibri" w:eastAsia="Calibri" w:hAnsi="Calibri" w:cs="Calibri"/>
                <w:b/>
                <w:bCs/>
                <w:sz w:val="12"/>
                <w:szCs w:val="12"/>
              </w:rPr>
            </w:pPr>
          </w:p>
          <w:p w14:paraId="212CB526" w14:textId="4C19770D" w:rsidR="00226F6A" w:rsidRDefault="00D42BFB" w:rsidP="006D4647">
            <w:pPr>
              <w:rPr>
                <w:rFonts w:ascii="Calibri" w:eastAsia="Calibri" w:hAnsi="Calibri" w:cs="Calibri"/>
                <w:sz w:val="12"/>
                <w:szCs w:val="12"/>
              </w:rPr>
            </w:pPr>
            <w:r w:rsidRPr="00D42BFB">
              <w:rPr>
                <w:rFonts w:ascii="Calibri" w:eastAsia="Calibri" w:hAnsi="Calibri" w:cs="Calibri"/>
                <w:b/>
                <w:bCs/>
                <w:sz w:val="12"/>
                <w:szCs w:val="12"/>
              </w:rPr>
              <w:t xml:space="preserve">NRICH ‘Quadrilaterals’ </w:t>
            </w:r>
            <w:r w:rsidRPr="00D42BFB">
              <w:rPr>
                <w:rFonts w:ascii="Calibri" w:eastAsia="Calibri" w:hAnsi="Calibri" w:cs="Calibri"/>
                <w:sz w:val="12"/>
                <w:szCs w:val="12"/>
              </w:rPr>
              <w:t xml:space="preserve">asks students to find as many different quadrilaterals as possible by joining dots on the circumference of a circle. The problem initially starts with a circle with eight evenly spaced dots, but is easily adapted for other numbers of dots. This problem can be used with students of all levels to revisit vocabulary, then using the angles of isosceles triangles to work out the angles in each quadrilateral and start to explore the properties of cyclic quadrilaterals (Higher only). A slightly more structured version of this activity is </w:t>
            </w:r>
            <w:r w:rsidRPr="00D42BFB">
              <w:rPr>
                <w:rFonts w:ascii="Calibri" w:eastAsia="Calibri" w:hAnsi="Calibri" w:cs="Calibri"/>
                <w:b/>
                <w:bCs/>
                <w:sz w:val="12"/>
                <w:szCs w:val="12"/>
              </w:rPr>
              <w:t>NRICH ‘Cyclic Quadrilaterals’</w:t>
            </w:r>
            <w:r w:rsidRPr="00D42BFB">
              <w:rPr>
                <w:rFonts w:ascii="Calibri" w:eastAsia="Calibri" w:hAnsi="Calibri" w:cs="Calibri"/>
                <w:sz w:val="12"/>
                <w:szCs w:val="12"/>
              </w:rPr>
              <w:t>. (nrich.maths.org)</w:t>
            </w:r>
          </w:p>
        </w:tc>
        <w:tc>
          <w:tcPr>
            <w:tcW w:w="1590" w:type="dxa"/>
            <w:vMerge w:val="restart"/>
          </w:tcPr>
          <w:p w14:paraId="68BE9C76" w14:textId="587BA0C7" w:rsidR="00D24729" w:rsidRPr="00707C03" w:rsidRDefault="00D24729" w:rsidP="00152F09">
            <w:pPr>
              <w:rPr>
                <w:b/>
                <w:bCs/>
                <w:sz w:val="12"/>
                <w:szCs w:val="12"/>
                <w:u w:val="single"/>
              </w:rPr>
            </w:pPr>
            <w:r w:rsidRPr="00707C03">
              <w:rPr>
                <w:b/>
                <w:bCs/>
                <w:sz w:val="12"/>
                <w:szCs w:val="12"/>
                <w:u w:val="single"/>
              </w:rPr>
              <w:t>Recommended Reading</w:t>
            </w:r>
          </w:p>
          <w:p w14:paraId="703C2423" w14:textId="77777777" w:rsidR="00D24729" w:rsidRDefault="00D24729" w:rsidP="00152F09">
            <w:pPr>
              <w:rPr>
                <w:sz w:val="12"/>
                <w:szCs w:val="12"/>
              </w:rPr>
            </w:pPr>
          </w:p>
          <w:p w14:paraId="14B67E47" w14:textId="2C80EADB" w:rsidR="00AD5A7C" w:rsidRDefault="00D24729" w:rsidP="00152F09">
            <w:pPr>
              <w:rPr>
                <w:sz w:val="12"/>
                <w:szCs w:val="12"/>
              </w:rPr>
            </w:pPr>
            <w:r>
              <w:rPr>
                <w:noProof/>
              </w:rPr>
              <w:drawing>
                <wp:inline distT="0" distB="0" distL="0" distR="0" wp14:anchorId="229695D0" wp14:editId="215545FF">
                  <wp:extent cx="872490" cy="1390650"/>
                  <wp:effectExtent l="0" t="0" r="3810" b="0"/>
                  <wp:docPr id="731491993" name="Picture 73149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72490" cy="1390650"/>
                          </a:xfrm>
                          <a:prstGeom prst="rect">
                            <a:avLst/>
                          </a:prstGeom>
                          <a:noFill/>
                          <a:ln>
                            <a:noFill/>
                          </a:ln>
                        </pic:spPr>
                      </pic:pic>
                    </a:graphicData>
                  </a:graphic>
                </wp:inline>
              </w:drawing>
            </w:r>
          </w:p>
          <w:p w14:paraId="01CBB264" w14:textId="77777777" w:rsidR="00AF48C6" w:rsidRPr="00AF48C6" w:rsidRDefault="00AF48C6" w:rsidP="00AF48C6">
            <w:pPr>
              <w:spacing w:after="0" w:line="240" w:lineRule="auto"/>
              <w:rPr>
                <w:b/>
                <w:bCs/>
                <w:sz w:val="12"/>
                <w:szCs w:val="12"/>
              </w:rPr>
            </w:pPr>
            <w:r w:rsidRPr="00AF48C6">
              <w:rPr>
                <w:b/>
                <w:bCs/>
                <w:sz w:val="12"/>
                <w:szCs w:val="12"/>
              </w:rPr>
              <w:t>Flatterland by Ian Stewart</w:t>
            </w:r>
          </w:p>
          <w:p w14:paraId="7E875920" w14:textId="77777777" w:rsidR="00AF48C6" w:rsidRPr="00AF48C6" w:rsidRDefault="00AF48C6" w:rsidP="00AF48C6">
            <w:pPr>
              <w:rPr>
                <w:i/>
                <w:iCs/>
                <w:sz w:val="12"/>
                <w:szCs w:val="12"/>
              </w:rPr>
            </w:pPr>
            <w:r w:rsidRPr="00AF48C6">
              <w:rPr>
                <w:i/>
                <w:iCs/>
                <w:sz w:val="12"/>
                <w:szCs w:val="12"/>
              </w:rPr>
              <w:t>Age 13+</w:t>
            </w:r>
          </w:p>
          <w:p w14:paraId="297326AD" w14:textId="77777777" w:rsidR="00AF48C6" w:rsidRDefault="00AF48C6" w:rsidP="00AF48C6">
            <w:pPr>
              <w:rPr>
                <w:sz w:val="12"/>
                <w:szCs w:val="12"/>
              </w:rPr>
            </w:pPr>
            <w:r w:rsidRPr="00AF48C6">
              <w:rPr>
                <w:sz w:val="12"/>
                <w:szCs w:val="12"/>
              </w:rPr>
              <w:br/>
              <w:t>In 1884, Edwin A. Abbott published “Flatland”</w:t>
            </w:r>
            <w:r w:rsidRPr="00AF48C6">
              <w:rPr>
                <w:rFonts w:ascii="Calibri" w:hAnsi="Calibri" w:cs="Calibri"/>
                <w:sz w:val="12"/>
                <w:szCs w:val="12"/>
              </w:rPr>
              <w:t></w:t>
            </w:r>
            <w:r w:rsidRPr="00AF48C6">
              <w:rPr>
                <w:sz w:val="12"/>
                <w:szCs w:val="12"/>
              </w:rPr>
              <w:t xml:space="preserve">; a brilliant novel about mathematics and philosophy that charmed and fascinated all of England.  Now, Ian Stewart has written a fascinating, modern sequel to Abbott's book. Through larger-than-life characters and an inspired story line, "Flatterland" explores our present understanding of the shape and origins of the universe, the nature of space, time, and matter, as </w:t>
            </w:r>
            <w:r w:rsidRPr="00AF48C6">
              <w:rPr>
                <w:sz w:val="12"/>
                <w:szCs w:val="12"/>
              </w:rPr>
              <w:lastRenderedPageBreak/>
              <w:t>well as modern geometries and their applications.</w:t>
            </w:r>
          </w:p>
          <w:p w14:paraId="53AEBC49" w14:textId="77777777" w:rsidR="0083659A" w:rsidRDefault="0083659A" w:rsidP="00AF48C6">
            <w:pPr>
              <w:rPr>
                <w:sz w:val="12"/>
                <w:szCs w:val="12"/>
              </w:rPr>
            </w:pPr>
          </w:p>
          <w:p w14:paraId="7314C076" w14:textId="7849884C" w:rsidR="0083659A" w:rsidRDefault="00B3791D" w:rsidP="00AF48C6">
            <w:pPr>
              <w:rPr>
                <w:sz w:val="12"/>
                <w:szCs w:val="12"/>
              </w:rPr>
            </w:pPr>
            <w:r>
              <w:rPr>
                <w:noProof/>
              </w:rPr>
              <w:drawing>
                <wp:inline distT="0" distB="0" distL="0" distR="0" wp14:anchorId="612CA79F" wp14:editId="17131A0B">
                  <wp:extent cx="872490" cy="1278890"/>
                  <wp:effectExtent l="0" t="0" r="3810" b="0"/>
                  <wp:docPr id="1529522838" name="Picture 1529522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72490" cy="1278890"/>
                          </a:xfrm>
                          <a:prstGeom prst="rect">
                            <a:avLst/>
                          </a:prstGeom>
                          <a:noFill/>
                          <a:ln>
                            <a:noFill/>
                          </a:ln>
                        </pic:spPr>
                      </pic:pic>
                    </a:graphicData>
                  </a:graphic>
                </wp:inline>
              </w:drawing>
            </w:r>
          </w:p>
          <w:p w14:paraId="50BF9B53" w14:textId="77777777" w:rsidR="00B3791D" w:rsidRDefault="00B3791D" w:rsidP="00AF48C6">
            <w:pPr>
              <w:rPr>
                <w:sz w:val="12"/>
                <w:szCs w:val="12"/>
              </w:rPr>
            </w:pPr>
          </w:p>
          <w:p w14:paraId="5C793F51" w14:textId="77777777" w:rsidR="00B3791D" w:rsidRPr="00B3791D" w:rsidRDefault="00B3791D" w:rsidP="00B3791D">
            <w:pPr>
              <w:spacing w:after="0" w:line="240" w:lineRule="auto"/>
              <w:rPr>
                <w:b/>
                <w:bCs/>
                <w:sz w:val="12"/>
                <w:szCs w:val="12"/>
              </w:rPr>
            </w:pPr>
            <w:r w:rsidRPr="00B3791D">
              <w:rPr>
                <w:b/>
                <w:bCs/>
                <w:sz w:val="12"/>
                <w:szCs w:val="12"/>
              </w:rPr>
              <w:t>Mathematics and the Physical World by Morris Kline</w:t>
            </w:r>
          </w:p>
          <w:p w14:paraId="327EDE2B" w14:textId="77777777" w:rsidR="00B3791D" w:rsidRPr="00B3791D" w:rsidRDefault="00B3791D" w:rsidP="00B3791D">
            <w:pPr>
              <w:rPr>
                <w:i/>
                <w:iCs/>
                <w:sz w:val="12"/>
                <w:szCs w:val="12"/>
              </w:rPr>
            </w:pPr>
            <w:r w:rsidRPr="00B3791D">
              <w:rPr>
                <w:i/>
                <w:iCs/>
                <w:sz w:val="12"/>
                <w:szCs w:val="12"/>
              </w:rPr>
              <w:t>Age 13+</w:t>
            </w:r>
          </w:p>
          <w:p w14:paraId="481DE5FF" w14:textId="77777777" w:rsidR="00B3791D" w:rsidRPr="00B3791D" w:rsidRDefault="00B3791D" w:rsidP="00B3791D">
            <w:pPr>
              <w:rPr>
                <w:sz w:val="12"/>
                <w:szCs w:val="12"/>
              </w:rPr>
            </w:pPr>
            <w:r w:rsidRPr="00B3791D">
              <w:rPr>
                <w:sz w:val="12"/>
                <w:szCs w:val="12"/>
              </w:rPr>
              <w:br/>
              <w:t>A stimulating account of development of basic mathematics from arithmetic, algebra, geometry and trigonometry, to calculus, differential equations and non-Euclidean geometries. Also describes how maths is used in optics, astronomy, motion under the law of gravitation, acoustics, electromagnetism, and other aspects of physics.</w:t>
            </w:r>
          </w:p>
          <w:p w14:paraId="3506DAB9" w14:textId="77777777" w:rsidR="00B3791D" w:rsidRDefault="00B3791D" w:rsidP="00AF48C6">
            <w:pPr>
              <w:rPr>
                <w:sz w:val="12"/>
                <w:szCs w:val="12"/>
              </w:rPr>
            </w:pPr>
          </w:p>
          <w:p w14:paraId="53D4C758" w14:textId="77777777" w:rsidR="00B3791D" w:rsidRPr="00AF48C6" w:rsidRDefault="00B3791D" w:rsidP="00AF48C6">
            <w:pPr>
              <w:rPr>
                <w:sz w:val="12"/>
                <w:szCs w:val="12"/>
              </w:rPr>
            </w:pPr>
          </w:p>
          <w:p w14:paraId="6CD3F3A1" w14:textId="77777777" w:rsidR="00AD5A7C" w:rsidRDefault="00AD5A7C" w:rsidP="00152F09">
            <w:pPr>
              <w:rPr>
                <w:sz w:val="12"/>
                <w:szCs w:val="12"/>
              </w:rPr>
            </w:pPr>
          </w:p>
          <w:p w14:paraId="4F68C2B7" w14:textId="4C955266" w:rsidR="00FB5021" w:rsidRDefault="00FB5021" w:rsidP="00152F09">
            <w:pPr>
              <w:rPr>
                <w:sz w:val="12"/>
                <w:szCs w:val="12"/>
              </w:rPr>
            </w:pPr>
            <w:r>
              <w:rPr>
                <w:noProof/>
              </w:rPr>
              <w:drawing>
                <wp:inline distT="0" distB="0" distL="0" distR="0" wp14:anchorId="50970494" wp14:editId="0BFF6AB8">
                  <wp:extent cx="872490" cy="1320165"/>
                  <wp:effectExtent l="0" t="0" r="3810" b="0"/>
                  <wp:docPr id="1682797268" name="Picture 1682797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872490" cy="1320165"/>
                          </a:xfrm>
                          <a:prstGeom prst="rect">
                            <a:avLst/>
                          </a:prstGeom>
                          <a:noFill/>
                          <a:ln>
                            <a:noFill/>
                          </a:ln>
                        </pic:spPr>
                      </pic:pic>
                    </a:graphicData>
                  </a:graphic>
                </wp:inline>
              </w:drawing>
            </w:r>
          </w:p>
          <w:p w14:paraId="64137532" w14:textId="77777777" w:rsidR="00FB5021" w:rsidRDefault="00FB5021" w:rsidP="00152F09">
            <w:pPr>
              <w:rPr>
                <w:sz w:val="12"/>
                <w:szCs w:val="12"/>
              </w:rPr>
            </w:pPr>
          </w:p>
          <w:p w14:paraId="77B64B33" w14:textId="77777777" w:rsidR="00707C03" w:rsidRPr="00707C03" w:rsidRDefault="00707C03" w:rsidP="00707C03">
            <w:pPr>
              <w:spacing w:after="0" w:line="240" w:lineRule="auto"/>
              <w:rPr>
                <w:b/>
                <w:bCs/>
                <w:sz w:val="12"/>
                <w:szCs w:val="12"/>
              </w:rPr>
            </w:pPr>
            <w:r w:rsidRPr="00707C03">
              <w:rPr>
                <w:b/>
                <w:bCs/>
                <w:sz w:val="12"/>
                <w:szCs w:val="12"/>
              </w:rPr>
              <w:t>Euclid's Window: The Story of Geometry from Parallel Lines to Hyperspace by Leonard Mlodinow</w:t>
            </w:r>
          </w:p>
          <w:p w14:paraId="276FD7F8" w14:textId="77777777" w:rsidR="00707C03" w:rsidRPr="00707C03" w:rsidRDefault="00707C03" w:rsidP="00707C03">
            <w:pPr>
              <w:rPr>
                <w:i/>
                <w:iCs/>
                <w:sz w:val="12"/>
                <w:szCs w:val="12"/>
              </w:rPr>
            </w:pPr>
            <w:r w:rsidRPr="00707C03">
              <w:rPr>
                <w:i/>
                <w:iCs/>
                <w:sz w:val="12"/>
                <w:szCs w:val="12"/>
              </w:rPr>
              <w:t>Age 14+</w:t>
            </w:r>
          </w:p>
          <w:p w14:paraId="08BD0310" w14:textId="77777777" w:rsidR="00707C03" w:rsidRPr="00707C03" w:rsidRDefault="00707C03" w:rsidP="00707C03">
            <w:pPr>
              <w:rPr>
                <w:sz w:val="12"/>
                <w:szCs w:val="12"/>
              </w:rPr>
            </w:pPr>
            <w:r w:rsidRPr="00707C03">
              <w:rPr>
                <w:sz w:val="12"/>
                <w:szCs w:val="12"/>
              </w:rPr>
              <w:br/>
              <w:t xml:space="preserve">Anyone who thought geometry was boring or dry should prepare to be amazed. Despite its worthy cover this book is exactly what its title says - a story - and the plot of this story </w:t>
            </w:r>
            <w:r w:rsidRPr="00707C03">
              <w:rPr>
                <w:sz w:val="12"/>
                <w:szCs w:val="12"/>
              </w:rPr>
              <w:lastRenderedPageBreak/>
              <w:t>involves life, death and revolutions of understanding and belief. It stars the some of the most famous names in history, from Euclid who laid the logical foundations, to Albert Einstein, who united space and time in a single non-Euclidean geometry. It offers an alternative history of mathematics, revealing how simple questions anyone might ask about space - in the living room or in some other galaxy - have been the hidden engines of the highest achievements in science and technology.</w:t>
            </w:r>
          </w:p>
          <w:p w14:paraId="34C96EC6" w14:textId="77777777" w:rsidR="00FB5021" w:rsidRDefault="00FB5021" w:rsidP="00152F09">
            <w:pPr>
              <w:rPr>
                <w:sz w:val="12"/>
                <w:szCs w:val="12"/>
              </w:rPr>
            </w:pPr>
          </w:p>
          <w:p w14:paraId="02DD9012" w14:textId="77777777" w:rsidR="00FB5021" w:rsidRDefault="00FB5021" w:rsidP="00152F09">
            <w:pPr>
              <w:rPr>
                <w:sz w:val="12"/>
                <w:szCs w:val="12"/>
              </w:rPr>
            </w:pPr>
          </w:p>
          <w:p w14:paraId="600C2D4E" w14:textId="77777777" w:rsidR="00FB5021" w:rsidRDefault="00FB5021" w:rsidP="00152F09">
            <w:pPr>
              <w:rPr>
                <w:sz w:val="12"/>
                <w:szCs w:val="12"/>
              </w:rPr>
            </w:pPr>
          </w:p>
          <w:p w14:paraId="6B575FE4" w14:textId="2D137100" w:rsidR="00AD5A7C" w:rsidRPr="00AD5A7C" w:rsidRDefault="00AD5A7C" w:rsidP="00152F09">
            <w:pPr>
              <w:rPr>
                <w:b/>
                <w:bCs/>
                <w:sz w:val="12"/>
                <w:szCs w:val="12"/>
                <w:u w:val="single"/>
              </w:rPr>
            </w:pPr>
            <w:r w:rsidRPr="00AD5A7C">
              <w:rPr>
                <w:b/>
                <w:bCs/>
                <w:sz w:val="12"/>
                <w:szCs w:val="12"/>
                <w:u w:val="single"/>
              </w:rPr>
              <w:t>Keywords</w:t>
            </w:r>
          </w:p>
          <w:p w14:paraId="06B831EF" w14:textId="3817279C" w:rsidR="00AD5A7C" w:rsidRDefault="00AD5A7C" w:rsidP="00152F09">
            <w:pPr>
              <w:rPr>
                <w:sz w:val="12"/>
                <w:szCs w:val="12"/>
              </w:rPr>
            </w:pPr>
            <w:r w:rsidRPr="00AD5A7C">
              <w:rPr>
                <w:b/>
                <w:bCs/>
                <w:sz w:val="12"/>
                <w:szCs w:val="12"/>
              </w:rPr>
              <w:t>Congruent</w:t>
            </w:r>
            <w:r w:rsidRPr="00D02467">
              <w:rPr>
                <w:sz w:val="12"/>
                <w:szCs w:val="12"/>
              </w:rPr>
              <w:t xml:space="preserve"> - The same shape and size (but we are allowed to flip, slide or turn).</w:t>
            </w:r>
          </w:p>
          <w:p w14:paraId="6517ACCC" w14:textId="77777777" w:rsidR="00AD5A7C" w:rsidRPr="00D02467" w:rsidRDefault="00AD5A7C" w:rsidP="00152F09">
            <w:pPr>
              <w:rPr>
                <w:sz w:val="12"/>
                <w:szCs w:val="12"/>
              </w:rPr>
            </w:pPr>
          </w:p>
          <w:p w14:paraId="63604F6D" w14:textId="77777777" w:rsidR="00AD5A7C" w:rsidRDefault="00AD5A7C" w:rsidP="00152F09">
            <w:pPr>
              <w:rPr>
                <w:sz w:val="12"/>
                <w:szCs w:val="12"/>
              </w:rPr>
            </w:pPr>
            <w:r w:rsidRPr="00AD5A7C">
              <w:rPr>
                <w:b/>
                <w:bCs/>
                <w:sz w:val="12"/>
                <w:szCs w:val="12"/>
              </w:rPr>
              <w:t>Similar</w:t>
            </w:r>
            <w:r w:rsidRPr="00D02467">
              <w:rPr>
                <w:sz w:val="12"/>
                <w:szCs w:val="12"/>
              </w:rPr>
              <w:t xml:space="preserve"> - When one shape can become another after a resize, flip, slide or turn.</w:t>
            </w:r>
          </w:p>
          <w:p w14:paraId="1E590E2D" w14:textId="77777777" w:rsidR="00AD5A7C" w:rsidRPr="00D02467" w:rsidRDefault="00AD5A7C" w:rsidP="00152F09">
            <w:pPr>
              <w:rPr>
                <w:sz w:val="12"/>
                <w:szCs w:val="12"/>
              </w:rPr>
            </w:pPr>
          </w:p>
          <w:p w14:paraId="00D3EBE2" w14:textId="77777777" w:rsidR="00AD5A7C" w:rsidRDefault="00AD5A7C" w:rsidP="00152F09">
            <w:pPr>
              <w:rPr>
                <w:sz w:val="12"/>
                <w:szCs w:val="12"/>
              </w:rPr>
            </w:pPr>
            <w:r w:rsidRPr="00AD5A7C">
              <w:rPr>
                <w:b/>
                <w:bCs/>
                <w:sz w:val="12"/>
                <w:szCs w:val="12"/>
              </w:rPr>
              <w:t>Diagonal</w:t>
            </w:r>
            <w:r w:rsidRPr="00D02467">
              <w:rPr>
                <w:sz w:val="12"/>
                <w:szCs w:val="12"/>
              </w:rPr>
              <w:t xml:space="preserve"> – A line segment that goes from one corner to another, but is not an edge.</w:t>
            </w:r>
          </w:p>
          <w:p w14:paraId="5E0A245C" w14:textId="77777777" w:rsidR="00AD5A7C" w:rsidRPr="00D02467" w:rsidRDefault="00AD5A7C" w:rsidP="00152F09">
            <w:pPr>
              <w:rPr>
                <w:sz w:val="12"/>
                <w:szCs w:val="12"/>
              </w:rPr>
            </w:pPr>
          </w:p>
          <w:p w14:paraId="021927B1" w14:textId="77777777" w:rsidR="00AD5A7C" w:rsidRDefault="00AD5A7C" w:rsidP="00152F09">
            <w:pPr>
              <w:rPr>
                <w:sz w:val="12"/>
                <w:szCs w:val="12"/>
              </w:rPr>
            </w:pPr>
            <w:r w:rsidRPr="00AD5A7C">
              <w:rPr>
                <w:b/>
                <w:bCs/>
                <w:sz w:val="12"/>
                <w:szCs w:val="12"/>
              </w:rPr>
              <w:t>Bisect</w:t>
            </w:r>
            <w:r w:rsidRPr="00D02467">
              <w:rPr>
                <w:sz w:val="12"/>
                <w:szCs w:val="12"/>
              </w:rPr>
              <w:t xml:space="preserve"> - To divide into two equal parts.</w:t>
            </w:r>
          </w:p>
          <w:p w14:paraId="593D6CA2" w14:textId="77777777" w:rsidR="00AD5A7C" w:rsidRDefault="00AD5A7C" w:rsidP="00152F09">
            <w:pPr>
              <w:rPr>
                <w:sz w:val="12"/>
                <w:szCs w:val="12"/>
              </w:rPr>
            </w:pPr>
          </w:p>
          <w:p w14:paraId="1A145EC9" w14:textId="77777777" w:rsidR="00AD5A7C" w:rsidRDefault="00AD5A7C" w:rsidP="00152F09">
            <w:pPr>
              <w:rPr>
                <w:sz w:val="12"/>
                <w:szCs w:val="12"/>
              </w:rPr>
            </w:pPr>
            <w:r w:rsidRPr="00AD5A7C">
              <w:rPr>
                <w:b/>
                <w:bCs/>
                <w:sz w:val="12"/>
                <w:szCs w:val="12"/>
              </w:rPr>
              <w:t>Parallel lines</w:t>
            </w:r>
            <w:r w:rsidRPr="00092602">
              <w:rPr>
                <w:sz w:val="12"/>
                <w:szCs w:val="12"/>
              </w:rPr>
              <w:t xml:space="preserve"> - Lines on a plane that never meet. They are always the same distance apart</w:t>
            </w:r>
          </w:p>
          <w:p w14:paraId="1A850DD0" w14:textId="77777777" w:rsidR="00AD5A7C" w:rsidRPr="00092602" w:rsidRDefault="00AD5A7C" w:rsidP="00152F09">
            <w:pPr>
              <w:rPr>
                <w:sz w:val="12"/>
                <w:szCs w:val="12"/>
              </w:rPr>
            </w:pPr>
          </w:p>
          <w:p w14:paraId="7D6FA602" w14:textId="77777777" w:rsidR="00AD5A7C" w:rsidRDefault="00AD5A7C" w:rsidP="00152F09">
            <w:pPr>
              <w:rPr>
                <w:sz w:val="12"/>
                <w:szCs w:val="12"/>
              </w:rPr>
            </w:pPr>
            <w:r w:rsidRPr="00AD5A7C">
              <w:rPr>
                <w:b/>
                <w:bCs/>
                <w:sz w:val="12"/>
                <w:szCs w:val="12"/>
              </w:rPr>
              <w:t>alternate angles</w:t>
            </w:r>
            <w:r w:rsidRPr="00092602">
              <w:rPr>
                <w:sz w:val="12"/>
                <w:szCs w:val="12"/>
              </w:rPr>
              <w:t xml:space="preserve"> - When two lines are crossed by another line (the Transversal), a pair of angles, on the inner side of each of those two lines,  but on opposite sides of the transversal are called Alternate Angles.</w:t>
            </w:r>
          </w:p>
          <w:p w14:paraId="3F40A130" w14:textId="77777777" w:rsidR="00AD5A7C" w:rsidRPr="00092602" w:rsidRDefault="00AD5A7C" w:rsidP="00152F09">
            <w:pPr>
              <w:rPr>
                <w:sz w:val="12"/>
                <w:szCs w:val="12"/>
              </w:rPr>
            </w:pPr>
          </w:p>
          <w:p w14:paraId="2D747373" w14:textId="77777777" w:rsidR="00AD5A7C" w:rsidRDefault="00AD5A7C" w:rsidP="00152F09">
            <w:pPr>
              <w:rPr>
                <w:sz w:val="12"/>
                <w:szCs w:val="12"/>
              </w:rPr>
            </w:pPr>
            <w:r w:rsidRPr="00AD5A7C">
              <w:rPr>
                <w:b/>
                <w:bCs/>
                <w:sz w:val="12"/>
                <w:szCs w:val="12"/>
              </w:rPr>
              <w:t>corresponding angles</w:t>
            </w:r>
            <w:r w:rsidRPr="00092602">
              <w:rPr>
                <w:sz w:val="12"/>
                <w:szCs w:val="12"/>
              </w:rPr>
              <w:t xml:space="preserve"> - When two lines are crossed by another line (which is called the Transversal), the angles in matching corners are called corresponding angles</w:t>
            </w:r>
          </w:p>
          <w:p w14:paraId="784B649E" w14:textId="77777777" w:rsidR="00AD5A7C" w:rsidRDefault="00AD5A7C" w:rsidP="00152F09">
            <w:pPr>
              <w:rPr>
                <w:sz w:val="12"/>
                <w:szCs w:val="12"/>
              </w:rPr>
            </w:pPr>
          </w:p>
          <w:p w14:paraId="1E6FC20C" w14:textId="77777777" w:rsidR="00AD5A7C" w:rsidRPr="000228F8" w:rsidRDefault="00AD5A7C" w:rsidP="00152F09">
            <w:pPr>
              <w:rPr>
                <w:b/>
                <w:bCs/>
                <w:sz w:val="12"/>
                <w:szCs w:val="12"/>
              </w:rPr>
            </w:pPr>
          </w:p>
          <w:p w14:paraId="677DC16A" w14:textId="77777777" w:rsidR="00AD5A7C" w:rsidRDefault="00AD5A7C" w:rsidP="00152F09">
            <w:pPr>
              <w:rPr>
                <w:sz w:val="12"/>
                <w:szCs w:val="12"/>
              </w:rPr>
            </w:pPr>
            <w:r w:rsidRPr="00AD5A7C">
              <w:rPr>
                <w:b/>
                <w:bCs/>
                <w:sz w:val="12"/>
                <w:szCs w:val="12"/>
              </w:rPr>
              <w:t>Exterior angle</w:t>
            </w:r>
            <w:r w:rsidRPr="006410E6">
              <w:rPr>
                <w:sz w:val="12"/>
                <w:szCs w:val="12"/>
              </w:rPr>
              <w:t xml:space="preserve"> - The angle between any side of a shape, and a line extended from the next side.</w:t>
            </w:r>
          </w:p>
          <w:p w14:paraId="5E71FA04" w14:textId="77777777" w:rsidR="00AD5A7C" w:rsidRPr="006410E6" w:rsidRDefault="00AD5A7C" w:rsidP="00152F09">
            <w:pPr>
              <w:rPr>
                <w:sz w:val="12"/>
                <w:szCs w:val="12"/>
              </w:rPr>
            </w:pPr>
          </w:p>
          <w:p w14:paraId="5591449E" w14:textId="77777777" w:rsidR="00AD5A7C" w:rsidRDefault="00AD5A7C" w:rsidP="00152F09">
            <w:pPr>
              <w:rPr>
                <w:sz w:val="12"/>
                <w:szCs w:val="12"/>
              </w:rPr>
            </w:pPr>
            <w:r w:rsidRPr="00AD5A7C">
              <w:rPr>
                <w:b/>
                <w:bCs/>
                <w:sz w:val="12"/>
                <w:szCs w:val="12"/>
              </w:rPr>
              <w:lastRenderedPageBreak/>
              <w:t>interior angle</w:t>
            </w:r>
            <w:r w:rsidRPr="006410E6">
              <w:rPr>
                <w:sz w:val="12"/>
                <w:szCs w:val="12"/>
              </w:rPr>
              <w:t xml:space="preserve"> - An angle inside a shape, between two joined sides.</w:t>
            </w:r>
          </w:p>
          <w:p w14:paraId="41024115" w14:textId="77777777" w:rsidR="00AD5A7C" w:rsidRPr="006410E6" w:rsidRDefault="00AD5A7C" w:rsidP="00152F09">
            <w:pPr>
              <w:rPr>
                <w:sz w:val="12"/>
                <w:szCs w:val="12"/>
              </w:rPr>
            </w:pPr>
          </w:p>
          <w:p w14:paraId="0E879ABF" w14:textId="77777777" w:rsidR="00AD5A7C" w:rsidRDefault="00AD5A7C" w:rsidP="00152F09">
            <w:pPr>
              <w:rPr>
                <w:sz w:val="12"/>
                <w:szCs w:val="12"/>
              </w:rPr>
            </w:pPr>
            <w:r w:rsidRPr="00AD5A7C">
              <w:rPr>
                <w:b/>
                <w:bCs/>
                <w:sz w:val="12"/>
                <w:szCs w:val="12"/>
              </w:rPr>
              <w:t>Polygon</w:t>
            </w:r>
            <w:r w:rsidRPr="006410E6">
              <w:rPr>
                <w:sz w:val="12"/>
                <w:szCs w:val="12"/>
              </w:rPr>
              <w:t xml:space="preserve"> - A plane shape (two-dimensional) with straight sides.</w:t>
            </w:r>
          </w:p>
          <w:p w14:paraId="03485C3E" w14:textId="77777777" w:rsidR="00AD5A7C" w:rsidRPr="006410E6" w:rsidRDefault="00AD5A7C" w:rsidP="00152F09">
            <w:pPr>
              <w:rPr>
                <w:sz w:val="12"/>
                <w:szCs w:val="12"/>
              </w:rPr>
            </w:pPr>
          </w:p>
          <w:p w14:paraId="0DE5F9C5" w14:textId="0A077B9C" w:rsidR="00AD5A7C" w:rsidRDefault="00AD5A7C" w:rsidP="00152F09">
            <w:pPr>
              <w:rPr>
                <w:sz w:val="12"/>
                <w:szCs w:val="12"/>
              </w:rPr>
            </w:pPr>
            <w:r w:rsidRPr="00AD5A7C">
              <w:rPr>
                <w:b/>
                <w:bCs/>
                <w:sz w:val="12"/>
                <w:szCs w:val="12"/>
              </w:rPr>
              <w:t>regular polygon</w:t>
            </w:r>
            <w:r w:rsidRPr="006410E6">
              <w:rPr>
                <w:sz w:val="12"/>
                <w:szCs w:val="12"/>
              </w:rPr>
              <w:t xml:space="preserve"> - A polygon is regular when all angles are equal and all sides are equal</w:t>
            </w:r>
          </w:p>
        </w:tc>
        <w:tc>
          <w:tcPr>
            <w:tcW w:w="1591" w:type="dxa"/>
          </w:tcPr>
          <w:p w14:paraId="0FEE1EA3" w14:textId="77777777" w:rsidR="00AD5A7C" w:rsidRDefault="006F2D2E" w:rsidP="006F2D2E">
            <w:pPr>
              <w:rPr>
                <w:sz w:val="12"/>
                <w:szCs w:val="12"/>
              </w:rPr>
            </w:pPr>
            <w:r>
              <w:rPr>
                <w:b/>
                <w:bCs/>
                <w:sz w:val="12"/>
                <w:szCs w:val="12"/>
              </w:rPr>
              <w:lastRenderedPageBreak/>
              <w:t>Civil Engineer</w:t>
            </w:r>
          </w:p>
          <w:p w14:paraId="2B571C46" w14:textId="77777777" w:rsidR="006F2D2E" w:rsidRDefault="006F2D2E" w:rsidP="006F2D2E">
            <w:pPr>
              <w:rPr>
                <w:sz w:val="12"/>
                <w:szCs w:val="12"/>
              </w:rPr>
            </w:pPr>
          </w:p>
          <w:p w14:paraId="40DD2E92" w14:textId="77777777" w:rsidR="006F2D2E" w:rsidRDefault="00F501BA" w:rsidP="006F2D2E">
            <w:pPr>
              <w:rPr>
                <w:i/>
                <w:iCs/>
                <w:sz w:val="12"/>
                <w:szCs w:val="12"/>
              </w:rPr>
            </w:pPr>
            <w:r>
              <w:rPr>
                <w:i/>
                <w:iCs/>
                <w:sz w:val="12"/>
                <w:szCs w:val="12"/>
              </w:rPr>
              <w:t>“I</w:t>
            </w:r>
            <w:r w:rsidR="006F2D2E">
              <w:rPr>
                <w:i/>
                <w:iCs/>
                <w:sz w:val="12"/>
                <w:szCs w:val="12"/>
              </w:rPr>
              <w:t xml:space="preserve"> use CAD package to plot lines and angles and show the direction of traffic flow when I design new road junctions”</w:t>
            </w:r>
          </w:p>
          <w:p w14:paraId="27FBE570" w14:textId="77777777" w:rsidR="00D33141" w:rsidRDefault="00D33141" w:rsidP="006F2D2E">
            <w:pPr>
              <w:rPr>
                <w:i/>
                <w:iCs/>
                <w:sz w:val="12"/>
                <w:szCs w:val="12"/>
              </w:rPr>
            </w:pPr>
          </w:p>
          <w:p w14:paraId="60C9DDCB" w14:textId="77777777" w:rsidR="00D33141" w:rsidRPr="00D33141" w:rsidRDefault="00D33141" w:rsidP="00D33141">
            <w:pPr>
              <w:spacing w:after="0" w:line="240" w:lineRule="auto"/>
              <w:rPr>
                <w:sz w:val="12"/>
                <w:szCs w:val="12"/>
              </w:rPr>
            </w:pPr>
            <w:r w:rsidRPr="00D33141">
              <w:rPr>
                <w:sz w:val="12"/>
                <w:szCs w:val="12"/>
              </w:rPr>
              <w:t>Civil engineers design and manage construction projects, from bridges and buildings to transport links and sports stadiums.</w:t>
            </w:r>
          </w:p>
          <w:p w14:paraId="3B4EA61D" w14:textId="77777777" w:rsidR="00D33141" w:rsidRPr="00D33141" w:rsidRDefault="00D33141" w:rsidP="00D33141">
            <w:pPr>
              <w:spacing w:after="0" w:line="240" w:lineRule="auto"/>
              <w:rPr>
                <w:sz w:val="12"/>
                <w:szCs w:val="12"/>
              </w:rPr>
            </w:pPr>
          </w:p>
          <w:p w14:paraId="5347798E" w14:textId="77777777" w:rsidR="00D33141" w:rsidRPr="00D33141" w:rsidRDefault="00D33141" w:rsidP="00D33141">
            <w:pPr>
              <w:spacing w:after="0" w:line="240" w:lineRule="auto"/>
              <w:rPr>
                <w:b/>
                <w:bCs/>
                <w:sz w:val="12"/>
                <w:szCs w:val="12"/>
              </w:rPr>
            </w:pPr>
            <w:r w:rsidRPr="00D33141">
              <w:rPr>
                <w:b/>
                <w:bCs/>
                <w:sz w:val="12"/>
                <w:szCs w:val="12"/>
              </w:rPr>
              <w:t>Salary: £30,000 to £70,000</w:t>
            </w:r>
          </w:p>
          <w:p w14:paraId="780F2050" w14:textId="77777777" w:rsidR="00D33141" w:rsidRPr="00D33141" w:rsidRDefault="00D33141" w:rsidP="00D33141">
            <w:pPr>
              <w:spacing w:after="0" w:line="240" w:lineRule="auto"/>
              <w:rPr>
                <w:sz w:val="12"/>
                <w:szCs w:val="12"/>
              </w:rPr>
            </w:pPr>
          </w:p>
          <w:p w14:paraId="76B95C5F" w14:textId="39B6E2DB" w:rsidR="00D33141" w:rsidRPr="00D33141" w:rsidRDefault="00D33141" w:rsidP="00D33141">
            <w:pPr>
              <w:rPr>
                <w:sz w:val="12"/>
                <w:szCs w:val="12"/>
              </w:rPr>
            </w:pPr>
            <w:r w:rsidRPr="00D33141">
              <w:rPr>
                <w:b/>
                <w:bCs/>
                <w:sz w:val="12"/>
                <w:szCs w:val="12"/>
              </w:rPr>
              <w:t>Sector</w:t>
            </w:r>
            <w:r w:rsidRPr="00D33141">
              <w:rPr>
                <w:sz w:val="12"/>
                <w:szCs w:val="12"/>
              </w:rPr>
              <w:t>: Construction and trades Engineering and maintenance</w:t>
            </w:r>
          </w:p>
        </w:tc>
      </w:tr>
      <w:tr w:rsidR="00AD5A7C" w14:paraId="060D959C" w14:textId="77777777" w:rsidTr="004470C4">
        <w:trPr>
          <w:trHeight w:val="300"/>
        </w:trPr>
        <w:tc>
          <w:tcPr>
            <w:tcW w:w="526" w:type="dxa"/>
          </w:tcPr>
          <w:p w14:paraId="63FBA3EC" w14:textId="77777777" w:rsidR="00AD5A7C" w:rsidRPr="6FAFCE6B" w:rsidRDefault="00AD5A7C" w:rsidP="00152F09">
            <w:pPr>
              <w:jc w:val="center"/>
              <w:rPr>
                <w:sz w:val="12"/>
                <w:szCs w:val="12"/>
              </w:rPr>
            </w:pPr>
          </w:p>
        </w:tc>
        <w:tc>
          <w:tcPr>
            <w:tcW w:w="530" w:type="dxa"/>
            <w:vMerge/>
          </w:tcPr>
          <w:p w14:paraId="47CC7791" w14:textId="73E731C8" w:rsidR="00AD5A7C" w:rsidRPr="6FAFCE6B" w:rsidRDefault="00AD5A7C" w:rsidP="00152F09">
            <w:pPr>
              <w:rPr>
                <w:sz w:val="12"/>
                <w:szCs w:val="12"/>
              </w:rPr>
            </w:pPr>
          </w:p>
        </w:tc>
        <w:tc>
          <w:tcPr>
            <w:tcW w:w="1590" w:type="dxa"/>
          </w:tcPr>
          <w:p w14:paraId="0A13BF8F" w14:textId="3AC74A30" w:rsidR="00AD5A7C" w:rsidRDefault="00AD5A7C" w:rsidP="00152F09">
            <w:pPr>
              <w:rPr>
                <w:sz w:val="12"/>
                <w:szCs w:val="12"/>
              </w:rPr>
            </w:pPr>
            <w:r>
              <w:rPr>
                <w:sz w:val="12"/>
                <w:szCs w:val="12"/>
              </w:rPr>
              <w:t>F</w:t>
            </w:r>
            <w:r w:rsidRPr="002E0A02">
              <w:rPr>
                <w:sz w:val="12"/>
                <w:szCs w:val="12"/>
              </w:rPr>
              <w:t>6.2 Angles in parallel lines</w:t>
            </w:r>
          </w:p>
        </w:tc>
        <w:tc>
          <w:tcPr>
            <w:tcW w:w="1590" w:type="dxa"/>
            <w:shd w:val="clear" w:color="auto" w:fill="FFD9D9"/>
          </w:tcPr>
          <w:p w14:paraId="58DA96F5" w14:textId="77777777" w:rsidR="00AD5A7C" w:rsidRPr="002E0A02" w:rsidRDefault="00AD5A7C" w:rsidP="00152F09">
            <w:pPr>
              <w:shd w:val="clear" w:color="auto" w:fill="FFD9D9"/>
              <w:rPr>
                <w:sz w:val="12"/>
                <w:szCs w:val="12"/>
              </w:rPr>
            </w:pPr>
            <w:r w:rsidRPr="002E0A02">
              <w:rPr>
                <w:sz w:val="12"/>
                <w:szCs w:val="12"/>
              </w:rPr>
              <w:t>Understand and use the angle properties of parallel lines.</w:t>
            </w:r>
          </w:p>
          <w:p w14:paraId="54DE282B" w14:textId="77777777" w:rsidR="00AD5A7C" w:rsidRPr="002E0A02" w:rsidRDefault="00AD5A7C" w:rsidP="00152F09">
            <w:pPr>
              <w:shd w:val="clear" w:color="auto" w:fill="FFD9D9"/>
              <w:rPr>
                <w:sz w:val="12"/>
                <w:szCs w:val="12"/>
              </w:rPr>
            </w:pPr>
          </w:p>
          <w:p w14:paraId="32A8882C" w14:textId="69B7DA6D" w:rsidR="00AD5A7C" w:rsidRDefault="00AD5A7C" w:rsidP="00152F09">
            <w:pPr>
              <w:shd w:val="clear" w:color="auto" w:fill="FFD9D9"/>
              <w:rPr>
                <w:sz w:val="12"/>
                <w:szCs w:val="12"/>
              </w:rPr>
            </w:pPr>
            <w:r w:rsidRPr="002E0A02">
              <w:rPr>
                <w:sz w:val="12"/>
                <w:szCs w:val="12"/>
              </w:rPr>
              <w:t>Find missing angles using corresponding and alternate angles.</w:t>
            </w:r>
          </w:p>
        </w:tc>
        <w:tc>
          <w:tcPr>
            <w:tcW w:w="1571" w:type="dxa"/>
            <w:vMerge w:val="restart"/>
          </w:tcPr>
          <w:p w14:paraId="43E08FB9" w14:textId="77777777" w:rsidR="00950907" w:rsidRPr="00950907" w:rsidRDefault="00950907" w:rsidP="00131A6A">
            <w:pPr>
              <w:rPr>
                <w:b/>
                <w:bCs/>
                <w:sz w:val="12"/>
                <w:szCs w:val="12"/>
              </w:rPr>
            </w:pPr>
            <w:r w:rsidRPr="00950907">
              <w:rPr>
                <w:b/>
                <w:bCs/>
                <w:sz w:val="12"/>
                <w:szCs w:val="12"/>
              </w:rPr>
              <w:t>Using Mathematics: Real Life Applications</w:t>
            </w:r>
          </w:p>
          <w:p w14:paraId="18F683F3" w14:textId="77777777" w:rsidR="00950907" w:rsidRPr="00950907" w:rsidRDefault="00950907" w:rsidP="00131A6A">
            <w:pPr>
              <w:rPr>
                <w:b/>
                <w:bCs/>
                <w:sz w:val="12"/>
                <w:szCs w:val="12"/>
              </w:rPr>
            </w:pPr>
          </w:p>
          <w:p w14:paraId="4430CFA7" w14:textId="084424AA" w:rsidR="00950907" w:rsidRPr="00950907" w:rsidRDefault="00131A6A" w:rsidP="00131A6A">
            <w:pPr>
              <w:rPr>
                <w:b/>
                <w:bCs/>
                <w:sz w:val="12"/>
                <w:szCs w:val="12"/>
              </w:rPr>
            </w:pPr>
            <w:r w:rsidRPr="00131A6A">
              <w:rPr>
                <w:b/>
                <w:bCs/>
                <w:sz w:val="12"/>
                <w:szCs w:val="12"/>
              </w:rPr>
              <w:lastRenderedPageBreak/>
              <w:drawing>
                <wp:inline distT="0" distB="0" distL="0" distR="0" wp14:anchorId="1B567636" wp14:editId="77FEE27F">
                  <wp:extent cx="860425" cy="1212850"/>
                  <wp:effectExtent l="0" t="0" r="0" b="6350"/>
                  <wp:docPr id="1335580962" name="Picture 1335580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60425" cy="1212850"/>
                          </a:xfrm>
                          <a:prstGeom prst="rect">
                            <a:avLst/>
                          </a:prstGeom>
                          <a:noFill/>
                          <a:ln>
                            <a:noFill/>
                          </a:ln>
                        </pic:spPr>
                      </pic:pic>
                    </a:graphicData>
                  </a:graphic>
                </wp:inline>
              </w:drawing>
            </w:r>
          </w:p>
          <w:p w14:paraId="1F9B135C" w14:textId="77777777" w:rsidR="00950907" w:rsidRPr="00950907" w:rsidRDefault="00950907" w:rsidP="00131A6A">
            <w:pPr>
              <w:rPr>
                <w:sz w:val="12"/>
                <w:szCs w:val="12"/>
              </w:rPr>
            </w:pPr>
          </w:p>
          <w:p w14:paraId="067CD4CF" w14:textId="53053E00" w:rsidR="00AD5A7C" w:rsidRDefault="001F0FBB" w:rsidP="00131A6A">
            <w:pPr>
              <w:rPr>
                <w:sz w:val="12"/>
                <w:szCs w:val="12"/>
              </w:rPr>
            </w:pPr>
            <w:r>
              <w:rPr>
                <w:sz w:val="12"/>
                <w:szCs w:val="12"/>
              </w:rPr>
              <w:t xml:space="preserve">People who work in many varied and unrelated jobs rely on an understanding of angles and how shapes fit with others in their daily work. These include designers, architect, </w:t>
            </w:r>
            <w:r w:rsidR="008B4EBE">
              <w:rPr>
                <w:sz w:val="12"/>
                <w:szCs w:val="12"/>
              </w:rPr>
              <w:t>opticians,</w:t>
            </w:r>
            <w:r>
              <w:rPr>
                <w:sz w:val="12"/>
                <w:szCs w:val="12"/>
              </w:rPr>
              <w:t xml:space="preserve"> and tree surgeons among others</w:t>
            </w:r>
          </w:p>
        </w:tc>
        <w:tc>
          <w:tcPr>
            <w:tcW w:w="1609" w:type="dxa"/>
          </w:tcPr>
          <w:p w14:paraId="7DFCADFC" w14:textId="2436C103" w:rsidR="00AD5A7C" w:rsidRPr="00634C8C" w:rsidRDefault="00AD5A7C" w:rsidP="00152F09">
            <w:pPr>
              <w:rPr>
                <w:rFonts w:ascii="Calibri" w:eastAsia="Calibri" w:hAnsi="Calibri" w:cs="Calibri"/>
                <w:sz w:val="12"/>
                <w:szCs w:val="12"/>
              </w:rPr>
            </w:pPr>
            <w:r w:rsidRPr="00372B79">
              <w:rPr>
                <w:rFonts w:ascii="Calibri" w:eastAsia="Calibri" w:hAnsi="Calibri" w:cs="Calibri"/>
                <w:sz w:val="12"/>
                <w:szCs w:val="12"/>
              </w:rPr>
              <w:lastRenderedPageBreak/>
              <w:t>Failing to see Z-shapes or F-shapes and so not deducing the location of alternate or corresponding angles correctly, particularly when there are two or more diagonals across the parallel lines</w:t>
            </w:r>
          </w:p>
        </w:tc>
        <w:tc>
          <w:tcPr>
            <w:tcW w:w="1591" w:type="dxa"/>
            <w:vMerge w:val="restart"/>
          </w:tcPr>
          <w:p w14:paraId="61ABA3DE" w14:textId="063F3A8D" w:rsidR="00AD5A7C" w:rsidRDefault="007F7470" w:rsidP="00152F09">
            <w:pPr>
              <w:rPr>
                <w:rFonts w:ascii="Calibri" w:eastAsia="Calibri" w:hAnsi="Calibri" w:cs="Calibri"/>
                <w:sz w:val="12"/>
                <w:szCs w:val="12"/>
              </w:rPr>
            </w:pPr>
            <w:r w:rsidRPr="007F7470">
              <w:rPr>
                <w:rFonts w:ascii="Calibri" w:eastAsia="Calibri" w:hAnsi="Calibri" w:cs="Calibri"/>
                <w:sz w:val="12"/>
                <w:szCs w:val="12"/>
              </w:rPr>
              <w:t xml:space="preserve">This connects directly to Shapes and solids, in which students learned about properties of shapes and that interior angles of a triangle sum to 180°. It also uses the concepts learned in Equations regarding the </w:t>
            </w:r>
            <w:r w:rsidRPr="007F7470">
              <w:rPr>
                <w:rFonts w:ascii="Calibri" w:eastAsia="Calibri" w:hAnsi="Calibri" w:cs="Calibri"/>
                <w:sz w:val="12"/>
                <w:szCs w:val="12"/>
              </w:rPr>
              <w:lastRenderedPageBreak/>
              <w:t>solving of equations, in particular linear equations.</w:t>
            </w:r>
          </w:p>
        </w:tc>
        <w:tc>
          <w:tcPr>
            <w:tcW w:w="1590" w:type="dxa"/>
            <w:vMerge w:val="restart"/>
          </w:tcPr>
          <w:p w14:paraId="10BA574A" w14:textId="0F9F1FC9" w:rsidR="00AD5A7C" w:rsidRDefault="004470C4" w:rsidP="004470C4">
            <w:pPr>
              <w:rPr>
                <w:rFonts w:ascii="Calibri" w:eastAsia="Calibri" w:hAnsi="Calibri" w:cs="Calibri"/>
                <w:sz w:val="12"/>
                <w:szCs w:val="12"/>
              </w:rPr>
            </w:pPr>
            <w:r>
              <w:rPr>
                <w:rFonts w:ascii="Calibri" w:eastAsia="Calibri" w:hAnsi="Calibri" w:cs="Calibri"/>
                <w:sz w:val="12"/>
                <w:szCs w:val="12"/>
              </w:rPr>
              <w:lastRenderedPageBreak/>
              <w:t>T</w:t>
            </w:r>
            <w:r w:rsidRPr="004470C4">
              <w:rPr>
                <w:rFonts w:ascii="Calibri" w:eastAsia="Calibri" w:hAnsi="Calibri" w:cs="Calibri"/>
                <w:sz w:val="12"/>
                <w:szCs w:val="12"/>
              </w:rPr>
              <w:t xml:space="preserve">hese basic facts are still used in problem-solving at A level. ‘Vertically opposite angles are equal’ and ‘the sum of angles on a straight line is 180°’ are both used in vectors work, and numerous basic facts and </w:t>
            </w:r>
            <w:r w:rsidRPr="004470C4">
              <w:rPr>
                <w:rFonts w:ascii="Calibri" w:eastAsia="Calibri" w:hAnsi="Calibri" w:cs="Calibri"/>
                <w:sz w:val="12"/>
                <w:szCs w:val="12"/>
              </w:rPr>
              <w:lastRenderedPageBreak/>
              <w:t>circle theorems are used in coordinate geometry problems on the (x, y) plane. In addition, students will extend their knowledge of complementary angles in Trigonometry and Complex Numbers in order to solve equations and correctly use Argand diagrams</w:t>
            </w:r>
          </w:p>
        </w:tc>
        <w:tc>
          <w:tcPr>
            <w:tcW w:w="1590" w:type="dxa"/>
            <w:vMerge w:val="restart"/>
          </w:tcPr>
          <w:p w14:paraId="429B008A" w14:textId="77777777" w:rsidR="006D4647" w:rsidRPr="006D4647" w:rsidRDefault="006D4647" w:rsidP="006D4647">
            <w:pPr>
              <w:rPr>
                <w:rFonts w:ascii="Calibri" w:eastAsia="Calibri" w:hAnsi="Calibri" w:cs="Calibri"/>
                <w:sz w:val="12"/>
                <w:szCs w:val="12"/>
              </w:rPr>
            </w:pPr>
            <w:r w:rsidRPr="006D4647">
              <w:rPr>
                <w:rFonts w:ascii="Calibri" w:eastAsia="Calibri" w:hAnsi="Calibri" w:cs="Calibri"/>
                <w:sz w:val="12"/>
                <w:szCs w:val="12"/>
              </w:rPr>
              <w:lastRenderedPageBreak/>
              <w:t xml:space="preserve">NRICH </w:t>
            </w:r>
            <w:r w:rsidRPr="006D4647">
              <w:rPr>
                <w:rFonts w:ascii="Calibri" w:eastAsia="Calibri" w:hAnsi="Calibri" w:cs="Calibri"/>
                <w:b/>
                <w:bCs/>
                <w:sz w:val="12"/>
                <w:szCs w:val="12"/>
              </w:rPr>
              <w:t>‘Notes on a Triangle’</w:t>
            </w:r>
            <w:r w:rsidRPr="006D4647">
              <w:rPr>
                <w:rFonts w:ascii="Calibri" w:eastAsia="Calibri" w:hAnsi="Calibri" w:cs="Calibri"/>
                <w:sz w:val="12"/>
                <w:szCs w:val="12"/>
              </w:rPr>
              <w:t xml:space="preserve"> uses a beautiful René Jodoin film as a prompt for students to think about a whole host of properties of triangles and other shapes.</w:t>
            </w:r>
          </w:p>
          <w:p w14:paraId="4F7082A7" w14:textId="77777777" w:rsidR="006D4647" w:rsidRPr="006D4647" w:rsidRDefault="006D4647" w:rsidP="006D4647">
            <w:pPr>
              <w:rPr>
                <w:rFonts w:ascii="Calibri" w:eastAsia="Calibri" w:hAnsi="Calibri" w:cs="Calibri"/>
                <w:sz w:val="12"/>
                <w:szCs w:val="12"/>
              </w:rPr>
            </w:pPr>
          </w:p>
          <w:p w14:paraId="2A511650" w14:textId="77777777" w:rsidR="006D4647" w:rsidRDefault="006D4647" w:rsidP="006D4647">
            <w:pPr>
              <w:rPr>
                <w:rFonts w:ascii="Calibri" w:eastAsia="Calibri" w:hAnsi="Calibri" w:cs="Calibri"/>
                <w:sz w:val="12"/>
                <w:szCs w:val="12"/>
              </w:rPr>
            </w:pPr>
            <w:r w:rsidRPr="006D4647">
              <w:rPr>
                <w:rFonts w:ascii="Calibri" w:eastAsia="Calibri" w:hAnsi="Calibri" w:cs="Calibri"/>
                <w:b/>
                <w:bCs/>
                <w:sz w:val="12"/>
                <w:szCs w:val="12"/>
              </w:rPr>
              <w:lastRenderedPageBreak/>
              <w:t>NRICH ‘Terminology’</w:t>
            </w:r>
            <w:r w:rsidRPr="006D4647">
              <w:rPr>
                <w:rFonts w:ascii="Calibri" w:eastAsia="Calibri" w:hAnsi="Calibri" w:cs="Calibri"/>
                <w:sz w:val="12"/>
                <w:szCs w:val="12"/>
              </w:rPr>
              <w:t>. This problem involves using angle properties of an equilateral and isosceles triangle, as well as angles along a straight line, to form some algebra</w:t>
            </w:r>
          </w:p>
          <w:p w14:paraId="7F0A4BA6" w14:textId="77777777" w:rsidR="00D42BFB" w:rsidRPr="006D4647" w:rsidRDefault="00D42BFB" w:rsidP="006D4647">
            <w:pPr>
              <w:rPr>
                <w:rFonts w:ascii="Calibri" w:eastAsia="Calibri" w:hAnsi="Calibri" w:cs="Calibri"/>
                <w:sz w:val="12"/>
                <w:szCs w:val="12"/>
              </w:rPr>
            </w:pPr>
          </w:p>
          <w:p w14:paraId="03D1C625" w14:textId="77777777" w:rsidR="006D4647" w:rsidRPr="006D4647" w:rsidRDefault="006D4647" w:rsidP="006D4647">
            <w:pPr>
              <w:rPr>
                <w:rFonts w:ascii="Calibri" w:eastAsia="Calibri" w:hAnsi="Calibri" w:cs="Calibri"/>
                <w:sz w:val="12"/>
                <w:szCs w:val="12"/>
              </w:rPr>
            </w:pPr>
          </w:p>
          <w:p w14:paraId="0D225594" w14:textId="77777777" w:rsidR="00AD5A7C" w:rsidRDefault="006D4647" w:rsidP="006D4647">
            <w:pPr>
              <w:rPr>
                <w:rFonts w:ascii="Calibri" w:eastAsia="Calibri" w:hAnsi="Calibri" w:cs="Calibri"/>
                <w:sz w:val="12"/>
                <w:szCs w:val="12"/>
              </w:rPr>
            </w:pPr>
            <w:r w:rsidRPr="006D4647">
              <w:rPr>
                <w:rFonts w:ascii="Calibri" w:eastAsia="Calibri" w:hAnsi="Calibri" w:cs="Calibri"/>
                <w:sz w:val="12"/>
                <w:szCs w:val="12"/>
              </w:rPr>
              <w:t xml:space="preserve">In </w:t>
            </w:r>
            <w:r w:rsidRPr="006D4647">
              <w:rPr>
                <w:rFonts w:ascii="Calibri" w:eastAsia="Calibri" w:hAnsi="Calibri" w:cs="Calibri"/>
                <w:b/>
                <w:bCs/>
                <w:sz w:val="12"/>
                <w:szCs w:val="12"/>
              </w:rPr>
              <w:t>NRICH ‘Cyclic Quadrilaterals’</w:t>
            </w:r>
            <w:r w:rsidRPr="006D4647">
              <w:rPr>
                <w:rFonts w:ascii="Calibri" w:eastAsia="Calibri" w:hAnsi="Calibri" w:cs="Calibri"/>
                <w:sz w:val="12"/>
                <w:szCs w:val="12"/>
              </w:rPr>
              <w:t>, the first part of each of the questions requires students to draw isosceles triangles on different dotty circles, and work out the angles</w:t>
            </w:r>
          </w:p>
          <w:p w14:paraId="36A1646C" w14:textId="77777777" w:rsidR="00C42976" w:rsidRDefault="00C42976" w:rsidP="006D4647">
            <w:pPr>
              <w:rPr>
                <w:rFonts w:ascii="Calibri" w:eastAsia="Calibri" w:hAnsi="Calibri" w:cs="Calibri"/>
                <w:sz w:val="12"/>
                <w:szCs w:val="12"/>
              </w:rPr>
            </w:pPr>
          </w:p>
          <w:p w14:paraId="7F5610B1" w14:textId="77777777" w:rsidR="00C42976" w:rsidRDefault="00C42976" w:rsidP="006D4647">
            <w:pPr>
              <w:rPr>
                <w:rFonts w:ascii="Calibri" w:eastAsia="Calibri" w:hAnsi="Calibri" w:cs="Calibri"/>
                <w:sz w:val="12"/>
                <w:szCs w:val="12"/>
              </w:rPr>
            </w:pPr>
            <w:r w:rsidRPr="00C42976">
              <w:rPr>
                <w:rFonts w:ascii="Calibri" w:eastAsia="Calibri" w:hAnsi="Calibri" w:cs="Calibri"/>
                <w:sz w:val="12"/>
                <w:szCs w:val="12"/>
              </w:rPr>
              <w:t>Tessellations make an interesting investigation and students could now think about how angle facts can help them know whether a regular shape tessellates or not.</w:t>
            </w:r>
          </w:p>
          <w:p w14:paraId="49CB2FBB" w14:textId="77777777" w:rsidR="00B57C57" w:rsidRDefault="00B57C57" w:rsidP="006D4647">
            <w:pPr>
              <w:rPr>
                <w:rFonts w:ascii="Calibri" w:eastAsia="Calibri" w:hAnsi="Calibri" w:cs="Calibri"/>
                <w:sz w:val="12"/>
                <w:szCs w:val="12"/>
              </w:rPr>
            </w:pPr>
          </w:p>
          <w:p w14:paraId="2427CC73" w14:textId="77777777" w:rsidR="00B57C57" w:rsidRDefault="00B57C57" w:rsidP="006D4647">
            <w:pPr>
              <w:rPr>
                <w:rFonts w:ascii="Calibri" w:eastAsia="Calibri" w:hAnsi="Calibri" w:cs="Calibri"/>
                <w:sz w:val="12"/>
                <w:szCs w:val="12"/>
              </w:rPr>
            </w:pPr>
            <w:r w:rsidRPr="00B57C57">
              <w:rPr>
                <w:rFonts w:ascii="Calibri" w:eastAsia="Calibri" w:hAnsi="Calibri" w:cs="Calibri"/>
                <w:b/>
                <w:bCs/>
                <w:sz w:val="12"/>
                <w:szCs w:val="12"/>
              </w:rPr>
              <w:t>NRICH ‘Semi-regular Tessellations’</w:t>
            </w:r>
            <w:r w:rsidRPr="00B57C57">
              <w:rPr>
                <w:rFonts w:ascii="Calibri" w:eastAsia="Calibri" w:hAnsi="Calibri" w:cs="Calibri"/>
                <w:sz w:val="12"/>
                <w:szCs w:val="12"/>
              </w:rPr>
              <w:t xml:space="preserve"> has some interesting additions to the problem, tessellating two or more regular polygons together. It also has a very good interactive program for testing ideas.</w:t>
            </w:r>
          </w:p>
          <w:p w14:paraId="5F628D40" w14:textId="77777777" w:rsidR="00B57C57" w:rsidRDefault="00B57C57" w:rsidP="006D4647">
            <w:pPr>
              <w:rPr>
                <w:rFonts w:ascii="Calibri" w:eastAsia="Calibri" w:hAnsi="Calibri" w:cs="Calibri"/>
                <w:sz w:val="12"/>
                <w:szCs w:val="12"/>
              </w:rPr>
            </w:pPr>
          </w:p>
          <w:p w14:paraId="5E6D2159" w14:textId="77777777" w:rsidR="00B57C57" w:rsidRDefault="00B57C57" w:rsidP="006D4647">
            <w:pPr>
              <w:rPr>
                <w:rFonts w:ascii="Calibri" w:eastAsia="Calibri" w:hAnsi="Calibri" w:cs="Calibri"/>
                <w:sz w:val="12"/>
                <w:szCs w:val="12"/>
              </w:rPr>
            </w:pPr>
            <w:r w:rsidRPr="00B57C57">
              <w:rPr>
                <w:rFonts w:ascii="Calibri" w:eastAsia="Calibri" w:hAnsi="Calibri" w:cs="Calibri"/>
                <w:b/>
                <w:bCs/>
                <w:sz w:val="12"/>
                <w:szCs w:val="12"/>
              </w:rPr>
              <w:t>‘Simple Quadrilaterals Tessellate the Plane’</w:t>
            </w:r>
            <w:r w:rsidRPr="00B57C57">
              <w:rPr>
                <w:rFonts w:ascii="Calibri" w:eastAsia="Calibri" w:hAnsi="Calibri" w:cs="Calibri"/>
                <w:sz w:val="12"/>
                <w:szCs w:val="12"/>
              </w:rPr>
              <w:t xml:space="preserve"> is another interesting investigation in why we can tessellate any quadrilateral. (cut-the-knot.org)</w:t>
            </w:r>
          </w:p>
          <w:p w14:paraId="2F5A6DC3" w14:textId="77777777" w:rsidR="007F7470" w:rsidRDefault="007F7470" w:rsidP="006D4647">
            <w:pPr>
              <w:rPr>
                <w:rFonts w:ascii="Calibri" w:eastAsia="Calibri" w:hAnsi="Calibri" w:cs="Calibri"/>
                <w:sz w:val="12"/>
                <w:szCs w:val="12"/>
              </w:rPr>
            </w:pPr>
          </w:p>
          <w:p w14:paraId="57B36AFA" w14:textId="73FB2229" w:rsidR="007F7470" w:rsidRDefault="007F7470" w:rsidP="006D4647">
            <w:pPr>
              <w:rPr>
                <w:rFonts w:ascii="Calibri" w:eastAsia="Calibri" w:hAnsi="Calibri" w:cs="Calibri"/>
                <w:sz w:val="12"/>
                <w:szCs w:val="12"/>
              </w:rPr>
            </w:pPr>
            <w:r w:rsidRPr="007F7470">
              <w:rPr>
                <w:rFonts w:ascii="Calibri" w:eastAsia="Calibri" w:hAnsi="Calibri" w:cs="Calibri"/>
                <w:sz w:val="12"/>
                <w:szCs w:val="12"/>
              </w:rPr>
              <w:t>For students who enjoy tessellating you may wish to extend them by looking at Penrose tilings and further consolidating their knowledge of angles.</w:t>
            </w:r>
          </w:p>
        </w:tc>
        <w:tc>
          <w:tcPr>
            <w:tcW w:w="1590" w:type="dxa"/>
            <w:vMerge/>
          </w:tcPr>
          <w:p w14:paraId="191BE266" w14:textId="46B8C521" w:rsidR="00AD5A7C" w:rsidRPr="000228F8" w:rsidRDefault="00AD5A7C" w:rsidP="00152F09">
            <w:pPr>
              <w:rPr>
                <w:b/>
                <w:bCs/>
                <w:sz w:val="12"/>
                <w:szCs w:val="12"/>
              </w:rPr>
            </w:pPr>
          </w:p>
        </w:tc>
        <w:tc>
          <w:tcPr>
            <w:tcW w:w="1591" w:type="dxa"/>
            <w:vMerge w:val="restart"/>
          </w:tcPr>
          <w:p w14:paraId="6BF2949D" w14:textId="0F522174" w:rsidR="00AD5A7C" w:rsidRDefault="006E21D1" w:rsidP="001F0FBB">
            <w:pPr>
              <w:rPr>
                <w:b/>
                <w:bCs/>
                <w:sz w:val="12"/>
                <w:szCs w:val="12"/>
              </w:rPr>
            </w:pPr>
            <w:r>
              <w:rPr>
                <w:b/>
                <w:bCs/>
                <w:sz w:val="12"/>
                <w:szCs w:val="12"/>
              </w:rPr>
              <w:t>Structural</w:t>
            </w:r>
            <w:r w:rsidR="001F0FBB">
              <w:rPr>
                <w:b/>
                <w:bCs/>
                <w:sz w:val="12"/>
                <w:szCs w:val="12"/>
              </w:rPr>
              <w:t xml:space="preserve"> Engineer</w:t>
            </w:r>
          </w:p>
          <w:p w14:paraId="27E2EEA1" w14:textId="77777777" w:rsidR="001F0FBB" w:rsidRDefault="001F0FBB" w:rsidP="001F0FBB">
            <w:pPr>
              <w:rPr>
                <w:b/>
                <w:bCs/>
                <w:sz w:val="12"/>
                <w:szCs w:val="12"/>
              </w:rPr>
            </w:pPr>
          </w:p>
          <w:p w14:paraId="0FAF44E5" w14:textId="77777777" w:rsidR="001F0FBB" w:rsidRDefault="006E21D1" w:rsidP="001F0FBB">
            <w:pPr>
              <w:rPr>
                <w:i/>
                <w:iCs/>
                <w:sz w:val="12"/>
                <w:szCs w:val="12"/>
              </w:rPr>
            </w:pPr>
            <w:r>
              <w:rPr>
                <w:i/>
                <w:iCs/>
                <w:sz w:val="12"/>
                <w:szCs w:val="12"/>
              </w:rPr>
              <w:t>“I had to work quite carefully with the 360 degrees around the centre to play each of the 32 pods correctly on the London Eye”</w:t>
            </w:r>
          </w:p>
          <w:p w14:paraId="69A2F2C5" w14:textId="77777777" w:rsidR="008C6787" w:rsidRDefault="008C6787" w:rsidP="001F0FBB">
            <w:pPr>
              <w:rPr>
                <w:i/>
                <w:iCs/>
                <w:sz w:val="12"/>
                <w:szCs w:val="12"/>
              </w:rPr>
            </w:pPr>
          </w:p>
          <w:p w14:paraId="2E6C95DC" w14:textId="77777777" w:rsidR="008C6787" w:rsidRPr="008C6787" w:rsidRDefault="008C6787" w:rsidP="008C6787">
            <w:pPr>
              <w:spacing w:after="0" w:line="240" w:lineRule="auto"/>
              <w:rPr>
                <w:sz w:val="12"/>
                <w:szCs w:val="12"/>
              </w:rPr>
            </w:pPr>
            <w:r w:rsidRPr="008C6787">
              <w:rPr>
                <w:sz w:val="12"/>
                <w:szCs w:val="12"/>
              </w:rPr>
              <w:t>Structural engineers help to design and build large structures and buildings, like hospitals, sports stadiums and bridges.</w:t>
            </w:r>
          </w:p>
          <w:p w14:paraId="16BDE414" w14:textId="77777777" w:rsidR="008C6787" w:rsidRPr="008C6787" w:rsidRDefault="008C6787" w:rsidP="008C6787">
            <w:pPr>
              <w:spacing w:after="0" w:line="240" w:lineRule="auto"/>
              <w:rPr>
                <w:sz w:val="12"/>
                <w:szCs w:val="12"/>
              </w:rPr>
            </w:pPr>
          </w:p>
          <w:p w14:paraId="0DE38DDD" w14:textId="77777777" w:rsidR="008C6787" w:rsidRPr="008C6787" w:rsidRDefault="008C6787" w:rsidP="008C6787">
            <w:pPr>
              <w:spacing w:after="0" w:line="240" w:lineRule="auto"/>
              <w:rPr>
                <w:b/>
                <w:bCs/>
                <w:sz w:val="12"/>
                <w:szCs w:val="12"/>
              </w:rPr>
            </w:pPr>
            <w:r w:rsidRPr="008C6787">
              <w:rPr>
                <w:b/>
                <w:bCs/>
                <w:sz w:val="12"/>
                <w:szCs w:val="12"/>
              </w:rPr>
              <w:t>Salary: £28,000 to £50,000</w:t>
            </w:r>
          </w:p>
          <w:p w14:paraId="6DC60C68" w14:textId="77777777" w:rsidR="008C6787" w:rsidRPr="008C6787" w:rsidRDefault="008C6787" w:rsidP="008C6787">
            <w:pPr>
              <w:spacing w:after="0" w:line="240" w:lineRule="auto"/>
              <w:rPr>
                <w:sz w:val="12"/>
                <w:szCs w:val="12"/>
              </w:rPr>
            </w:pPr>
          </w:p>
          <w:p w14:paraId="5DC913E8" w14:textId="661BAB12" w:rsidR="008C6787" w:rsidRPr="008C6787" w:rsidRDefault="008C6787" w:rsidP="008C6787">
            <w:pPr>
              <w:rPr>
                <w:sz w:val="12"/>
                <w:szCs w:val="12"/>
              </w:rPr>
            </w:pPr>
            <w:r w:rsidRPr="008C6787">
              <w:rPr>
                <w:b/>
                <w:bCs/>
                <w:sz w:val="12"/>
                <w:szCs w:val="12"/>
              </w:rPr>
              <w:t>Sector</w:t>
            </w:r>
            <w:r w:rsidRPr="008C6787">
              <w:rPr>
                <w:sz w:val="12"/>
                <w:szCs w:val="12"/>
              </w:rPr>
              <w:t>: Construction and trades Engineering and maintenance</w:t>
            </w:r>
          </w:p>
        </w:tc>
      </w:tr>
      <w:tr w:rsidR="00AD5A7C" w14:paraId="3E079EAE" w14:textId="77777777" w:rsidTr="0048633C">
        <w:trPr>
          <w:trHeight w:val="300"/>
        </w:trPr>
        <w:tc>
          <w:tcPr>
            <w:tcW w:w="526" w:type="dxa"/>
          </w:tcPr>
          <w:p w14:paraId="0962FCD3" w14:textId="77777777" w:rsidR="00AD5A7C" w:rsidRPr="6FAFCE6B" w:rsidRDefault="00AD5A7C" w:rsidP="00152F09">
            <w:pPr>
              <w:jc w:val="center"/>
              <w:rPr>
                <w:sz w:val="12"/>
                <w:szCs w:val="12"/>
              </w:rPr>
            </w:pPr>
          </w:p>
        </w:tc>
        <w:tc>
          <w:tcPr>
            <w:tcW w:w="530" w:type="dxa"/>
            <w:vMerge/>
          </w:tcPr>
          <w:p w14:paraId="3589EB9E" w14:textId="77777777" w:rsidR="00AD5A7C" w:rsidRPr="6FAFCE6B" w:rsidRDefault="00AD5A7C" w:rsidP="00152F09">
            <w:pPr>
              <w:rPr>
                <w:sz w:val="12"/>
                <w:szCs w:val="12"/>
              </w:rPr>
            </w:pPr>
          </w:p>
        </w:tc>
        <w:tc>
          <w:tcPr>
            <w:tcW w:w="1590" w:type="dxa"/>
          </w:tcPr>
          <w:p w14:paraId="0720D263" w14:textId="0A75E87C" w:rsidR="00AD5A7C" w:rsidRDefault="00AD5A7C" w:rsidP="00152F09">
            <w:pPr>
              <w:rPr>
                <w:sz w:val="12"/>
                <w:szCs w:val="12"/>
              </w:rPr>
            </w:pPr>
            <w:r>
              <w:rPr>
                <w:sz w:val="12"/>
                <w:szCs w:val="12"/>
              </w:rPr>
              <w:t>F</w:t>
            </w:r>
            <w:r w:rsidRPr="002E0A02">
              <w:rPr>
                <w:sz w:val="12"/>
                <w:szCs w:val="12"/>
              </w:rPr>
              <w:t>6.3 Angles in triangles</w:t>
            </w:r>
          </w:p>
        </w:tc>
        <w:tc>
          <w:tcPr>
            <w:tcW w:w="1590" w:type="dxa"/>
            <w:shd w:val="clear" w:color="auto" w:fill="FFD9D9"/>
          </w:tcPr>
          <w:p w14:paraId="0D30FD42" w14:textId="77777777" w:rsidR="00AD5A7C" w:rsidRPr="002E0A02" w:rsidRDefault="00AD5A7C" w:rsidP="00152F09">
            <w:pPr>
              <w:rPr>
                <w:sz w:val="12"/>
                <w:szCs w:val="12"/>
              </w:rPr>
            </w:pPr>
            <w:r w:rsidRPr="002E0A02">
              <w:rPr>
                <w:sz w:val="12"/>
                <w:szCs w:val="12"/>
              </w:rPr>
              <w:t>Solve angle problems in triangles.</w:t>
            </w:r>
          </w:p>
          <w:p w14:paraId="2B707DFB" w14:textId="77777777" w:rsidR="00AD5A7C" w:rsidRPr="002E0A02" w:rsidRDefault="00AD5A7C" w:rsidP="00152F09">
            <w:pPr>
              <w:rPr>
                <w:sz w:val="12"/>
                <w:szCs w:val="12"/>
              </w:rPr>
            </w:pPr>
          </w:p>
          <w:p w14:paraId="1133C61B" w14:textId="159DD815" w:rsidR="00AD5A7C" w:rsidRDefault="00AD5A7C" w:rsidP="00152F09">
            <w:pPr>
              <w:rPr>
                <w:sz w:val="12"/>
                <w:szCs w:val="12"/>
              </w:rPr>
            </w:pPr>
            <w:r w:rsidRPr="002E0A02">
              <w:rPr>
                <w:sz w:val="12"/>
                <w:szCs w:val="12"/>
              </w:rPr>
              <w:t>Understand angle proofs about triangles.</w:t>
            </w:r>
          </w:p>
        </w:tc>
        <w:tc>
          <w:tcPr>
            <w:tcW w:w="1571" w:type="dxa"/>
            <w:vMerge/>
          </w:tcPr>
          <w:p w14:paraId="0A43BEBF" w14:textId="77777777" w:rsidR="00AD5A7C" w:rsidRDefault="00AD5A7C" w:rsidP="00152F09">
            <w:pPr>
              <w:jc w:val="center"/>
              <w:rPr>
                <w:sz w:val="12"/>
                <w:szCs w:val="12"/>
              </w:rPr>
            </w:pPr>
          </w:p>
        </w:tc>
        <w:tc>
          <w:tcPr>
            <w:tcW w:w="1609" w:type="dxa"/>
          </w:tcPr>
          <w:p w14:paraId="2B65A352" w14:textId="77777777" w:rsidR="00AD5A7C" w:rsidRDefault="00AD5A7C" w:rsidP="00152F09">
            <w:pPr>
              <w:rPr>
                <w:rFonts w:ascii="Calibri" w:eastAsia="Calibri" w:hAnsi="Calibri" w:cs="Calibri"/>
                <w:sz w:val="12"/>
                <w:szCs w:val="12"/>
              </w:rPr>
            </w:pPr>
            <w:r w:rsidRPr="007200B9">
              <w:rPr>
                <w:rFonts w:ascii="Calibri" w:eastAsia="Calibri" w:hAnsi="Calibri" w:cs="Calibri"/>
                <w:sz w:val="12"/>
                <w:szCs w:val="12"/>
              </w:rPr>
              <w:t>Incorrectly identifying which two angles are equal in an isosceles triangle</w:t>
            </w:r>
          </w:p>
          <w:p w14:paraId="62FC5971" w14:textId="77777777" w:rsidR="00AD5A7C" w:rsidRDefault="00AD5A7C" w:rsidP="00152F09">
            <w:pPr>
              <w:rPr>
                <w:rFonts w:ascii="Calibri" w:eastAsia="Calibri" w:hAnsi="Calibri" w:cs="Calibri"/>
                <w:sz w:val="12"/>
                <w:szCs w:val="12"/>
              </w:rPr>
            </w:pPr>
          </w:p>
          <w:p w14:paraId="51B82822" w14:textId="72061389" w:rsidR="00AD5A7C" w:rsidRDefault="00AD5A7C" w:rsidP="00152F09">
            <w:pPr>
              <w:rPr>
                <w:rFonts w:ascii="Calibri" w:eastAsia="Calibri" w:hAnsi="Calibri" w:cs="Calibri"/>
                <w:sz w:val="12"/>
                <w:szCs w:val="12"/>
              </w:rPr>
            </w:pPr>
            <w:r w:rsidRPr="008E08BD">
              <w:rPr>
                <w:rFonts w:ascii="Calibri" w:eastAsia="Calibri" w:hAnsi="Calibri" w:cs="Calibri"/>
                <w:sz w:val="12"/>
                <w:szCs w:val="12"/>
              </w:rPr>
              <w:t>Confusing letters when deriving proofs.</w:t>
            </w:r>
          </w:p>
          <w:p w14:paraId="63F95D0E" w14:textId="038422BA" w:rsidR="00AD5A7C" w:rsidRPr="00634C8C" w:rsidRDefault="00AD5A7C" w:rsidP="00152F09">
            <w:pPr>
              <w:rPr>
                <w:rFonts w:ascii="Calibri" w:eastAsia="Calibri" w:hAnsi="Calibri" w:cs="Calibri"/>
                <w:sz w:val="12"/>
                <w:szCs w:val="12"/>
              </w:rPr>
            </w:pPr>
          </w:p>
        </w:tc>
        <w:tc>
          <w:tcPr>
            <w:tcW w:w="1591" w:type="dxa"/>
            <w:vMerge/>
          </w:tcPr>
          <w:p w14:paraId="7073E0B6" w14:textId="77777777" w:rsidR="00AD5A7C" w:rsidRDefault="00AD5A7C" w:rsidP="00152F09">
            <w:pPr>
              <w:rPr>
                <w:rFonts w:ascii="Calibri" w:eastAsia="Calibri" w:hAnsi="Calibri" w:cs="Calibri"/>
                <w:sz w:val="12"/>
                <w:szCs w:val="12"/>
              </w:rPr>
            </w:pPr>
          </w:p>
        </w:tc>
        <w:tc>
          <w:tcPr>
            <w:tcW w:w="1590" w:type="dxa"/>
            <w:vMerge/>
          </w:tcPr>
          <w:p w14:paraId="2880A546" w14:textId="77777777" w:rsidR="00AD5A7C" w:rsidRDefault="00AD5A7C" w:rsidP="00152F09">
            <w:pPr>
              <w:jc w:val="center"/>
              <w:rPr>
                <w:rFonts w:ascii="Calibri" w:eastAsia="Calibri" w:hAnsi="Calibri" w:cs="Calibri"/>
                <w:sz w:val="12"/>
                <w:szCs w:val="12"/>
              </w:rPr>
            </w:pPr>
          </w:p>
        </w:tc>
        <w:tc>
          <w:tcPr>
            <w:tcW w:w="1590" w:type="dxa"/>
            <w:vMerge/>
          </w:tcPr>
          <w:p w14:paraId="6A512B58" w14:textId="77777777" w:rsidR="00AD5A7C" w:rsidRDefault="00AD5A7C" w:rsidP="00152F09">
            <w:pPr>
              <w:jc w:val="center"/>
              <w:rPr>
                <w:rFonts w:ascii="Calibri" w:eastAsia="Calibri" w:hAnsi="Calibri" w:cs="Calibri"/>
                <w:sz w:val="12"/>
                <w:szCs w:val="12"/>
              </w:rPr>
            </w:pPr>
          </w:p>
        </w:tc>
        <w:tc>
          <w:tcPr>
            <w:tcW w:w="1590" w:type="dxa"/>
            <w:vMerge/>
          </w:tcPr>
          <w:p w14:paraId="46F8C2A8" w14:textId="55FC09C0" w:rsidR="00AD5A7C" w:rsidRDefault="00AD5A7C" w:rsidP="00152F09">
            <w:pPr>
              <w:rPr>
                <w:sz w:val="12"/>
                <w:szCs w:val="12"/>
              </w:rPr>
            </w:pPr>
          </w:p>
        </w:tc>
        <w:tc>
          <w:tcPr>
            <w:tcW w:w="1591" w:type="dxa"/>
            <w:vMerge/>
          </w:tcPr>
          <w:p w14:paraId="50509241" w14:textId="77777777" w:rsidR="00AD5A7C" w:rsidRDefault="00AD5A7C" w:rsidP="00152F09">
            <w:pPr>
              <w:jc w:val="center"/>
              <w:rPr>
                <w:sz w:val="12"/>
                <w:szCs w:val="12"/>
              </w:rPr>
            </w:pPr>
          </w:p>
        </w:tc>
      </w:tr>
      <w:tr w:rsidR="00AD5A7C" w14:paraId="2F8F3717" w14:textId="77777777" w:rsidTr="0048633C">
        <w:trPr>
          <w:trHeight w:val="300"/>
        </w:trPr>
        <w:tc>
          <w:tcPr>
            <w:tcW w:w="526" w:type="dxa"/>
          </w:tcPr>
          <w:p w14:paraId="5F4FA047" w14:textId="77777777" w:rsidR="00AD5A7C" w:rsidRPr="6FAFCE6B" w:rsidRDefault="00AD5A7C" w:rsidP="00152F09">
            <w:pPr>
              <w:jc w:val="center"/>
              <w:rPr>
                <w:sz w:val="12"/>
                <w:szCs w:val="12"/>
              </w:rPr>
            </w:pPr>
          </w:p>
        </w:tc>
        <w:tc>
          <w:tcPr>
            <w:tcW w:w="530" w:type="dxa"/>
            <w:vMerge/>
          </w:tcPr>
          <w:p w14:paraId="0CC4B2EA" w14:textId="77777777" w:rsidR="00AD5A7C" w:rsidRPr="6FAFCE6B" w:rsidRDefault="00AD5A7C" w:rsidP="00152F09">
            <w:pPr>
              <w:rPr>
                <w:sz w:val="12"/>
                <w:szCs w:val="12"/>
              </w:rPr>
            </w:pPr>
          </w:p>
        </w:tc>
        <w:tc>
          <w:tcPr>
            <w:tcW w:w="1590" w:type="dxa"/>
          </w:tcPr>
          <w:p w14:paraId="71107CCB" w14:textId="77777777" w:rsidR="00AD5A7C" w:rsidRPr="002E0A02" w:rsidRDefault="00AD5A7C" w:rsidP="00152F09">
            <w:pPr>
              <w:rPr>
                <w:sz w:val="12"/>
                <w:szCs w:val="12"/>
              </w:rPr>
            </w:pPr>
            <w:r>
              <w:rPr>
                <w:sz w:val="12"/>
                <w:szCs w:val="12"/>
              </w:rPr>
              <w:t>H</w:t>
            </w:r>
            <w:r w:rsidRPr="00A93FD4">
              <w:rPr>
                <w:sz w:val="12"/>
                <w:szCs w:val="12"/>
              </w:rPr>
              <w:t>5.1 Angle properties of triangles and quadrilaterals</w:t>
            </w:r>
          </w:p>
        </w:tc>
        <w:tc>
          <w:tcPr>
            <w:tcW w:w="1590" w:type="dxa"/>
            <w:shd w:val="clear" w:color="auto" w:fill="FF8585"/>
          </w:tcPr>
          <w:p w14:paraId="20906405" w14:textId="77777777" w:rsidR="00AD5A7C" w:rsidRPr="00C03A5A" w:rsidRDefault="00AD5A7C" w:rsidP="00152F09">
            <w:pPr>
              <w:rPr>
                <w:b/>
                <w:bCs/>
                <w:sz w:val="12"/>
                <w:szCs w:val="12"/>
              </w:rPr>
            </w:pPr>
            <w:r w:rsidRPr="00C03A5A">
              <w:rPr>
                <w:b/>
                <w:bCs/>
                <w:sz w:val="12"/>
                <w:szCs w:val="12"/>
              </w:rPr>
              <w:t>Derive and use the sum of angles in a triangle and in a quadrilateral.</w:t>
            </w:r>
          </w:p>
          <w:p w14:paraId="5E59D96C" w14:textId="77777777" w:rsidR="00AD5A7C" w:rsidRPr="00C03A5A" w:rsidRDefault="00AD5A7C" w:rsidP="00152F09">
            <w:pPr>
              <w:rPr>
                <w:b/>
                <w:bCs/>
                <w:sz w:val="12"/>
                <w:szCs w:val="12"/>
              </w:rPr>
            </w:pPr>
          </w:p>
          <w:p w14:paraId="37F6FA9F" w14:textId="77777777" w:rsidR="00AD5A7C" w:rsidRPr="00C03A5A" w:rsidRDefault="00AD5A7C" w:rsidP="00152F09">
            <w:pPr>
              <w:rPr>
                <w:b/>
                <w:bCs/>
                <w:sz w:val="12"/>
                <w:szCs w:val="12"/>
              </w:rPr>
            </w:pPr>
            <w:r w:rsidRPr="00C03A5A">
              <w:rPr>
                <w:b/>
                <w:bCs/>
                <w:sz w:val="12"/>
                <w:szCs w:val="12"/>
              </w:rPr>
              <w:t>Derive and use the fact that the exterior angle of a triangle is equal to the sum of the two opposite interior angles.</w:t>
            </w:r>
          </w:p>
        </w:tc>
        <w:tc>
          <w:tcPr>
            <w:tcW w:w="1571" w:type="dxa"/>
            <w:vMerge/>
          </w:tcPr>
          <w:p w14:paraId="18F97F4E" w14:textId="77777777" w:rsidR="00AD5A7C" w:rsidRDefault="00AD5A7C" w:rsidP="00152F09">
            <w:pPr>
              <w:jc w:val="center"/>
              <w:rPr>
                <w:sz w:val="12"/>
                <w:szCs w:val="12"/>
              </w:rPr>
            </w:pPr>
          </w:p>
        </w:tc>
        <w:tc>
          <w:tcPr>
            <w:tcW w:w="1609" w:type="dxa"/>
          </w:tcPr>
          <w:p w14:paraId="36958923" w14:textId="35DEE621" w:rsidR="00AD5A7C" w:rsidRPr="00634C8C" w:rsidRDefault="00AD5A7C" w:rsidP="00152F09">
            <w:pPr>
              <w:rPr>
                <w:rFonts w:ascii="Calibri" w:eastAsia="Calibri" w:hAnsi="Calibri" w:cs="Calibri"/>
                <w:sz w:val="12"/>
                <w:szCs w:val="12"/>
              </w:rPr>
            </w:pPr>
            <w:r w:rsidRPr="00E450C8">
              <w:rPr>
                <w:rFonts w:ascii="Calibri" w:eastAsia="Calibri" w:hAnsi="Calibri" w:cs="Calibri"/>
                <w:sz w:val="12"/>
                <w:szCs w:val="12"/>
              </w:rPr>
              <w:t>Some students may find it difficult to see shapes that are made or to identify when lines are parallel or the same length.</w:t>
            </w:r>
          </w:p>
        </w:tc>
        <w:tc>
          <w:tcPr>
            <w:tcW w:w="1591" w:type="dxa"/>
            <w:vMerge/>
          </w:tcPr>
          <w:p w14:paraId="21BAC73A" w14:textId="77777777" w:rsidR="00AD5A7C" w:rsidRDefault="00AD5A7C" w:rsidP="00152F09">
            <w:pPr>
              <w:rPr>
                <w:rFonts w:ascii="Calibri" w:eastAsia="Calibri" w:hAnsi="Calibri" w:cs="Calibri"/>
                <w:sz w:val="12"/>
                <w:szCs w:val="12"/>
              </w:rPr>
            </w:pPr>
          </w:p>
        </w:tc>
        <w:tc>
          <w:tcPr>
            <w:tcW w:w="1590" w:type="dxa"/>
            <w:vMerge/>
          </w:tcPr>
          <w:p w14:paraId="1579C8CD" w14:textId="77777777" w:rsidR="00AD5A7C" w:rsidRDefault="00AD5A7C" w:rsidP="00152F09">
            <w:pPr>
              <w:jc w:val="center"/>
              <w:rPr>
                <w:rFonts w:ascii="Calibri" w:eastAsia="Calibri" w:hAnsi="Calibri" w:cs="Calibri"/>
                <w:sz w:val="12"/>
                <w:szCs w:val="12"/>
              </w:rPr>
            </w:pPr>
          </w:p>
        </w:tc>
        <w:tc>
          <w:tcPr>
            <w:tcW w:w="1590" w:type="dxa"/>
            <w:vMerge/>
          </w:tcPr>
          <w:p w14:paraId="7C1913F2" w14:textId="77777777" w:rsidR="00AD5A7C" w:rsidRDefault="00AD5A7C" w:rsidP="00152F09">
            <w:pPr>
              <w:jc w:val="center"/>
              <w:rPr>
                <w:rFonts w:ascii="Calibri" w:eastAsia="Calibri" w:hAnsi="Calibri" w:cs="Calibri"/>
                <w:sz w:val="12"/>
                <w:szCs w:val="12"/>
              </w:rPr>
            </w:pPr>
          </w:p>
        </w:tc>
        <w:tc>
          <w:tcPr>
            <w:tcW w:w="1590" w:type="dxa"/>
            <w:vMerge/>
          </w:tcPr>
          <w:p w14:paraId="691F22F2" w14:textId="37837540" w:rsidR="00AD5A7C" w:rsidRDefault="00AD5A7C" w:rsidP="00152F09">
            <w:pPr>
              <w:rPr>
                <w:sz w:val="12"/>
                <w:szCs w:val="12"/>
              </w:rPr>
            </w:pPr>
          </w:p>
        </w:tc>
        <w:tc>
          <w:tcPr>
            <w:tcW w:w="1591" w:type="dxa"/>
            <w:vMerge/>
          </w:tcPr>
          <w:p w14:paraId="6A8C9DD0" w14:textId="77777777" w:rsidR="00AD5A7C" w:rsidRDefault="00AD5A7C" w:rsidP="00152F09">
            <w:pPr>
              <w:jc w:val="center"/>
              <w:rPr>
                <w:sz w:val="12"/>
                <w:szCs w:val="12"/>
              </w:rPr>
            </w:pPr>
          </w:p>
        </w:tc>
      </w:tr>
      <w:tr w:rsidR="00AD5A7C" w14:paraId="348927E4" w14:textId="77777777" w:rsidTr="0048633C">
        <w:trPr>
          <w:trHeight w:val="300"/>
        </w:trPr>
        <w:tc>
          <w:tcPr>
            <w:tcW w:w="526" w:type="dxa"/>
          </w:tcPr>
          <w:p w14:paraId="7F120DAF" w14:textId="77777777" w:rsidR="00AD5A7C" w:rsidRPr="6FAFCE6B" w:rsidRDefault="00AD5A7C" w:rsidP="00152F09">
            <w:pPr>
              <w:jc w:val="center"/>
              <w:rPr>
                <w:sz w:val="12"/>
                <w:szCs w:val="12"/>
              </w:rPr>
            </w:pPr>
          </w:p>
        </w:tc>
        <w:tc>
          <w:tcPr>
            <w:tcW w:w="530" w:type="dxa"/>
            <w:vMerge/>
          </w:tcPr>
          <w:p w14:paraId="72A3DC4C" w14:textId="77777777" w:rsidR="00AD5A7C" w:rsidRPr="6FAFCE6B" w:rsidRDefault="00AD5A7C" w:rsidP="00152F09">
            <w:pPr>
              <w:rPr>
                <w:sz w:val="12"/>
                <w:szCs w:val="12"/>
              </w:rPr>
            </w:pPr>
          </w:p>
        </w:tc>
        <w:tc>
          <w:tcPr>
            <w:tcW w:w="1590" w:type="dxa"/>
          </w:tcPr>
          <w:p w14:paraId="134734D7" w14:textId="3E4B4903" w:rsidR="00AD5A7C" w:rsidRDefault="00AD5A7C" w:rsidP="00152F09">
            <w:pPr>
              <w:rPr>
                <w:sz w:val="12"/>
                <w:szCs w:val="12"/>
              </w:rPr>
            </w:pPr>
            <w:r>
              <w:rPr>
                <w:sz w:val="12"/>
                <w:szCs w:val="12"/>
              </w:rPr>
              <w:t>F</w:t>
            </w:r>
            <w:r w:rsidRPr="0055431F">
              <w:rPr>
                <w:sz w:val="12"/>
                <w:szCs w:val="12"/>
              </w:rPr>
              <w:t>6.4 Exterior and interior angles</w:t>
            </w:r>
          </w:p>
        </w:tc>
        <w:tc>
          <w:tcPr>
            <w:tcW w:w="1590" w:type="dxa"/>
            <w:shd w:val="clear" w:color="auto" w:fill="FF8585"/>
          </w:tcPr>
          <w:p w14:paraId="2DC2DEDE" w14:textId="40B0134A" w:rsidR="00AD5A7C" w:rsidRPr="00A13A66" w:rsidRDefault="00AD5A7C" w:rsidP="00152F09">
            <w:pPr>
              <w:rPr>
                <w:b/>
                <w:bCs/>
                <w:sz w:val="12"/>
                <w:szCs w:val="12"/>
              </w:rPr>
            </w:pPr>
            <w:r w:rsidRPr="00A13A66">
              <w:rPr>
                <w:b/>
                <w:bCs/>
                <w:sz w:val="12"/>
                <w:szCs w:val="12"/>
              </w:rPr>
              <w:t>Calculate the interior and exterior angles of regular polygons.</w:t>
            </w:r>
          </w:p>
        </w:tc>
        <w:tc>
          <w:tcPr>
            <w:tcW w:w="1571" w:type="dxa"/>
            <w:vMerge/>
          </w:tcPr>
          <w:p w14:paraId="27ECBE6C" w14:textId="77777777" w:rsidR="00AD5A7C" w:rsidRDefault="00AD5A7C" w:rsidP="00152F09">
            <w:pPr>
              <w:jc w:val="center"/>
              <w:rPr>
                <w:sz w:val="12"/>
                <w:szCs w:val="12"/>
              </w:rPr>
            </w:pPr>
          </w:p>
        </w:tc>
        <w:tc>
          <w:tcPr>
            <w:tcW w:w="1609" w:type="dxa"/>
          </w:tcPr>
          <w:p w14:paraId="20A1447D" w14:textId="77777777" w:rsidR="00AD5A7C" w:rsidRDefault="00AD5A7C" w:rsidP="00152F09">
            <w:pPr>
              <w:rPr>
                <w:rFonts w:ascii="Calibri" w:eastAsia="Calibri" w:hAnsi="Calibri" w:cs="Calibri"/>
                <w:sz w:val="12"/>
                <w:szCs w:val="12"/>
              </w:rPr>
            </w:pPr>
            <w:r w:rsidRPr="00EA7856">
              <w:rPr>
                <w:rFonts w:ascii="Calibri" w:eastAsia="Calibri" w:hAnsi="Calibri" w:cs="Calibri"/>
                <w:sz w:val="12"/>
                <w:szCs w:val="12"/>
              </w:rPr>
              <w:t>Drawing exterior angles incorrectly</w:t>
            </w:r>
          </w:p>
          <w:p w14:paraId="0C07B5E3" w14:textId="77777777" w:rsidR="00AD5A7C" w:rsidRDefault="00AD5A7C" w:rsidP="00152F09">
            <w:pPr>
              <w:rPr>
                <w:rFonts w:ascii="Calibri" w:eastAsia="Calibri" w:hAnsi="Calibri" w:cs="Calibri"/>
                <w:sz w:val="12"/>
                <w:szCs w:val="12"/>
              </w:rPr>
            </w:pPr>
          </w:p>
          <w:p w14:paraId="35B88988" w14:textId="77777777" w:rsidR="00AD5A7C" w:rsidRDefault="00AD5A7C" w:rsidP="00152F09">
            <w:pPr>
              <w:rPr>
                <w:rFonts w:ascii="Calibri" w:eastAsia="Calibri" w:hAnsi="Calibri" w:cs="Calibri"/>
                <w:sz w:val="12"/>
                <w:szCs w:val="12"/>
              </w:rPr>
            </w:pPr>
            <w:r w:rsidRPr="006A75EB">
              <w:rPr>
                <w:rFonts w:ascii="Calibri" w:eastAsia="Calibri" w:hAnsi="Calibri" w:cs="Calibri"/>
                <w:sz w:val="12"/>
                <w:szCs w:val="12"/>
              </w:rPr>
              <w:t>Tell students to imagine an ant walking round the shape.</w:t>
            </w:r>
          </w:p>
          <w:p w14:paraId="062FCB5B" w14:textId="77777777" w:rsidR="00AD5A7C" w:rsidRDefault="00AD5A7C" w:rsidP="00152F09">
            <w:pPr>
              <w:rPr>
                <w:rFonts w:ascii="Calibri" w:eastAsia="Calibri" w:hAnsi="Calibri" w:cs="Calibri"/>
                <w:sz w:val="12"/>
                <w:szCs w:val="12"/>
              </w:rPr>
            </w:pPr>
          </w:p>
          <w:p w14:paraId="4051EB8F" w14:textId="4289A1E2" w:rsidR="00AD5A7C" w:rsidRPr="00634C8C" w:rsidRDefault="00AD5A7C" w:rsidP="00152F09">
            <w:pPr>
              <w:rPr>
                <w:rFonts w:ascii="Calibri" w:eastAsia="Calibri" w:hAnsi="Calibri" w:cs="Calibri"/>
                <w:sz w:val="12"/>
                <w:szCs w:val="12"/>
              </w:rPr>
            </w:pPr>
            <w:r w:rsidRPr="00545EB7">
              <w:rPr>
                <w:rFonts w:ascii="Calibri" w:eastAsia="Calibri" w:hAnsi="Calibri" w:cs="Calibri"/>
                <w:sz w:val="12"/>
                <w:szCs w:val="12"/>
              </w:rPr>
              <w:t>Many students find multi-step problems very challenging.</w:t>
            </w:r>
          </w:p>
        </w:tc>
        <w:tc>
          <w:tcPr>
            <w:tcW w:w="1591" w:type="dxa"/>
            <w:vMerge/>
          </w:tcPr>
          <w:p w14:paraId="21C69AE0" w14:textId="77777777" w:rsidR="00AD5A7C" w:rsidRDefault="00AD5A7C" w:rsidP="00152F09">
            <w:pPr>
              <w:rPr>
                <w:rFonts w:ascii="Calibri" w:eastAsia="Calibri" w:hAnsi="Calibri" w:cs="Calibri"/>
                <w:sz w:val="12"/>
                <w:szCs w:val="12"/>
              </w:rPr>
            </w:pPr>
          </w:p>
        </w:tc>
        <w:tc>
          <w:tcPr>
            <w:tcW w:w="1590" w:type="dxa"/>
            <w:vMerge/>
          </w:tcPr>
          <w:p w14:paraId="5B30599E" w14:textId="77777777" w:rsidR="00AD5A7C" w:rsidRDefault="00AD5A7C" w:rsidP="00152F09">
            <w:pPr>
              <w:jc w:val="center"/>
              <w:rPr>
                <w:rFonts w:ascii="Calibri" w:eastAsia="Calibri" w:hAnsi="Calibri" w:cs="Calibri"/>
                <w:sz w:val="12"/>
                <w:szCs w:val="12"/>
              </w:rPr>
            </w:pPr>
          </w:p>
        </w:tc>
        <w:tc>
          <w:tcPr>
            <w:tcW w:w="1590" w:type="dxa"/>
            <w:vMerge/>
          </w:tcPr>
          <w:p w14:paraId="68EADEDC" w14:textId="77777777" w:rsidR="00AD5A7C" w:rsidRDefault="00AD5A7C" w:rsidP="00152F09">
            <w:pPr>
              <w:jc w:val="center"/>
              <w:rPr>
                <w:rFonts w:ascii="Calibri" w:eastAsia="Calibri" w:hAnsi="Calibri" w:cs="Calibri"/>
                <w:sz w:val="12"/>
                <w:szCs w:val="12"/>
              </w:rPr>
            </w:pPr>
          </w:p>
        </w:tc>
        <w:tc>
          <w:tcPr>
            <w:tcW w:w="1590" w:type="dxa"/>
            <w:vMerge/>
          </w:tcPr>
          <w:p w14:paraId="15747D4F" w14:textId="4C58F157" w:rsidR="00AD5A7C" w:rsidRDefault="00AD5A7C" w:rsidP="00152F09">
            <w:pPr>
              <w:rPr>
                <w:sz w:val="12"/>
                <w:szCs w:val="12"/>
              </w:rPr>
            </w:pPr>
          </w:p>
        </w:tc>
        <w:tc>
          <w:tcPr>
            <w:tcW w:w="1591" w:type="dxa"/>
            <w:vMerge/>
          </w:tcPr>
          <w:p w14:paraId="30F7FBF1" w14:textId="77777777" w:rsidR="00AD5A7C" w:rsidRDefault="00AD5A7C" w:rsidP="00152F09">
            <w:pPr>
              <w:jc w:val="center"/>
              <w:rPr>
                <w:sz w:val="12"/>
                <w:szCs w:val="12"/>
              </w:rPr>
            </w:pPr>
          </w:p>
        </w:tc>
      </w:tr>
      <w:tr w:rsidR="00AD5A7C" w14:paraId="41A3EFEB" w14:textId="77777777" w:rsidTr="0048633C">
        <w:trPr>
          <w:trHeight w:val="300"/>
        </w:trPr>
        <w:tc>
          <w:tcPr>
            <w:tcW w:w="526" w:type="dxa"/>
          </w:tcPr>
          <w:p w14:paraId="68172977" w14:textId="77777777" w:rsidR="00AD5A7C" w:rsidRPr="6FAFCE6B" w:rsidRDefault="00AD5A7C" w:rsidP="00152F09">
            <w:pPr>
              <w:jc w:val="center"/>
              <w:rPr>
                <w:sz w:val="12"/>
                <w:szCs w:val="12"/>
              </w:rPr>
            </w:pPr>
          </w:p>
        </w:tc>
        <w:tc>
          <w:tcPr>
            <w:tcW w:w="530" w:type="dxa"/>
            <w:vMerge/>
          </w:tcPr>
          <w:p w14:paraId="5B9EB5F0" w14:textId="77777777" w:rsidR="00AD5A7C" w:rsidRPr="6FAFCE6B" w:rsidRDefault="00AD5A7C" w:rsidP="00152F09">
            <w:pPr>
              <w:rPr>
                <w:sz w:val="12"/>
                <w:szCs w:val="12"/>
              </w:rPr>
            </w:pPr>
          </w:p>
        </w:tc>
        <w:tc>
          <w:tcPr>
            <w:tcW w:w="1590" w:type="dxa"/>
          </w:tcPr>
          <w:p w14:paraId="72B68DC1" w14:textId="244130DE" w:rsidR="00AD5A7C" w:rsidRPr="0055431F" w:rsidRDefault="00AD5A7C" w:rsidP="00152F09">
            <w:pPr>
              <w:rPr>
                <w:sz w:val="12"/>
                <w:szCs w:val="12"/>
              </w:rPr>
            </w:pPr>
            <w:r>
              <w:rPr>
                <w:sz w:val="12"/>
                <w:szCs w:val="12"/>
              </w:rPr>
              <w:t>F</w:t>
            </w:r>
            <w:r w:rsidRPr="0055431F">
              <w:rPr>
                <w:sz w:val="12"/>
                <w:szCs w:val="12"/>
              </w:rPr>
              <w:t>6.5 More exterior and interior angles</w:t>
            </w:r>
          </w:p>
        </w:tc>
        <w:tc>
          <w:tcPr>
            <w:tcW w:w="1590" w:type="dxa"/>
            <w:shd w:val="clear" w:color="auto" w:fill="FF8585"/>
          </w:tcPr>
          <w:p w14:paraId="4FF1DF54" w14:textId="149638FA" w:rsidR="00AD5A7C" w:rsidRPr="00A13A66" w:rsidRDefault="00AD5A7C" w:rsidP="00152F09">
            <w:pPr>
              <w:rPr>
                <w:b/>
                <w:bCs/>
                <w:sz w:val="12"/>
                <w:szCs w:val="12"/>
              </w:rPr>
            </w:pPr>
            <w:r w:rsidRPr="00A13A66">
              <w:rPr>
                <w:b/>
                <w:bCs/>
                <w:sz w:val="12"/>
                <w:szCs w:val="12"/>
              </w:rPr>
              <w:t>calculate the interior and exterior angles of polygons.</w:t>
            </w:r>
          </w:p>
          <w:p w14:paraId="0D118903" w14:textId="77777777" w:rsidR="00AD5A7C" w:rsidRPr="00A13A66" w:rsidRDefault="00AD5A7C" w:rsidP="00152F09">
            <w:pPr>
              <w:rPr>
                <w:b/>
                <w:bCs/>
                <w:sz w:val="12"/>
                <w:szCs w:val="12"/>
              </w:rPr>
            </w:pPr>
          </w:p>
          <w:p w14:paraId="60690F96" w14:textId="74C1F65A" w:rsidR="00AD5A7C" w:rsidRPr="00A13A66" w:rsidRDefault="00AD5A7C" w:rsidP="00152F09">
            <w:pPr>
              <w:rPr>
                <w:b/>
                <w:bCs/>
                <w:sz w:val="12"/>
                <w:szCs w:val="12"/>
              </w:rPr>
            </w:pPr>
            <w:r w:rsidRPr="00A13A66">
              <w:rPr>
                <w:b/>
                <w:bCs/>
                <w:sz w:val="12"/>
                <w:szCs w:val="12"/>
              </w:rPr>
              <w:t>Explain why some polygons fit together and others do not.</w:t>
            </w:r>
          </w:p>
        </w:tc>
        <w:tc>
          <w:tcPr>
            <w:tcW w:w="1571" w:type="dxa"/>
            <w:vMerge/>
          </w:tcPr>
          <w:p w14:paraId="3987CBAE" w14:textId="77777777" w:rsidR="00AD5A7C" w:rsidRDefault="00AD5A7C" w:rsidP="00152F09">
            <w:pPr>
              <w:jc w:val="center"/>
              <w:rPr>
                <w:sz w:val="12"/>
                <w:szCs w:val="12"/>
              </w:rPr>
            </w:pPr>
          </w:p>
        </w:tc>
        <w:tc>
          <w:tcPr>
            <w:tcW w:w="1609" w:type="dxa"/>
          </w:tcPr>
          <w:p w14:paraId="0EE2D3D0" w14:textId="77777777" w:rsidR="00AD5A7C" w:rsidRDefault="00AD5A7C" w:rsidP="00152F09">
            <w:pPr>
              <w:rPr>
                <w:rFonts w:ascii="Calibri" w:eastAsia="Calibri" w:hAnsi="Calibri" w:cs="Calibri"/>
                <w:sz w:val="12"/>
                <w:szCs w:val="12"/>
              </w:rPr>
            </w:pPr>
            <w:r w:rsidRPr="002F07FD">
              <w:rPr>
                <w:rFonts w:ascii="Calibri" w:eastAsia="Calibri" w:hAnsi="Calibri" w:cs="Calibri"/>
                <w:sz w:val="12"/>
                <w:szCs w:val="12"/>
              </w:rPr>
              <w:t>Failing to spot isosceles triangles in diagrams</w:t>
            </w:r>
          </w:p>
          <w:p w14:paraId="133E598B" w14:textId="77777777" w:rsidR="00AD5A7C" w:rsidRDefault="00AD5A7C" w:rsidP="00152F09">
            <w:pPr>
              <w:rPr>
                <w:rFonts w:ascii="Calibri" w:eastAsia="Calibri" w:hAnsi="Calibri" w:cs="Calibri"/>
                <w:sz w:val="12"/>
                <w:szCs w:val="12"/>
              </w:rPr>
            </w:pPr>
          </w:p>
          <w:p w14:paraId="299D920D" w14:textId="4EC134FA" w:rsidR="00AD5A7C" w:rsidRPr="00634C8C" w:rsidRDefault="00AD5A7C" w:rsidP="00152F09">
            <w:pPr>
              <w:rPr>
                <w:rFonts w:ascii="Calibri" w:eastAsia="Calibri" w:hAnsi="Calibri" w:cs="Calibri"/>
                <w:sz w:val="12"/>
                <w:szCs w:val="12"/>
              </w:rPr>
            </w:pPr>
            <w:r w:rsidRPr="00A404AF">
              <w:rPr>
                <w:rFonts w:ascii="Calibri" w:eastAsia="Calibri" w:hAnsi="Calibri" w:cs="Calibri"/>
                <w:sz w:val="12"/>
                <w:szCs w:val="12"/>
              </w:rPr>
              <w:t>Difficulty identifying appropriate reasons to accompany each stage of working or writing these reasons correctly.</w:t>
            </w:r>
          </w:p>
        </w:tc>
        <w:tc>
          <w:tcPr>
            <w:tcW w:w="1591" w:type="dxa"/>
            <w:vMerge/>
          </w:tcPr>
          <w:p w14:paraId="1CF8CD46" w14:textId="77777777" w:rsidR="00AD5A7C" w:rsidRDefault="00AD5A7C" w:rsidP="00152F09">
            <w:pPr>
              <w:rPr>
                <w:rFonts w:ascii="Calibri" w:eastAsia="Calibri" w:hAnsi="Calibri" w:cs="Calibri"/>
                <w:sz w:val="12"/>
                <w:szCs w:val="12"/>
              </w:rPr>
            </w:pPr>
          </w:p>
        </w:tc>
        <w:tc>
          <w:tcPr>
            <w:tcW w:w="1590" w:type="dxa"/>
            <w:vMerge/>
          </w:tcPr>
          <w:p w14:paraId="0FE7B406" w14:textId="77777777" w:rsidR="00AD5A7C" w:rsidRDefault="00AD5A7C" w:rsidP="00152F09">
            <w:pPr>
              <w:jc w:val="center"/>
              <w:rPr>
                <w:rFonts w:ascii="Calibri" w:eastAsia="Calibri" w:hAnsi="Calibri" w:cs="Calibri"/>
                <w:sz w:val="12"/>
                <w:szCs w:val="12"/>
              </w:rPr>
            </w:pPr>
          </w:p>
        </w:tc>
        <w:tc>
          <w:tcPr>
            <w:tcW w:w="1590" w:type="dxa"/>
            <w:vMerge/>
          </w:tcPr>
          <w:p w14:paraId="46F2097E" w14:textId="77777777" w:rsidR="00AD5A7C" w:rsidRDefault="00AD5A7C" w:rsidP="00152F09">
            <w:pPr>
              <w:jc w:val="center"/>
              <w:rPr>
                <w:rFonts w:ascii="Calibri" w:eastAsia="Calibri" w:hAnsi="Calibri" w:cs="Calibri"/>
                <w:sz w:val="12"/>
                <w:szCs w:val="12"/>
              </w:rPr>
            </w:pPr>
          </w:p>
        </w:tc>
        <w:tc>
          <w:tcPr>
            <w:tcW w:w="1590" w:type="dxa"/>
            <w:vMerge/>
          </w:tcPr>
          <w:p w14:paraId="4E631345" w14:textId="77777777" w:rsidR="00AD5A7C" w:rsidRDefault="00AD5A7C" w:rsidP="00152F09">
            <w:pPr>
              <w:rPr>
                <w:sz w:val="12"/>
                <w:szCs w:val="12"/>
              </w:rPr>
            </w:pPr>
          </w:p>
        </w:tc>
        <w:tc>
          <w:tcPr>
            <w:tcW w:w="1591" w:type="dxa"/>
            <w:vMerge/>
          </w:tcPr>
          <w:p w14:paraId="49E71881" w14:textId="77777777" w:rsidR="00AD5A7C" w:rsidRDefault="00AD5A7C" w:rsidP="00152F09">
            <w:pPr>
              <w:jc w:val="center"/>
              <w:rPr>
                <w:sz w:val="12"/>
                <w:szCs w:val="12"/>
              </w:rPr>
            </w:pPr>
          </w:p>
        </w:tc>
      </w:tr>
      <w:tr w:rsidR="00AD5A7C" w14:paraId="1802B430" w14:textId="77777777" w:rsidTr="0048633C">
        <w:trPr>
          <w:trHeight w:val="300"/>
        </w:trPr>
        <w:tc>
          <w:tcPr>
            <w:tcW w:w="526" w:type="dxa"/>
          </w:tcPr>
          <w:p w14:paraId="472AC2A7" w14:textId="77777777" w:rsidR="00AD5A7C" w:rsidRPr="6FAFCE6B" w:rsidRDefault="00AD5A7C" w:rsidP="00152F09">
            <w:pPr>
              <w:jc w:val="center"/>
              <w:rPr>
                <w:sz w:val="12"/>
                <w:szCs w:val="12"/>
              </w:rPr>
            </w:pPr>
          </w:p>
        </w:tc>
        <w:tc>
          <w:tcPr>
            <w:tcW w:w="530" w:type="dxa"/>
            <w:vMerge/>
          </w:tcPr>
          <w:p w14:paraId="4E7A661F" w14:textId="77777777" w:rsidR="00AD5A7C" w:rsidRPr="6FAFCE6B" w:rsidRDefault="00AD5A7C" w:rsidP="00152F09">
            <w:pPr>
              <w:rPr>
                <w:sz w:val="12"/>
                <w:szCs w:val="12"/>
              </w:rPr>
            </w:pPr>
          </w:p>
        </w:tc>
        <w:tc>
          <w:tcPr>
            <w:tcW w:w="1590" w:type="dxa"/>
          </w:tcPr>
          <w:p w14:paraId="48AC8ADA" w14:textId="110DF065" w:rsidR="00AD5A7C" w:rsidRPr="001652C6" w:rsidRDefault="00AD5A7C" w:rsidP="00152F09">
            <w:pPr>
              <w:rPr>
                <w:sz w:val="12"/>
                <w:szCs w:val="12"/>
              </w:rPr>
            </w:pPr>
            <w:r>
              <w:rPr>
                <w:sz w:val="12"/>
                <w:szCs w:val="12"/>
              </w:rPr>
              <w:t>H</w:t>
            </w:r>
            <w:r w:rsidRPr="00A77814">
              <w:rPr>
                <w:sz w:val="12"/>
                <w:szCs w:val="12"/>
              </w:rPr>
              <w:t>5.2 Interior angles of a polygon</w:t>
            </w:r>
          </w:p>
        </w:tc>
        <w:tc>
          <w:tcPr>
            <w:tcW w:w="1590" w:type="dxa"/>
            <w:shd w:val="clear" w:color="auto" w:fill="FF8585"/>
          </w:tcPr>
          <w:p w14:paraId="05A14F35" w14:textId="77777777" w:rsidR="00AD5A7C" w:rsidRPr="002541BD" w:rsidRDefault="00AD5A7C" w:rsidP="00152F09">
            <w:pPr>
              <w:rPr>
                <w:b/>
                <w:bCs/>
                <w:sz w:val="12"/>
                <w:szCs w:val="12"/>
              </w:rPr>
            </w:pPr>
            <w:r w:rsidRPr="002541BD">
              <w:rPr>
                <w:b/>
                <w:bCs/>
                <w:sz w:val="12"/>
                <w:szCs w:val="12"/>
              </w:rPr>
              <w:t>Calculate the sum of the interior angles of a polygon.</w:t>
            </w:r>
          </w:p>
          <w:p w14:paraId="18684E4B" w14:textId="77777777" w:rsidR="00AD5A7C" w:rsidRPr="002541BD" w:rsidRDefault="00AD5A7C" w:rsidP="00152F09">
            <w:pPr>
              <w:rPr>
                <w:b/>
                <w:bCs/>
                <w:sz w:val="12"/>
                <w:szCs w:val="12"/>
              </w:rPr>
            </w:pPr>
          </w:p>
          <w:p w14:paraId="749042E6" w14:textId="77777777" w:rsidR="00AD5A7C" w:rsidRPr="002541BD" w:rsidRDefault="00AD5A7C" w:rsidP="00152F09">
            <w:pPr>
              <w:rPr>
                <w:b/>
                <w:bCs/>
                <w:sz w:val="12"/>
                <w:szCs w:val="12"/>
              </w:rPr>
            </w:pPr>
            <w:r w:rsidRPr="002541BD">
              <w:rPr>
                <w:b/>
                <w:bCs/>
                <w:sz w:val="12"/>
                <w:szCs w:val="12"/>
              </w:rPr>
              <w:t>Use the interior angles of polygons to solve problems.</w:t>
            </w:r>
          </w:p>
          <w:p w14:paraId="5D635F79" w14:textId="77777777" w:rsidR="00AD5A7C" w:rsidRPr="002541BD" w:rsidRDefault="00AD5A7C" w:rsidP="00152F09">
            <w:pPr>
              <w:rPr>
                <w:b/>
                <w:bCs/>
                <w:sz w:val="12"/>
                <w:szCs w:val="12"/>
              </w:rPr>
            </w:pPr>
          </w:p>
          <w:p w14:paraId="1E57B400" w14:textId="485290C7" w:rsidR="00AD5A7C" w:rsidRPr="002541BD" w:rsidRDefault="00AD5A7C" w:rsidP="00152F09">
            <w:pPr>
              <w:rPr>
                <w:b/>
                <w:bCs/>
                <w:sz w:val="12"/>
                <w:szCs w:val="12"/>
              </w:rPr>
            </w:pPr>
            <w:r w:rsidRPr="002541BD">
              <w:rPr>
                <w:b/>
                <w:bCs/>
                <w:sz w:val="12"/>
                <w:szCs w:val="12"/>
              </w:rPr>
              <w:t xml:space="preserve">Use </w:t>
            </w:r>
            <w:r w:rsidRPr="002541BD">
              <w:rPr>
                <w:rFonts w:ascii="Cambria Math" w:hAnsi="Cambria Math" w:cs="Cambria Math"/>
                <w:b/>
                <w:bCs/>
                <w:sz w:val="12"/>
                <w:szCs w:val="12"/>
              </w:rPr>
              <w:t>𝑥</w:t>
            </w:r>
            <w:r w:rsidRPr="002541BD">
              <w:rPr>
                <w:b/>
                <w:bCs/>
                <w:sz w:val="12"/>
                <w:szCs w:val="12"/>
              </w:rPr>
              <w:t xml:space="preserve"> for the unknown to help you solve problems.</w:t>
            </w:r>
          </w:p>
        </w:tc>
        <w:tc>
          <w:tcPr>
            <w:tcW w:w="1571" w:type="dxa"/>
            <w:vMerge/>
          </w:tcPr>
          <w:p w14:paraId="25A11F92" w14:textId="77777777" w:rsidR="00AD5A7C" w:rsidRDefault="00AD5A7C" w:rsidP="00152F09">
            <w:pPr>
              <w:jc w:val="center"/>
              <w:rPr>
                <w:sz w:val="12"/>
                <w:szCs w:val="12"/>
              </w:rPr>
            </w:pPr>
          </w:p>
        </w:tc>
        <w:tc>
          <w:tcPr>
            <w:tcW w:w="1609" w:type="dxa"/>
          </w:tcPr>
          <w:p w14:paraId="3144E707" w14:textId="019ED13B" w:rsidR="00AD5A7C" w:rsidRPr="00634C8C" w:rsidRDefault="00AD5A7C" w:rsidP="00152F09">
            <w:pPr>
              <w:rPr>
                <w:rFonts w:ascii="Calibri" w:eastAsia="Calibri" w:hAnsi="Calibri" w:cs="Calibri"/>
                <w:sz w:val="12"/>
                <w:szCs w:val="12"/>
              </w:rPr>
            </w:pPr>
            <w:r w:rsidRPr="00077E55">
              <w:rPr>
                <w:rFonts w:ascii="Calibri" w:eastAsia="Calibri" w:hAnsi="Calibri" w:cs="Calibri"/>
                <w:sz w:val="12"/>
                <w:szCs w:val="12"/>
              </w:rPr>
              <w:t>Students may fail to subtract 2 from n before finding the sum of interior angles.</w:t>
            </w:r>
          </w:p>
        </w:tc>
        <w:tc>
          <w:tcPr>
            <w:tcW w:w="1591" w:type="dxa"/>
            <w:vMerge/>
          </w:tcPr>
          <w:p w14:paraId="3B5FB9DB" w14:textId="77777777" w:rsidR="00AD5A7C" w:rsidRDefault="00AD5A7C" w:rsidP="00152F09">
            <w:pPr>
              <w:rPr>
                <w:rFonts w:ascii="Calibri" w:eastAsia="Calibri" w:hAnsi="Calibri" w:cs="Calibri"/>
                <w:sz w:val="12"/>
                <w:szCs w:val="12"/>
              </w:rPr>
            </w:pPr>
          </w:p>
        </w:tc>
        <w:tc>
          <w:tcPr>
            <w:tcW w:w="1590" w:type="dxa"/>
            <w:vMerge/>
          </w:tcPr>
          <w:p w14:paraId="6269D6E1" w14:textId="77777777" w:rsidR="00AD5A7C" w:rsidRDefault="00AD5A7C" w:rsidP="00152F09">
            <w:pPr>
              <w:jc w:val="center"/>
              <w:rPr>
                <w:rFonts w:ascii="Calibri" w:eastAsia="Calibri" w:hAnsi="Calibri" w:cs="Calibri"/>
                <w:sz w:val="12"/>
                <w:szCs w:val="12"/>
              </w:rPr>
            </w:pPr>
          </w:p>
        </w:tc>
        <w:tc>
          <w:tcPr>
            <w:tcW w:w="1590" w:type="dxa"/>
            <w:vMerge/>
          </w:tcPr>
          <w:p w14:paraId="11656B27" w14:textId="77777777" w:rsidR="00AD5A7C" w:rsidRDefault="00AD5A7C" w:rsidP="00152F09">
            <w:pPr>
              <w:jc w:val="center"/>
              <w:rPr>
                <w:rFonts w:ascii="Calibri" w:eastAsia="Calibri" w:hAnsi="Calibri" w:cs="Calibri"/>
                <w:sz w:val="12"/>
                <w:szCs w:val="12"/>
              </w:rPr>
            </w:pPr>
          </w:p>
        </w:tc>
        <w:tc>
          <w:tcPr>
            <w:tcW w:w="1590" w:type="dxa"/>
            <w:vMerge/>
          </w:tcPr>
          <w:p w14:paraId="7ACC82D8" w14:textId="77777777" w:rsidR="00AD5A7C" w:rsidRDefault="00AD5A7C" w:rsidP="00152F09">
            <w:pPr>
              <w:rPr>
                <w:sz w:val="12"/>
                <w:szCs w:val="12"/>
              </w:rPr>
            </w:pPr>
          </w:p>
        </w:tc>
        <w:tc>
          <w:tcPr>
            <w:tcW w:w="1591" w:type="dxa"/>
            <w:vMerge/>
          </w:tcPr>
          <w:p w14:paraId="12C483D8" w14:textId="77777777" w:rsidR="00AD5A7C" w:rsidRDefault="00AD5A7C" w:rsidP="00152F09">
            <w:pPr>
              <w:jc w:val="center"/>
              <w:rPr>
                <w:sz w:val="12"/>
                <w:szCs w:val="12"/>
              </w:rPr>
            </w:pPr>
          </w:p>
        </w:tc>
      </w:tr>
      <w:tr w:rsidR="00AD5A7C" w14:paraId="4A286EFD" w14:textId="77777777" w:rsidTr="0048633C">
        <w:trPr>
          <w:trHeight w:val="300"/>
        </w:trPr>
        <w:tc>
          <w:tcPr>
            <w:tcW w:w="526" w:type="dxa"/>
          </w:tcPr>
          <w:p w14:paraId="00751A58" w14:textId="77777777" w:rsidR="00AD5A7C" w:rsidRPr="6FAFCE6B" w:rsidRDefault="00AD5A7C" w:rsidP="00152F09">
            <w:pPr>
              <w:jc w:val="center"/>
              <w:rPr>
                <w:sz w:val="12"/>
                <w:szCs w:val="12"/>
              </w:rPr>
            </w:pPr>
          </w:p>
        </w:tc>
        <w:tc>
          <w:tcPr>
            <w:tcW w:w="530" w:type="dxa"/>
            <w:vMerge/>
          </w:tcPr>
          <w:p w14:paraId="27805A77" w14:textId="77777777" w:rsidR="00AD5A7C" w:rsidRPr="6FAFCE6B" w:rsidRDefault="00AD5A7C" w:rsidP="00152F09">
            <w:pPr>
              <w:rPr>
                <w:sz w:val="12"/>
                <w:szCs w:val="12"/>
              </w:rPr>
            </w:pPr>
          </w:p>
        </w:tc>
        <w:tc>
          <w:tcPr>
            <w:tcW w:w="1590" w:type="dxa"/>
          </w:tcPr>
          <w:p w14:paraId="021B5F6D" w14:textId="5ECC136E" w:rsidR="00AD5A7C" w:rsidRPr="00A77814" w:rsidRDefault="00AD5A7C" w:rsidP="00152F09">
            <w:pPr>
              <w:rPr>
                <w:sz w:val="12"/>
                <w:szCs w:val="12"/>
              </w:rPr>
            </w:pPr>
            <w:r>
              <w:rPr>
                <w:sz w:val="12"/>
                <w:szCs w:val="12"/>
              </w:rPr>
              <w:t>H</w:t>
            </w:r>
            <w:r w:rsidRPr="00A77814">
              <w:rPr>
                <w:sz w:val="12"/>
                <w:szCs w:val="12"/>
              </w:rPr>
              <w:t>5.3 Exterior angles of a polygon</w:t>
            </w:r>
          </w:p>
        </w:tc>
        <w:tc>
          <w:tcPr>
            <w:tcW w:w="1590" w:type="dxa"/>
            <w:shd w:val="clear" w:color="auto" w:fill="FF8585"/>
          </w:tcPr>
          <w:p w14:paraId="5A94FD90" w14:textId="77777777" w:rsidR="00AD5A7C" w:rsidRPr="002541BD" w:rsidRDefault="00AD5A7C" w:rsidP="00152F09">
            <w:pPr>
              <w:rPr>
                <w:b/>
                <w:bCs/>
                <w:sz w:val="12"/>
                <w:szCs w:val="12"/>
              </w:rPr>
            </w:pPr>
            <w:r w:rsidRPr="002541BD">
              <w:rPr>
                <w:b/>
                <w:bCs/>
                <w:sz w:val="12"/>
                <w:szCs w:val="12"/>
              </w:rPr>
              <w:t>Know the sum of the exterior angles of a polygon.</w:t>
            </w:r>
          </w:p>
          <w:p w14:paraId="20D05A13" w14:textId="77777777" w:rsidR="00AD5A7C" w:rsidRPr="002541BD" w:rsidRDefault="00AD5A7C" w:rsidP="00152F09">
            <w:pPr>
              <w:rPr>
                <w:b/>
                <w:bCs/>
                <w:sz w:val="12"/>
                <w:szCs w:val="12"/>
              </w:rPr>
            </w:pPr>
          </w:p>
          <w:p w14:paraId="6F288F8E" w14:textId="741C5FCB" w:rsidR="00AD5A7C" w:rsidRPr="002541BD" w:rsidRDefault="00AD5A7C" w:rsidP="00152F09">
            <w:pPr>
              <w:rPr>
                <w:b/>
                <w:bCs/>
                <w:sz w:val="12"/>
                <w:szCs w:val="12"/>
              </w:rPr>
            </w:pPr>
            <w:r w:rsidRPr="002541BD">
              <w:rPr>
                <w:b/>
                <w:bCs/>
                <w:sz w:val="12"/>
                <w:szCs w:val="12"/>
              </w:rPr>
              <w:t>Use the angles of polygons to solve problems.</w:t>
            </w:r>
          </w:p>
        </w:tc>
        <w:tc>
          <w:tcPr>
            <w:tcW w:w="1571" w:type="dxa"/>
            <w:vMerge/>
          </w:tcPr>
          <w:p w14:paraId="02183091" w14:textId="77777777" w:rsidR="00AD5A7C" w:rsidRDefault="00AD5A7C" w:rsidP="00152F09">
            <w:pPr>
              <w:jc w:val="center"/>
              <w:rPr>
                <w:sz w:val="12"/>
                <w:szCs w:val="12"/>
              </w:rPr>
            </w:pPr>
          </w:p>
        </w:tc>
        <w:tc>
          <w:tcPr>
            <w:tcW w:w="1609" w:type="dxa"/>
          </w:tcPr>
          <w:p w14:paraId="750BE1BF" w14:textId="57814EBF" w:rsidR="00AD5A7C" w:rsidRPr="00634C8C" w:rsidRDefault="00AD5A7C" w:rsidP="00152F09">
            <w:pPr>
              <w:rPr>
                <w:rFonts w:ascii="Calibri" w:eastAsia="Calibri" w:hAnsi="Calibri" w:cs="Calibri"/>
                <w:sz w:val="12"/>
                <w:szCs w:val="12"/>
              </w:rPr>
            </w:pPr>
            <w:r w:rsidRPr="000C3906">
              <w:rPr>
                <w:rFonts w:ascii="Calibri" w:eastAsia="Calibri" w:hAnsi="Calibri" w:cs="Calibri"/>
                <w:sz w:val="12"/>
                <w:szCs w:val="12"/>
              </w:rPr>
              <w:t>Students may not spot relationships between angles within diagrams</w:t>
            </w:r>
          </w:p>
        </w:tc>
        <w:tc>
          <w:tcPr>
            <w:tcW w:w="1591" w:type="dxa"/>
            <w:vMerge/>
          </w:tcPr>
          <w:p w14:paraId="63E049A2" w14:textId="77777777" w:rsidR="00AD5A7C" w:rsidRDefault="00AD5A7C" w:rsidP="00152F09">
            <w:pPr>
              <w:rPr>
                <w:rFonts w:ascii="Calibri" w:eastAsia="Calibri" w:hAnsi="Calibri" w:cs="Calibri"/>
                <w:sz w:val="12"/>
                <w:szCs w:val="12"/>
              </w:rPr>
            </w:pPr>
          </w:p>
        </w:tc>
        <w:tc>
          <w:tcPr>
            <w:tcW w:w="1590" w:type="dxa"/>
            <w:vMerge/>
          </w:tcPr>
          <w:p w14:paraId="2E75B653" w14:textId="77777777" w:rsidR="00AD5A7C" w:rsidRDefault="00AD5A7C" w:rsidP="00152F09">
            <w:pPr>
              <w:jc w:val="center"/>
              <w:rPr>
                <w:rFonts w:ascii="Calibri" w:eastAsia="Calibri" w:hAnsi="Calibri" w:cs="Calibri"/>
                <w:sz w:val="12"/>
                <w:szCs w:val="12"/>
              </w:rPr>
            </w:pPr>
          </w:p>
        </w:tc>
        <w:tc>
          <w:tcPr>
            <w:tcW w:w="1590" w:type="dxa"/>
            <w:vMerge/>
          </w:tcPr>
          <w:p w14:paraId="74E06C42" w14:textId="77777777" w:rsidR="00AD5A7C" w:rsidRDefault="00AD5A7C" w:rsidP="00152F09">
            <w:pPr>
              <w:jc w:val="center"/>
              <w:rPr>
                <w:rFonts w:ascii="Calibri" w:eastAsia="Calibri" w:hAnsi="Calibri" w:cs="Calibri"/>
                <w:sz w:val="12"/>
                <w:szCs w:val="12"/>
              </w:rPr>
            </w:pPr>
          </w:p>
        </w:tc>
        <w:tc>
          <w:tcPr>
            <w:tcW w:w="1590" w:type="dxa"/>
            <w:vMerge/>
          </w:tcPr>
          <w:p w14:paraId="60A62592" w14:textId="77777777" w:rsidR="00AD5A7C" w:rsidRDefault="00AD5A7C" w:rsidP="00152F09">
            <w:pPr>
              <w:rPr>
                <w:sz w:val="12"/>
                <w:szCs w:val="12"/>
              </w:rPr>
            </w:pPr>
          </w:p>
        </w:tc>
        <w:tc>
          <w:tcPr>
            <w:tcW w:w="1591" w:type="dxa"/>
            <w:vMerge/>
          </w:tcPr>
          <w:p w14:paraId="60FC4D25" w14:textId="77777777" w:rsidR="00AD5A7C" w:rsidRDefault="00AD5A7C" w:rsidP="00152F09">
            <w:pPr>
              <w:jc w:val="center"/>
              <w:rPr>
                <w:sz w:val="12"/>
                <w:szCs w:val="12"/>
              </w:rPr>
            </w:pPr>
          </w:p>
        </w:tc>
      </w:tr>
      <w:tr w:rsidR="00AD5A7C" w14:paraId="4420584A" w14:textId="77777777" w:rsidTr="0048633C">
        <w:trPr>
          <w:trHeight w:val="300"/>
        </w:trPr>
        <w:tc>
          <w:tcPr>
            <w:tcW w:w="526" w:type="dxa"/>
          </w:tcPr>
          <w:p w14:paraId="43F0B1BC" w14:textId="77777777" w:rsidR="00AD5A7C" w:rsidRPr="6FAFCE6B" w:rsidRDefault="00AD5A7C" w:rsidP="00152F09">
            <w:pPr>
              <w:jc w:val="center"/>
              <w:rPr>
                <w:sz w:val="12"/>
                <w:szCs w:val="12"/>
              </w:rPr>
            </w:pPr>
          </w:p>
        </w:tc>
        <w:tc>
          <w:tcPr>
            <w:tcW w:w="530" w:type="dxa"/>
            <w:vMerge/>
          </w:tcPr>
          <w:p w14:paraId="03DF45A7" w14:textId="77777777" w:rsidR="00AD5A7C" w:rsidRPr="6FAFCE6B" w:rsidRDefault="00AD5A7C" w:rsidP="00152F09">
            <w:pPr>
              <w:rPr>
                <w:sz w:val="12"/>
                <w:szCs w:val="12"/>
              </w:rPr>
            </w:pPr>
          </w:p>
        </w:tc>
        <w:tc>
          <w:tcPr>
            <w:tcW w:w="1590" w:type="dxa"/>
          </w:tcPr>
          <w:p w14:paraId="277FCEAB" w14:textId="73FC815F" w:rsidR="00AD5A7C" w:rsidRPr="0055431F" w:rsidRDefault="00AD5A7C" w:rsidP="00152F09">
            <w:pPr>
              <w:rPr>
                <w:sz w:val="12"/>
                <w:szCs w:val="12"/>
              </w:rPr>
            </w:pPr>
            <w:r>
              <w:rPr>
                <w:sz w:val="12"/>
                <w:szCs w:val="12"/>
              </w:rPr>
              <w:t>F</w:t>
            </w:r>
            <w:r w:rsidRPr="001652C6">
              <w:rPr>
                <w:sz w:val="12"/>
                <w:szCs w:val="12"/>
              </w:rPr>
              <w:t>6.6 Geometrical problems</w:t>
            </w:r>
          </w:p>
        </w:tc>
        <w:tc>
          <w:tcPr>
            <w:tcW w:w="1590" w:type="dxa"/>
            <w:shd w:val="clear" w:color="auto" w:fill="FFD9D9"/>
          </w:tcPr>
          <w:p w14:paraId="007FEF32" w14:textId="77777777" w:rsidR="00AD5A7C" w:rsidRPr="001652C6" w:rsidRDefault="00AD5A7C" w:rsidP="00152F09">
            <w:pPr>
              <w:rPr>
                <w:sz w:val="12"/>
                <w:szCs w:val="12"/>
              </w:rPr>
            </w:pPr>
            <w:r w:rsidRPr="001652C6">
              <w:rPr>
                <w:sz w:val="12"/>
                <w:szCs w:val="12"/>
              </w:rPr>
              <w:t>Solve angle problems using equations.</w:t>
            </w:r>
          </w:p>
          <w:p w14:paraId="47080324" w14:textId="77777777" w:rsidR="00AD5A7C" w:rsidRPr="001652C6" w:rsidRDefault="00AD5A7C" w:rsidP="00152F09">
            <w:pPr>
              <w:rPr>
                <w:sz w:val="12"/>
                <w:szCs w:val="12"/>
              </w:rPr>
            </w:pPr>
          </w:p>
          <w:p w14:paraId="196D5BD7" w14:textId="77777777" w:rsidR="00AD5A7C" w:rsidRPr="001652C6" w:rsidRDefault="00AD5A7C" w:rsidP="00152F09">
            <w:pPr>
              <w:rPr>
                <w:sz w:val="12"/>
                <w:szCs w:val="12"/>
              </w:rPr>
            </w:pPr>
            <w:r w:rsidRPr="001652C6">
              <w:rPr>
                <w:sz w:val="12"/>
                <w:szCs w:val="12"/>
              </w:rPr>
              <w:t>Solve geometrical problems showing reasoning.</w:t>
            </w:r>
          </w:p>
          <w:p w14:paraId="13690B4B" w14:textId="77777777" w:rsidR="00AD5A7C" w:rsidRPr="001652C6" w:rsidRDefault="00AD5A7C" w:rsidP="00152F09">
            <w:pPr>
              <w:rPr>
                <w:sz w:val="12"/>
                <w:szCs w:val="12"/>
              </w:rPr>
            </w:pPr>
          </w:p>
          <w:p w14:paraId="6D283608" w14:textId="3FE2FAF6" w:rsidR="00AD5A7C" w:rsidRPr="0055431F" w:rsidRDefault="00AD5A7C" w:rsidP="00152F09">
            <w:pPr>
              <w:rPr>
                <w:sz w:val="12"/>
                <w:szCs w:val="12"/>
              </w:rPr>
            </w:pPr>
            <w:r w:rsidRPr="001652C6">
              <w:rPr>
                <w:sz w:val="12"/>
                <w:szCs w:val="12"/>
              </w:rPr>
              <w:t xml:space="preserve">Use </w:t>
            </w:r>
            <w:r w:rsidRPr="001652C6">
              <w:rPr>
                <w:rFonts w:ascii="Cambria Math" w:hAnsi="Cambria Math" w:cs="Cambria Math"/>
                <w:sz w:val="12"/>
                <w:szCs w:val="12"/>
              </w:rPr>
              <w:t>𝑥</w:t>
            </w:r>
            <w:r w:rsidRPr="001652C6">
              <w:rPr>
                <w:sz w:val="12"/>
                <w:szCs w:val="12"/>
              </w:rPr>
              <w:t xml:space="preserve"> for the unknown to help you solve problems.</w:t>
            </w:r>
          </w:p>
        </w:tc>
        <w:tc>
          <w:tcPr>
            <w:tcW w:w="1571" w:type="dxa"/>
            <w:vMerge/>
          </w:tcPr>
          <w:p w14:paraId="3AADCEC9" w14:textId="77777777" w:rsidR="00AD5A7C" w:rsidRDefault="00AD5A7C" w:rsidP="00152F09">
            <w:pPr>
              <w:jc w:val="center"/>
              <w:rPr>
                <w:sz w:val="12"/>
                <w:szCs w:val="12"/>
              </w:rPr>
            </w:pPr>
          </w:p>
        </w:tc>
        <w:tc>
          <w:tcPr>
            <w:tcW w:w="1609" w:type="dxa"/>
          </w:tcPr>
          <w:p w14:paraId="38E2D4DB" w14:textId="525874A8" w:rsidR="00AD5A7C" w:rsidRPr="00634C8C" w:rsidRDefault="00AD5A7C" w:rsidP="00152F09">
            <w:pPr>
              <w:rPr>
                <w:rFonts w:ascii="Calibri" w:eastAsia="Calibri" w:hAnsi="Calibri" w:cs="Calibri"/>
                <w:sz w:val="12"/>
                <w:szCs w:val="12"/>
              </w:rPr>
            </w:pPr>
            <w:r w:rsidRPr="0057352D">
              <w:rPr>
                <w:rFonts w:ascii="Calibri" w:eastAsia="Calibri" w:hAnsi="Calibri" w:cs="Calibri"/>
                <w:sz w:val="12"/>
                <w:szCs w:val="12"/>
              </w:rPr>
              <w:t>Not knowing how to get started on a problem</w:t>
            </w:r>
          </w:p>
        </w:tc>
        <w:tc>
          <w:tcPr>
            <w:tcW w:w="1591" w:type="dxa"/>
            <w:vMerge/>
          </w:tcPr>
          <w:p w14:paraId="710C953F" w14:textId="77777777" w:rsidR="00AD5A7C" w:rsidRDefault="00AD5A7C" w:rsidP="00152F09">
            <w:pPr>
              <w:rPr>
                <w:rFonts w:ascii="Calibri" w:eastAsia="Calibri" w:hAnsi="Calibri" w:cs="Calibri"/>
                <w:sz w:val="12"/>
                <w:szCs w:val="12"/>
              </w:rPr>
            </w:pPr>
          </w:p>
        </w:tc>
        <w:tc>
          <w:tcPr>
            <w:tcW w:w="1590" w:type="dxa"/>
            <w:vMerge/>
          </w:tcPr>
          <w:p w14:paraId="0AC67ADD" w14:textId="77777777" w:rsidR="00AD5A7C" w:rsidRDefault="00AD5A7C" w:rsidP="00152F09">
            <w:pPr>
              <w:jc w:val="center"/>
              <w:rPr>
                <w:rFonts w:ascii="Calibri" w:eastAsia="Calibri" w:hAnsi="Calibri" w:cs="Calibri"/>
                <w:sz w:val="12"/>
                <w:szCs w:val="12"/>
              </w:rPr>
            </w:pPr>
          </w:p>
        </w:tc>
        <w:tc>
          <w:tcPr>
            <w:tcW w:w="1590" w:type="dxa"/>
            <w:vMerge/>
          </w:tcPr>
          <w:p w14:paraId="7B643631" w14:textId="77777777" w:rsidR="00AD5A7C" w:rsidRDefault="00AD5A7C" w:rsidP="00152F09">
            <w:pPr>
              <w:jc w:val="center"/>
              <w:rPr>
                <w:rFonts w:ascii="Calibri" w:eastAsia="Calibri" w:hAnsi="Calibri" w:cs="Calibri"/>
                <w:sz w:val="12"/>
                <w:szCs w:val="12"/>
              </w:rPr>
            </w:pPr>
          </w:p>
        </w:tc>
        <w:tc>
          <w:tcPr>
            <w:tcW w:w="1590" w:type="dxa"/>
            <w:vMerge/>
          </w:tcPr>
          <w:p w14:paraId="4E7FE1B2" w14:textId="77777777" w:rsidR="00AD5A7C" w:rsidRDefault="00AD5A7C" w:rsidP="00152F09">
            <w:pPr>
              <w:rPr>
                <w:sz w:val="12"/>
                <w:szCs w:val="12"/>
              </w:rPr>
            </w:pPr>
          </w:p>
        </w:tc>
        <w:tc>
          <w:tcPr>
            <w:tcW w:w="1591" w:type="dxa"/>
            <w:vMerge/>
          </w:tcPr>
          <w:p w14:paraId="1B025916" w14:textId="77777777" w:rsidR="00AD5A7C" w:rsidRDefault="00AD5A7C" w:rsidP="00152F09">
            <w:pPr>
              <w:jc w:val="center"/>
              <w:rPr>
                <w:sz w:val="12"/>
                <w:szCs w:val="12"/>
              </w:rPr>
            </w:pPr>
          </w:p>
        </w:tc>
      </w:tr>
      <w:tr w:rsidR="008B4EBE" w14:paraId="2E1B2FC0" w14:textId="77777777" w:rsidTr="00B513F7">
        <w:trPr>
          <w:trHeight w:val="300"/>
        </w:trPr>
        <w:tc>
          <w:tcPr>
            <w:tcW w:w="526" w:type="dxa"/>
          </w:tcPr>
          <w:p w14:paraId="579BF428" w14:textId="77777777" w:rsidR="008B4EBE" w:rsidRPr="6FAFCE6B" w:rsidRDefault="008B4EBE" w:rsidP="008B4EBE">
            <w:pPr>
              <w:jc w:val="center"/>
              <w:rPr>
                <w:sz w:val="12"/>
                <w:szCs w:val="12"/>
              </w:rPr>
            </w:pPr>
          </w:p>
        </w:tc>
        <w:tc>
          <w:tcPr>
            <w:tcW w:w="530" w:type="dxa"/>
            <w:vMerge/>
          </w:tcPr>
          <w:p w14:paraId="14F2995F" w14:textId="77777777" w:rsidR="008B4EBE" w:rsidRPr="6FAFCE6B" w:rsidRDefault="008B4EBE" w:rsidP="008B4EBE">
            <w:pPr>
              <w:rPr>
                <w:sz w:val="12"/>
                <w:szCs w:val="12"/>
              </w:rPr>
            </w:pPr>
          </w:p>
        </w:tc>
        <w:tc>
          <w:tcPr>
            <w:tcW w:w="1590" w:type="dxa"/>
          </w:tcPr>
          <w:p w14:paraId="39F28823" w14:textId="56123A67" w:rsidR="008B4EBE" w:rsidRDefault="008B4EBE" w:rsidP="008B4EBE">
            <w:pPr>
              <w:rPr>
                <w:sz w:val="12"/>
                <w:szCs w:val="12"/>
              </w:rPr>
            </w:pPr>
            <w:r>
              <w:rPr>
                <w:sz w:val="12"/>
                <w:szCs w:val="12"/>
              </w:rPr>
              <w:t>H</w:t>
            </w:r>
            <w:r w:rsidRPr="00A77814">
              <w:rPr>
                <w:sz w:val="12"/>
                <w:szCs w:val="12"/>
              </w:rPr>
              <w:t>5.4 Pythagoras’ theorem 1</w:t>
            </w:r>
          </w:p>
        </w:tc>
        <w:tc>
          <w:tcPr>
            <w:tcW w:w="1590" w:type="dxa"/>
            <w:shd w:val="clear" w:color="auto" w:fill="FF8585"/>
          </w:tcPr>
          <w:p w14:paraId="79CCB562" w14:textId="77777777" w:rsidR="008B4EBE" w:rsidRPr="002541BD" w:rsidRDefault="008B4EBE" w:rsidP="008B4EBE">
            <w:pPr>
              <w:rPr>
                <w:b/>
                <w:bCs/>
                <w:sz w:val="12"/>
                <w:szCs w:val="12"/>
              </w:rPr>
            </w:pPr>
            <w:r w:rsidRPr="002541BD">
              <w:rPr>
                <w:b/>
                <w:bCs/>
                <w:sz w:val="12"/>
                <w:szCs w:val="12"/>
              </w:rPr>
              <w:t>Calculate the length of the hypotenuse in a right-angled triangle.</w:t>
            </w:r>
          </w:p>
          <w:p w14:paraId="3D5775F9" w14:textId="77777777" w:rsidR="008B4EBE" w:rsidRPr="002541BD" w:rsidRDefault="008B4EBE" w:rsidP="008B4EBE">
            <w:pPr>
              <w:rPr>
                <w:b/>
                <w:bCs/>
                <w:sz w:val="12"/>
                <w:szCs w:val="12"/>
              </w:rPr>
            </w:pPr>
          </w:p>
          <w:p w14:paraId="285D6A27" w14:textId="5F55B795" w:rsidR="008B4EBE" w:rsidRPr="002541BD" w:rsidRDefault="008B4EBE" w:rsidP="008B4EBE">
            <w:pPr>
              <w:rPr>
                <w:b/>
                <w:bCs/>
                <w:sz w:val="12"/>
                <w:szCs w:val="12"/>
              </w:rPr>
            </w:pPr>
            <w:r w:rsidRPr="002541BD">
              <w:rPr>
                <w:b/>
                <w:bCs/>
                <w:sz w:val="12"/>
                <w:szCs w:val="12"/>
              </w:rPr>
              <w:t>Solve problems using Pythagoras’ theorem.</w:t>
            </w:r>
          </w:p>
        </w:tc>
        <w:tc>
          <w:tcPr>
            <w:tcW w:w="1571" w:type="dxa"/>
            <w:vMerge w:val="restart"/>
          </w:tcPr>
          <w:p w14:paraId="3C7D5508" w14:textId="77777777" w:rsidR="008B4EBE" w:rsidRPr="00950907" w:rsidRDefault="008B4EBE" w:rsidP="009D589C">
            <w:pPr>
              <w:rPr>
                <w:b/>
                <w:bCs/>
                <w:sz w:val="12"/>
                <w:szCs w:val="12"/>
              </w:rPr>
            </w:pPr>
            <w:r w:rsidRPr="00950907">
              <w:rPr>
                <w:b/>
                <w:bCs/>
                <w:sz w:val="12"/>
                <w:szCs w:val="12"/>
              </w:rPr>
              <w:t>Using Mathematics: Real Life Applications</w:t>
            </w:r>
          </w:p>
          <w:p w14:paraId="2F33D5FF" w14:textId="77777777" w:rsidR="008B4EBE" w:rsidRPr="00950907" w:rsidRDefault="008B4EBE" w:rsidP="009D589C">
            <w:pPr>
              <w:rPr>
                <w:b/>
                <w:bCs/>
                <w:sz w:val="12"/>
                <w:szCs w:val="12"/>
              </w:rPr>
            </w:pPr>
          </w:p>
          <w:p w14:paraId="72A5530D" w14:textId="46F5657D" w:rsidR="008B4EBE" w:rsidRPr="00950907" w:rsidRDefault="009D589C" w:rsidP="009D589C">
            <w:pPr>
              <w:rPr>
                <w:b/>
                <w:bCs/>
                <w:sz w:val="12"/>
                <w:szCs w:val="12"/>
              </w:rPr>
            </w:pPr>
            <w:r>
              <w:rPr>
                <w:noProof/>
              </w:rPr>
              <w:lastRenderedPageBreak/>
              <w:drawing>
                <wp:inline distT="0" distB="0" distL="0" distR="0" wp14:anchorId="6AE80FF0" wp14:editId="76A22F16">
                  <wp:extent cx="860425" cy="1290955"/>
                  <wp:effectExtent l="0" t="0" r="0" b="4445"/>
                  <wp:docPr id="313801954" name="Picture 313801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60425" cy="1290955"/>
                          </a:xfrm>
                          <a:prstGeom prst="rect">
                            <a:avLst/>
                          </a:prstGeom>
                          <a:noFill/>
                          <a:ln>
                            <a:noFill/>
                          </a:ln>
                        </pic:spPr>
                      </pic:pic>
                    </a:graphicData>
                  </a:graphic>
                </wp:inline>
              </w:drawing>
            </w:r>
          </w:p>
          <w:p w14:paraId="4B701B80" w14:textId="77777777" w:rsidR="008B4EBE" w:rsidRPr="00950907" w:rsidRDefault="008B4EBE" w:rsidP="009D589C">
            <w:pPr>
              <w:rPr>
                <w:sz w:val="12"/>
                <w:szCs w:val="12"/>
              </w:rPr>
            </w:pPr>
          </w:p>
          <w:p w14:paraId="22BE1FEE" w14:textId="1FF999B5" w:rsidR="008B4EBE" w:rsidRDefault="008B37D8" w:rsidP="009D589C">
            <w:pPr>
              <w:rPr>
                <w:sz w:val="12"/>
                <w:szCs w:val="12"/>
              </w:rPr>
            </w:pPr>
            <w:r>
              <w:rPr>
                <w:sz w:val="12"/>
                <w:szCs w:val="12"/>
              </w:rPr>
              <w:t>Builders</w:t>
            </w:r>
            <w:r w:rsidR="009D589C">
              <w:rPr>
                <w:sz w:val="12"/>
                <w:szCs w:val="12"/>
              </w:rPr>
              <w:t xml:space="preserve">, </w:t>
            </w:r>
            <w:r>
              <w:rPr>
                <w:sz w:val="12"/>
                <w:szCs w:val="12"/>
              </w:rPr>
              <w:t>carpenters</w:t>
            </w:r>
            <w:r w:rsidR="009D589C">
              <w:rPr>
                <w:sz w:val="12"/>
                <w:szCs w:val="12"/>
              </w:rPr>
              <w:t>, garden designers and navigators all use Pytha</w:t>
            </w:r>
            <w:r>
              <w:rPr>
                <w:sz w:val="12"/>
                <w:szCs w:val="12"/>
              </w:rPr>
              <w:t>goras’ theorem in their jobs. It is a method based on right angled triangles that helps them to work out unknow lengths.</w:t>
            </w:r>
          </w:p>
        </w:tc>
        <w:tc>
          <w:tcPr>
            <w:tcW w:w="1609" w:type="dxa"/>
          </w:tcPr>
          <w:p w14:paraId="72DBA50E" w14:textId="74DC5849" w:rsidR="008B4EBE" w:rsidRPr="00634C8C" w:rsidRDefault="008B4EBE" w:rsidP="008B4EBE">
            <w:pPr>
              <w:rPr>
                <w:rFonts w:ascii="Calibri" w:eastAsia="Calibri" w:hAnsi="Calibri" w:cs="Calibri"/>
                <w:sz w:val="12"/>
                <w:szCs w:val="12"/>
              </w:rPr>
            </w:pPr>
            <w:r w:rsidRPr="00E21202">
              <w:rPr>
                <w:rFonts w:ascii="Calibri" w:eastAsia="Calibri" w:hAnsi="Calibri" w:cs="Calibri"/>
                <w:sz w:val="12"/>
                <w:szCs w:val="12"/>
              </w:rPr>
              <w:lastRenderedPageBreak/>
              <w:t>Students may not find the square root of the sum of the smaller sides squared.</w:t>
            </w:r>
          </w:p>
        </w:tc>
        <w:tc>
          <w:tcPr>
            <w:tcW w:w="1591" w:type="dxa"/>
            <w:vMerge w:val="restart"/>
          </w:tcPr>
          <w:p w14:paraId="6F5801BE" w14:textId="292986D3" w:rsidR="008B4EBE" w:rsidRDefault="00885785" w:rsidP="008B4EBE">
            <w:pPr>
              <w:rPr>
                <w:rFonts w:ascii="Calibri" w:eastAsia="Calibri" w:hAnsi="Calibri" w:cs="Calibri"/>
                <w:sz w:val="12"/>
                <w:szCs w:val="12"/>
              </w:rPr>
            </w:pPr>
            <w:r>
              <w:rPr>
                <w:rFonts w:ascii="Calibri" w:eastAsia="Calibri" w:hAnsi="Calibri" w:cs="Calibri"/>
                <w:sz w:val="12"/>
                <w:szCs w:val="12"/>
              </w:rPr>
              <w:t>T</w:t>
            </w:r>
            <w:r w:rsidRPr="00885785">
              <w:rPr>
                <w:rFonts w:ascii="Calibri" w:eastAsia="Calibri" w:hAnsi="Calibri" w:cs="Calibri"/>
                <w:sz w:val="12"/>
                <w:szCs w:val="12"/>
              </w:rPr>
              <w:t xml:space="preserve">he ‘standard’ diagram to demonstrate Pythagoras’ theorem shows three squares on the sides of the right-angled triangle. If these squares were replaced with semicircles, does it still work? Is the area of a semicircle on the hypotenuse equal to the </w:t>
            </w:r>
            <w:r w:rsidRPr="00885785">
              <w:rPr>
                <w:rFonts w:ascii="Calibri" w:eastAsia="Calibri" w:hAnsi="Calibri" w:cs="Calibri"/>
                <w:sz w:val="12"/>
                <w:szCs w:val="12"/>
              </w:rPr>
              <w:lastRenderedPageBreak/>
              <w:t>sums of the semicircles on the other two sides? By exploring this problem you can link back to work on area of circle sectors in Area. There are also many opportunities that are used in this chapter to explore area and perimeter problems for regular and composite shapes now pupils are better equipped with skills to find missing lengths associated with right-angled triangles</w:t>
            </w:r>
          </w:p>
        </w:tc>
        <w:tc>
          <w:tcPr>
            <w:tcW w:w="1590" w:type="dxa"/>
            <w:vMerge w:val="restart"/>
          </w:tcPr>
          <w:p w14:paraId="520FAB00" w14:textId="77777777" w:rsidR="00156B2A" w:rsidRDefault="00B513F7" w:rsidP="00B513F7">
            <w:pPr>
              <w:rPr>
                <w:rFonts w:ascii="Calibri" w:eastAsia="Calibri" w:hAnsi="Calibri" w:cs="Calibri"/>
                <w:sz w:val="12"/>
                <w:szCs w:val="12"/>
              </w:rPr>
            </w:pPr>
            <w:r w:rsidRPr="00B513F7">
              <w:rPr>
                <w:rFonts w:ascii="Calibri" w:eastAsia="Calibri" w:hAnsi="Calibri" w:cs="Calibri"/>
                <w:sz w:val="12"/>
                <w:szCs w:val="12"/>
              </w:rPr>
              <w:lastRenderedPageBreak/>
              <w:t xml:space="preserve">At A level, Pythagoras’ theorem will be employed in many different ways. The most obvious of those is in coordinate geometry where pupils will use Pythagoras’ theorem to find the length of line segments in 2D and 3D as well as finding the radius of a circle given the </w:t>
            </w:r>
            <w:r w:rsidRPr="00B513F7">
              <w:rPr>
                <w:rFonts w:ascii="Calibri" w:eastAsia="Calibri" w:hAnsi="Calibri" w:cs="Calibri"/>
                <w:sz w:val="12"/>
                <w:szCs w:val="12"/>
              </w:rPr>
              <w:lastRenderedPageBreak/>
              <w:t xml:space="preserve">centre and a point on the curve and deducing the equation of the circle. Less direct is its application to deriving trigonometric identities, notably: </w:t>
            </w:r>
            <m:oMath>
              <m:f>
                <m:fPr>
                  <m:ctrlPr>
                    <w:rPr>
                      <w:rFonts w:ascii="Cambria Math" w:eastAsia="Calibri" w:hAnsi="Cambria Math" w:cs="Calibri"/>
                      <w:i/>
                      <w:sz w:val="12"/>
                      <w:szCs w:val="12"/>
                    </w:rPr>
                  </m:ctrlPr>
                </m:fPr>
                <m:num>
                  <m:func>
                    <m:funcPr>
                      <m:ctrlPr>
                        <w:rPr>
                          <w:rFonts w:ascii="Cambria Math" w:eastAsia="Calibri" w:hAnsi="Cambria Math" w:cs="Calibri"/>
                          <w:i/>
                          <w:sz w:val="12"/>
                          <w:szCs w:val="12"/>
                        </w:rPr>
                      </m:ctrlPr>
                    </m:funcPr>
                    <m:fName>
                      <m:r>
                        <m:rPr>
                          <m:sty m:val="p"/>
                        </m:rPr>
                        <w:rPr>
                          <w:rFonts w:ascii="Cambria Math" w:eastAsia="Calibri" w:hAnsi="Cambria Math" w:cs="Calibri"/>
                          <w:sz w:val="12"/>
                          <w:szCs w:val="12"/>
                        </w:rPr>
                        <m:t>sin</m:t>
                      </m:r>
                    </m:fName>
                    <m:e>
                      <m:r>
                        <w:rPr>
                          <w:rFonts w:ascii="Cambria Math" w:eastAsia="Calibri" w:hAnsi="Cambria Math" w:cs="Calibri"/>
                          <w:sz w:val="12"/>
                          <w:szCs w:val="12"/>
                        </w:rPr>
                        <m:t>θ</m:t>
                      </m:r>
                    </m:e>
                  </m:func>
                </m:num>
                <m:den>
                  <m:func>
                    <m:funcPr>
                      <m:ctrlPr>
                        <w:rPr>
                          <w:rFonts w:ascii="Cambria Math" w:eastAsia="Calibri" w:hAnsi="Cambria Math" w:cs="Calibri"/>
                          <w:i/>
                          <w:sz w:val="12"/>
                          <w:szCs w:val="12"/>
                        </w:rPr>
                      </m:ctrlPr>
                    </m:funcPr>
                    <m:fName>
                      <m:r>
                        <m:rPr>
                          <m:sty m:val="p"/>
                        </m:rPr>
                        <w:rPr>
                          <w:rFonts w:ascii="Cambria Math" w:eastAsia="Calibri" w:hAnsi="Cambria Math" w:cs="Calibri"/>
                          <w:sz w:val="12"/>
                          <w:szCs w:val="12"/>
                        </w:rPr>
                        <m:t>cos</m:t>
                      </m:r>
                    </m:fName>
                    <m:e>
                      <m:r>
                        <w:rPr>
                          <w:rFonts w:ascii="Cambria Math" w:eastAsia="Calibri" w:hAnsi="Cambria Math" w:cs="Calibri"/>
                          <w:sz w:val="12"/>
                          <w:szCs w:val="12"/>
                        </w:rPr>
                        <m:t>θ</m:t>
                      </m:r>
                    </m:e>
                  </m:func>
                </m:den>
              </m:f>
              <m:r>
                <w:rPr>
                  <w:rFonts w:ascii="Cambria Math" w:eastAsia="Calibri" w:hAnsi="Cambria Math" w:cs="Calibri"/>
                  <w:sz w:val="12"/>
                  <w:szCs w:val="12"/>
                </w:rPr>
                <m:t>=</m:t>
              </m:r>
              <m:func>
                <m:funcPr>
                  <m:ctrlPr>
                    <w:rPr>
                      <w:rFonts w:ascii="Cambria Math" w:eastAsia="Calibri" w:hAnsi="Cambria Math" w:cs="Calibri"/>
                      <w:i/>
                      <w:sz w:val="12"/>
                      <w:szCs w:val="12"/>
                    </w:rPr>
                  </m:ctrlPr>
                </m:funcPr>
                <m:fName>
                  <m:r>
                    <m:rPr>
                      <m:sty m:val="p"/>
                    </m:rPr>
                    <w:rPr>
                      <w:rFonts w:ascii="Cambria Math" w:eastAsia="Calibri" w:hAnsi="Cambria Math" w:cs="Calibri"/>
                      <w:sz w:val="12"/>
                      <w:szCs w:val="12"/>
                    </w:rPr>
                    <m:t>tan</m:t>
                  </m:r>
                </m:fName>
                <m:e>
                  <m:r>
                    <w:rPr>
                      <w:rFonts w:ascii="Cambria Math" w:eastAsia="Calibri" w:hAnsi="Cambria Math" w:cs="Calibri"/>
                      <w:sz w:val="12"/>
                      <w:szCs w:val="12"/>
                    </w:rPr>
                    <m:t>θ</m:t>
                  </m:r>
                </m:e>
              </m:func>
              <m:r>
                <w:rPr>
                  <w:rFonts w:ascii="Cambria Math" w:eastAsia="Calibri" w:hAnsi="Cambria Math" w:cs="Calibri"/>
                  <w:sz w:val="12"/>
                  <w:szCs w:val="12"/>
                </w:rPr>
                <m:t xml:space="preserve"> </m:t>
              </m:r>
            </m:oMath>
            <w:r w:rsidRPr="00B513F7">
              <w:rPr>
                <w:rFonts w:ascii="Calibri" w:eastAsia="Calibri" w:hAnsi="Calibri" w:cs="Calibri"/>
                <w:sz w:val="12"/>
                <w:szCs w:val="12"/>
              </w:rPr>
              <w:t xml:space="preserve">and its use in deriving the compound angle formulae. </w:t>
            </w:r>
          </w:p>
          <w:p w14:paraId="6A696F7C" w14:textId="77777777" w:rsidR="00156B2A" w:rsidRDefault="00156B2A" w:rsidP="00B513F7">
            <w:pPr>
              <w:rPr>
                <w:rFonts w:ascii="Calibri" w:eastAsia="Calibri" w:hAnsi="Calibri" w:cs="Calibri"/>
                <w:sz w:val="12"/>
                <w:szCs w:val="12"/>
              </w:rPr>
            </w:pPr>
          </w:p>
          <w:p w14:paraId="1E47D960" w14:textId="3E1FF0E6" w:rsidR="008B4EBE" w:rsidRDefault="00B513F7" w:rsidP="00B513F7">
            <w:pPr>
              <w:rPr>
                <w:rFonts w:ascii="Calibri" w:eastAsia="Calibri" w:hAnsi="Calibri" w:cs="Calibri"/>
                <w:sz w:val="12"/>
                <w:szCs w:val="12"/>
              </w:rPr>
            </w:pPr>
            <w:r w:rsidRPr="00B513F7">
              <w:rPr>
                <w:rFonts w:ascii="Calibri" w:eastAsia="Calibri" w:hAnsi="Calibri" w:cs="Calibri"/>
                <w:sz w:val="12"/>
                <w:szCs w:val="12"/>
              </w:rPr>
              <w:t>It will also be used to calculate the magnitude of vectors in 2D and 3D, and hence many other values associated with compound measures</w:t>
            </w:r>
          </w:p>
        </w:tc>
        <w:tc>
          <w:tcPr>
            <w:tcW w:w="1590" w:type="dxa"/>
            <w:vMerge w:val="restart"/>
          </w:tcPr>
          <w:p w14:paraId="50C38B27" w14:textId="77777777" w:rsidR="008B4EBE" w:rsidRDefault="00C0571F" w:rsidP="00C0571F">
            <w:pPr>
              <w:rPr>
                <w:rFonts w:ascii="Calibri" w:eastAsia="Calibri" w:hAnsi="Calibri" w:cs="Calibri"/>
                <w:sz w:val="12"/>
                <w:szCs w:val="12"/>
              </w:rPr>
            </w:pPr>
            <w:r w:rsidRPr="00C0571F">
              <w:rPr>
                <w:rFonts w:ascii="Calibri" w:eastAsia="Calibri" w:hAnsi="Calibri" w:cs="Calibri"/>
                <w:b/>
                <w:bCs/>
                <w:sz w:val="12"/>
                <w:szCs w:val="12"/>
              </w:rPr>
              <w:lastRenderedPageBreak/>
              <w:t>NRICH ‘Tilted Squares’</w:t>
            </w:r>
            <w:r w:rsidRPr="00C0571F">
              <w:rPr>
                <w:rFonts w:ascii="Calibri" w:eastAsia="Calibri" w:hAnsi="Calibri" w:cs="Calibri"/>
                <w:sz w:val="12"/>
                <w:szCs w:val="12"/>
              </w:rPr>
              <w:t xml:space="preserve"> has interactive resources available to explore tilted squares and methods for calculating their area in detail that may be of use to you. Students sometimes struggle with the idea of a tilted square and the supporting animations </w:t>
            </w:r>
            <w:r w:rsidRPr="00C0571F">
              <w:rPr>
                <w:rFonts w:ascii="Calibri" w:eastAsia="Calibri" w:hAnsi="Calibri" w:cs="Calibri"/>
                <w:sz w:val="12"/>
                <w:szCs w:val="12"/>
              </w:rPr>
              <w:lastRenderedPageBreak/>
              <w:t>make the idea very clear. Using dotted squared paper rather than standard squared paper may also make things easier. These tilted squares can be used to derive and prove Pythagoras’ theorem in different ways should you wish to extend the most able students.</w:t>
            </w:r>
          </w:p>
          <w:p w14:paraId="35790ABC" w14:textId="77777777" w:rsidR="002C2506" w:rsidRDefault="002C2506" w:rsidP="00C0571F">
            <w:pPr>
              <w:rPr>
                <w:rFonts w:ascii="Calibri" w:eastAsia="Calibri" w:hAnsi="Calibri" w:cs="Calibri"/>
                <w:sz w:val="12"/>
                <w:szCs w:val="12"/>
              </w:rPr>
            </w:pPr>
          </w:p>
          <w:p w14:paraId="1DA7512C" w14:textId="77777777" w:rsidR="002C2506" w:rsidRDefault="002C2506" w:rsidP="00C0571F">
            <w:pPr>
              <w:rPr>
                <w:rFonts w:ascii="Calibri" w:eastAsia="Calibri" w:hAnsi="Calibri" w:cs="Calibri"/>
                <w:sz w:val="12"/>
                <w:szCs w:val="12"/>
              </w:rPr>
            </w:pPr>
            <w:r w:rsidRPr="002C2506">
              <w:rPr>
                <w:rFonts w:ascii="Calibri" w:eastAsia="Calibri" w:hAnsi="Calibri" w:cs="Calibri"/>
                <w:sz w:val="12"/>
                <w:szCs w:val="12"/>
              </w:rPr>
              <w:t xml:space="preserve">Once pupils are confident using Pythagoras’ theorem an appropriate extension might be to consider different ways in which the theorem can be proved. There are multiple ways the theorem can be proved and you can search for these proofs online. For example, </w:t>
            </w:r>
            <w:r w:rsidRPr="002C2506">
              <w:rPr>
                <w:rFonts w:ascii="Calibri" w:eastAsia="Calibri" w:hAnsi="Calibri" w:cs="Calibri"/>
                <w:b/>
                <w:bCs/>
                <w:sz w:val="12"/>
                <w:szCs w:val="12"/>
              </w:rPr>
              <w:t>NRICH ‘Pythagoras Proofs’</w:t>
            </w:r>
            <w:r w:rsidRPr="002C2506">
              <w:rPr>
                <w:rFonts w:ascii="Calibri" w:eastAsia="Calibri" w:hAnsi="Calibri" w:cs="Calibri"/>
                <w:sz w:val="12"/>
                <w:szCs w:val="12"/>
              </w:rPr>
              <w:t>, the first of which comes from the tilted squares problem</w:t>
            </w:r>
          </w:p>
          <w:p w14:paraId="11146300" w14:textId="77777777" w:rsidR="002C2506" w:rsidRDefault="002C2506" w:rsidP="00C0571F">
            <w:pPr>
              <w:rPr>
                <w:rFonts w:ascii="Calibri" w:eastAsia="Calibri" w:hAnsi="Calibri" w:cs="Calibri"/>
                <w:sz w:val="12"/>
                <w:szCs w:val="12"/>
              </w:rPr>
            </w:pPr>
          </w:p>
          <w:p w14:paraId="58FD9E73" w14:textId="77777777" w:rsidR="002C2506" w:rsidRDefault="002C2506" w:rsidP="00C0571F">
            <w:pPr>
              <w:rPr>
                <w:rFonts w:ascii="Calibri" w:eastAsia="Calibri" w:hAnsi="Calibri" w:cs="Calibri"/>
                <w:sz w:val="12"/>
                <w:szCs w:val="12"/>
              </w:rPr>
            </w:pPr>
            <w:r w:rsidRPr="002C2506">
              <w:rPr>
                <w:rFonts w:ascii="Calibri" w:eastAsia="Calibri" w:hAnsi="Calibri" w:cs="Calibri"/>
                <w:b/>
                <w:bCs/>
                <w:sz w:val="12"/>
                <w:szCs w:val="12"/>
              </w:rPr>
              <w:t>NRICH ‘Nicely Similar’</w:t>
            </w:r>
            <w:r w:rsidRPr="002C2506">
              <w:rPr>
                <w:rFonts w:ascii="Calibri" w:eastAsia="Calibri" w:hAnsi="Calibri" w:cs="Calibri"/>
                <w:sz w:val="12"/>
                <w:szCs w:val="12"/>
              </w:rPr>
              <w:t xml:space="preserve"> is a problem students will have to think carefully about what information they have been given and label the lengths of the two right-angled triangles in their sketch carefully. They will need to compare the three triangles they know and appropriately form and solve the equations to find the missing lengths. This problem can be used to revise similarity.</w:t>
            </w:r>
          </w:p>
          <w:p w14:paraId="6C0841C8" w14:textId="77777777" w:rsidR="00E439C2" w:rsidRDefault="00E439C2" w:rsidP="00C0571F">
            <w:pPr>
              <w:rPr>
                <w:rFonts w:ascii="Calibri" w:eastAsia="Calibri" w:hAnsi="Calibri" w:cs="Calibri"/>
                <w:sz w:val="12"/>
                <w:szCs w:val="12"/>
              </w:rPr>
            </w:pPr>
          </w:p>
          <w:p w14:paraId="4AFCA3BF" w14:textId="2488A891" w:rsidR="00E439C2" w:rsidRPr="00E439C2" w:rsidRDefault="00E439C2" w:rsidP="00E439C2">
            <w:pPr>
              <w:spacing w:after="0" w:line="240" w:lineRule="auto"/>
              <w:rPr>
                <w:rFonts w:ascii="Calibri" w:eastAsia="Calibri" w:hAnsi="Calibri" w:cs="Calibri"/>
                <w:sz w:val="12"/>
                <w:szCs w:val="12"/>
              </w:rPr>
            </w:pPr>
            <w:r w:rsidRPr="00E439C2">
              <w:rPr>
                <w:rFonts w:ascii="Calibri" w:eastAsia="Calibri" w:hAnsi="Calibri" w:cs="Calibri"/>
                <w:b/>
                <w:bCs/>
                <w:sz w:val="12"/>
                <w:szCs w:val="12"/>
              </w:rPr>
              <w:t>NRICH ‘Liethagoras’ activity</w:t>
            </w:r>
            <w:r w:rsidRPr="00E439C2">
              <w:rPr>
                <w:rFonts w:ascii="Calibri" w:eastAsia="Calibri" w:hAnsi="Calibri" w:cs="Calibri"/>
                <w:sz w:val="12"/>
                <w:szCs w:val="12"/>
              </w:rPr>
              <w:t>: in which an alternative theorem based on right-angled triangles is offered for students</w:t>
            </w:r>
          </w:p>
          <w:p w14:paraId="456AFB63" w14:textId="5922C4AE" w:rsidR="00E439C2" w:rsidRDefault="00E439C2" w:rsidP="00E439C2">
            <w:pPr>
              <w:rPr>
                <w:rFonts w:ascii="Calibri" w:eastAsia="Calibri" w:hAnsi="Calibri" w:cs="Calibri"/>
                <w:sz w:val="12"/>
                <w:szCs w:val="12"/>
              </w:rPr>
            </w:pPr>
            <w:r w:rsidRPr="00E439C2">
              <w:rPr>
                <w:rFonts w:ascii="Calibri" w:eastAsia="Calibri" w:hAnsi="Calibri" w:cs="Calibri"/>
                <w:sz w:val="12"/>
                <w:szCs w:val="12"/>
              </w:rPr>
              <w:t>to prove or disprove</w:t>
            </w:r>
          </w:p>
        </w:tc>
        <w:tc>
          <w:tcPr>
            <w:tcW w:w="1590" w:type="dxa"/>
            <w:vMerge/>
          </w:tcPr>
          <w:p w14:paraId="343AD1B1" w14:textId="77777777" w:rsidR="008B4EBE" w:rsidRDefault="008B4EBE" w:rsidP="008B4EBE">
            <w:pPr>
              <w:rPr>
                <w:sz w:val="12"/>
                <w:szCs w:val="12"/>
              </w:rPr>
            </w:pPr>
          </w:p>
        </w:tc>
        <w:tc>
          <w:tcPr>
            <w:tcW w:w="1591" w:type="dxa"/>
            <w:vMerge w:val="restart"/>
          </w:tcPr>
          <w:p w14:paraId="62BA681C" w14:textId="77777777" w:rsidR="008B4EBE" w:rsidRDefault="008B37D8" w:rsidP="00ED3F1D">
            <w:pPr>
              <w:rPr>
                <w:b/>
                <w:bCs/>
                <w:sz w:val="12"/>
                <w:szCs w:val="12"/>
              </w:rPr>
            </w:pPr>
            <w:r w:rsidRPr="00ED3F1D">
              <w:rPr>
                <w:b/>
                <w:bCs/>
                <w:sz w:val="12"/>
                <w:szCs w:val="12"/>
              </w:rPr>
              <w:t>Navigation officer</w:t>
            </w:r>
          </w:p>
          <w:p w14:paraId="1BC86375" w14:textId="77777777" w:rsidR="00ED3F1D" w:rsidRDefault="00ED3F1D" w:rsidP="00ED3F1D">
            <w:pPr>
              <w:rPr>
                <w:b/>
                <w:bCs/>
                <w:sz w:val="12"/>
                <w:szCs w:val="12"/>
              </w:rPr>
            </w:pPr>
          </w:p>
          <w:p w14:paraId="7458214B" w14:textId="77777777" w:rsidR="00ED3F1D" w:rsidRDefault="00ED3F1D" w:rsidP="00ED3F1D">
            <w:pPr>
              <w:rPr>
                <w:i/>
                <w:iCs/>
                <w:sz w:val="12"/>
                <w:szCs w:val="12"/>
              </w:rPr>
            </w:pPr>
            <w:r>
              <w:rPr>
                <w:i/>
                <w:iCs/>
                <w:sz w:val="12"/>
                <w:szCs w:val="12"/>
              </w:rPr>
              <w:t xml:space="preserve">“I use Pythagoras’ theorem to help me navigate the ship… </w:t>
            </w:r>
            <w:r w:rsidR="004E2A92">
              <w:rPr>
                <w:i/>
                <w:iCs/>
                <w:sz w:val="12"/>
                <w:szCs w:val="12"/>
              </w:rPr>
              <w:t>I need to know how far away we are from port and I use the theorem to calculate this…”</w:t>
            </w:r>
          </w:p>
          <w:p w14:paraId="14A8BE2E" w14:textId="77777777" w:rsidR="00F56D5F" w:rsidRDefault="00F56D5F" w:rsidP="00ED3F1D">
            <w:pPr>
              <w:rPr>
                <w:i/>
                <w:iCs/>
                <w:sz w:val="12"/>
                <w:szCs w:val="12"/>
              </w:rPr>
            </w:pPr>
          </w:p>
          <w:p w14:paraId="0FA328D4" w14:textId="77777777" w:rsidR="00F56D5F" w:rsidRPr="00F56D5F" w:rsidRDefault="00F56D5F" w:rsidP="00F56D5F">
            <w:pPr>
              <w:spacing w:after="0" w:line="240" w:lineRule="auto"/>
              <w:rPr>
                <w:sz w:val="12"/>
                <w:szCs w:val="12"/>
              </w:rPr>
            </w:pPr>
            <w:r w:rsidRPr="00F56D5F">
              <w:rPr>
                <w:sz w:val="12"/>
                <w:szCs w:val="12"/>
              </w:rPr>
              <w:lastRenderedPageBreak/>
              <w:t>Merchant Navy deck officers look after the day-to-day running and navigation of ships, and take care of passengers and cargo.</w:t>
            </w:r>
          </w:p>
          <w:p w14:paraId="0161F974" w14:textId="77777777" w:rsidR="00F56D5F" w:rsidRPr="00F56D5F" w:rsidRDefault="00F56D5F" w:rsidP="00F56D5F">
            <w:pPr>
              <w:spacing w:after="0" w:line="240" w:lineRule="auto"/>
              <w:rPr>
                <w:sz w:val="12"/>
                <w:szCs w:val="12"/>
              </w:rPr>
            </w:pPr>
          </w:p>
          <w:p w14:paraId="26AB7F9B" w14:textId="77777777" w:rsidR="00F56D5F" w:rsidRPr="00F56D5F" w:rsidRDefault="00F56D5F" w:rsidP="00F56D5F">
            <w:pPr>
              <w:spacing w:after="0" w:line="240" w:lineRule="auto"/>
              <w:rPr>
                <w:b/>
                <w:bCs/>
                <w:sz w:val="12"/>
                <w:szCs w:val="12"/>
              </w:rPr>
            </w:pPr>
            <w:r w:rsidRPr="00F56D5F">
              <w:rPr>
                <w:b/>
                <w:bCs/>
                <w:sz w:val="12"/>
                <w:szCs w:val="12"/>
              </w:rPr>
              <w:t>Salary: £12,700 to £40,000</w:t>
            </w:r>
          </w:p>
          <w:p w14:paraId="1C4B1416" w14:textId="77777777" w:rsidR="00F56D5F" w:rsidRPr="00F56D5F" w:rsidRDefault="00F56D5F" w:rsidP="00F56D5F">
            <w:pPr>
              <w:spacing w:after="0" w:line="240" w:lineRule="auto"/>
              <w:rPr>
                <w:sz w:val="12"/>
                <w:szCs w:val="12"/>
              </w:rPr>
            </w:pPr>
          </w:p>
          <w:p w14:paraId="4F8B4D24" w14:textId="41E16609" w:rsidR="00F56D5F" w:rsidRPr="00F56D5F" w:rsidRDefault="00F56D5F" w:rsidP="00F56D5F">
            <w:pPr>
              <w:rPr>
                <w:sz w:val="12"/>
                <w:szCs w:val="12"/>
              </w:rPr>
            </w:pPr>
            <w:r w:rsidRPr="00F56D5F">
              <w:rPr>
                <w:b/>
                <w:bCs/>
                <w:sz w:val="12"/>
                <w:szCs w:val="12"/>
              </w:rPr>
              <w:t>Sector</w:t>
            </w:r>
            <w:r w:rsidRPr="00F56D5F">
              <w:rPr>
                <w:sz w:val="12"/>
                <w:szCs w:val="12"/>
              </w:rPr>
              <w:t>: Transport Emergency and uniform services</w:t>
            </w:r>
          </w:p>
        </w:tc>
      </w:tr>
      <w:tr w:rsidR="008B4EBE" w14:paraId="6A90377E" w14:textId="77777777" w:rsidTr="0048633C">
        <w:trPr>
          <w:trHeight w:val="300"/>
        </w:trPr>
        <w:tc>
          <w:tcPr>
            <w:tcW w:w="526" w:type="dxa"/>
          </w:tcPr>
          <w:p w14:paraId="1C921569" w14:textId="77777777" w:rsidR="008B4EBE" w:rsidRPr="6FAFCE6B" w:rsidRDefault="008B4EBE" w:rsidP="008B4EBE">
            <w:pPr>
              <w:jc w:val="center"/>
              <w:rPr>
                <w:sz w:val="12"/>
                <w:szCs w:val="12"/>
              </w:rPr>
            </w:pPr>
          </w:p>
        </w:tc>
        <w:tc>
          <w:tcPr>
            <w:tcW w:w="530" w:type="dxa"/>
            <w:vMerge/>
          </w:tcPr>
          <w:p w14:paraId="2B4C235B" w14:textId="77777777" w:rsidR="008B4EBE" w:rsidRPr="6FAFCE6B" w:rsidRDefault="008B4EBE" w:rsidP="008B4EBE">
            <w:pPr>
              <w:rPr>
                <w:sz w:val="12"/>
                <w:szCs w:val="12"/>
              </w:rPr>
            </w:pPr>
          </w:p>
        </w:tc>
        <w:tc>
          <w:tcPr>
            <w:tcW w:w="1590" w:type="dxa"/>
          </w:tcPr>
          <w:p w14:paraId="22F5151B" w14:textId="60165720" w:rsidR="008B4EBE" w:rsidRPr="00A77814" w:rsidRDefault="008B4EBE" w:rsidP="008B4EBE">
            <w:pPr>
              <w:rPr>
                <w:sz w:val="12"/>
                <w:szCs w:val="12"/>
              </w:rPr>
            </w:pPr>
            <w:r w:rsidRPr="006E5CC0">
              <w:rPr>
                <w:sz w:val="12"/>
                <w:szCs w:val="12"/>
              </w:rPr>
              <w:t>5.5 Pythagoras’ theorem 2</w:t>
            </w:r>
          </w:p>
        </w:tc>
        <w:tc>
          <w:tcPr>
            <w:tcW w:w="1590" w:type="dxa"/>
            <w:shd w:val="clear" w:color="auto" w:fill="FF8585"/>
          </w:tcPr>
          <w:p w14:paraId="18F994F0" w14:textId="77777777" w:rsidR="008B4EBE" w:rsidRPr="00091B1F" w:rsidRDefault="008B4EBE" w:rsidP="008B4EBE">
            <w:pPr>
              <w:rPr>
                <w:b/>
                <w:bCs/>
                <w:sz w:val="12"/>
                <w:szCs w:val="12"/>
              </w:rPr>
            </w:pPr>
            <w:r w:rsidRPr="00091B1F">
              <w:rPr>
                <w:b/>
                <w:bCs/>
                <w:sz w:val="12"/>
                <w:szCs w:val="12"/>
              </w:rPr>
              <w:t>Calculate the length of a shorter side in a right-angled triangle.</w:t>
            </w:r>
          </w:p>
          <w:p w14:paraId="39D36CCA" w14:textId="77777777" w:rsidR="008B4EBE" w:rsidRPr="00091B1F" w:rsidRDefault="008B4EBE" w:rsidP="008B4EBE">
            <w:pPr>
              <w:rPr>
                <w:b/>
                <w:bCs/>
                <w:sz w:val="12"/>
                <w:szCs w:val="12"/>
              </w:rPr>
            </w:pPr>
          </w:p>
          <w:p w14:paraId="2F376561" w14:textId="7F0164A9" w:rsidR="008B4EBE" w:rsidRPr="00091B1F" w:rsidRDefault="008B4EBE" w:rsidP="008B4EBE">
            <w:pPr>
              <w:rPr>
                <w:b/>
                <w:bCs/>
                <w:sz w:val="12"/>
                <w:szCs w:val="12"/>
              </w:rPr>
            </w:pPr>
            <w:r w:rsidRPr="00091B1F">
              <w:rPr>
                <w:b/>
                <w:bCs/>
                <w:sz w:val="12"/>
                <w:szCs w:val="12"/>
              </w:rPr>
              <w:lastRenderedPageBreak/>
              <w:t>Solve problems using Pythagoras’ theorem.</w:t>
            </w:r>
          </w:p>
        </w:tc>
        <w:tc>
          <w:tcPr>
            <w:tcW w:w="1571" w:type="dxa"/>
            <w:vMerge/>
          </w:tcPr>
          <w:p w14:paraId="7B391965" w14:textId="77777777" w:rsidR="008B4EBE" w:rsidRDefault="008B4EBE" w:rsidP="008B4EBE">
            <w:pPr>
              <w:jc w:val="center"/>
              <w:rPr>
                <w:sz w:val="12"/>
                <w:szCs w:val="12"/>
              </w:rPr>
            </w:pPr>
          </w:p>
        </w:tc>
        <w:tc>
          <w:tcPr>
            <w:tcW w:w="1609" w:type="dxa"/>
          </w:tcPr>
          <w:p w14:paraId="58902BC1" w14:textId="5E870BC5" w:rsidR="008B4EBE" w:rsidRPr="00634C8C" w:rsidRDefault="008B4EBE" w:rsidP="008B4EBE">
            <w:pPr>
              <w:rPr>
                <w:rFonts w:ascii="Calibri" w:eastAsia="Calibri" w:hAnsi="Calibri" w:cs="Calibri"/>
                <w:sz w:val="12"/>
                <w:szCs w:val="12"/>
              </w:rPr>
            </w:pPr>
            <w:r w:rsidRPr="00575F76">
              <w:rPr>
                <w:rFonts w:ascii="Calibri" w:eastAsia="Calibri" w:hAnsi="Calibri" w:cs="Calibri"/>
                <w:sz w:val="12"/>
                <w:szCs w:val="12"/>
              </w:rPr>
              <w:t>Students may assume that the unknown length in a triangle is always the hypotenuse.</w:t>
            </w:r>
          </w:p>
        </w:tc>
        <w:tc>
          <w:tcPr>
            <w:tcW w:w="1591" w:type="dxa"/>
            <w:vMerge/>
          </w:tcPr>
          <w:p w14:paraId="2DEB72E4" w14:textId="77777777" w:rsidR="008B4EBE" w:rsidRDefault="008B4EBE" w:rsidP="008B4EBE">
            <w:pPr>
              <w:rPr>
                <w:rFonts w:ascii="Calibri" w:eastAsia="Calibri" w:hAnsi="Calibri" w:cs="Calibri"/>
                <w:sz w:val="12"/>
                <w:szCs w:val="12"/>
              </w:rPr>
            </w:pPr>
          </w:p>
        </w:tc>
        <w:tc>
          <w:tcPr>
            <w:tcW w:w="1590" w:type="dxa"/>
            <w:vMerge/>
          </w:tcPr>
          <w:p w14:paraId="3CA35E42" w14:textId="77777777" w:rsidR="008B4EBE" w:rsidRDefault="008B4EBE" w:rsidP="008B4EBE">
            <w:pPr>
              <w:jc w:val="center"/>
              <w:rPr>
                <w:rFonts w:ascii="Calibri" w:eastAsia="Calibri" w:hAnsi="Calibri" w:cs="Calibri"/>
                <w:sz w:val="12"/>
                <w:szCs w:val="12"/>
              </w:rPr>
            </w:pPr>
          </w:p>
        </w:tc>
        <w:tc>
          <w:tcPr>
            <w:tcW w:w="1590" w:type="dxa"/>
            <w:vMerge/>
          </w:tcPr>
          <w:p w14:paraId="6263E41D" w14:textId="77777777" w:rsidR="008B4EBE" w:rsidRDefault="008B4EBE" w:rsidP="008B4EBE">
            <w:pPr>
              <w:jc w:val="center"/>
              <w:rPr>
                <w:rFonts w:ascii="Calibri" w:eastAsia="Calibri" w:hAnsi="Calibri" w:cs="Calibri"/>
                <w:sz w:val="12"/>
                <w:szCs w:val="12"/>
              </w:rPr>
            </w:pPr>
          </w:p>
        </w:tc>
        <w:tc>
          <w:tcPr>
            <w:tcW w:w="1590" w:type="dxa"/>
            <w:vMerge/>
          </w:tcPr>
          <w:p w14:paraId="2D331A15" w14:textId="77777777" w:rsidR="008B4EBE" w:rsidRDefault="008B4EBE" w:rsidP="008B4EBE">
            <w:pPr>
              <w:rPr>
                <w:sz w:val="12"/>
                <w:szCs w:val="12"/>
              </w:rPr>
            </w:pPr>
          </w:p>
        </w:tc>
        <w:tc>
          <w:tcPr>
            <w:tcW w:w="1591" w:type="dxa"/>
            <w:vMerge/>
          </w:tcPr>
          <w:p w14:paraId="1C7C6089" w14:textId="77777777" w:rsidR="008B4EBE" w:rsidRDefault="008B4EBE" w:rsidP="008B4EBE">
            <w:pPr>
              <w:jc w:val="center"/>
              <w:rPr>
                <w:sz w:val="12"/>
                <w:szCs w:val="12"/>
              </w:rPr>
            </w:pPr>
          </w:p>
        </w:tc>
      </w:tr>
      <w:tr w:rsidR="00A002F4" w14:paraId="07629FA3" w14:textId="77777777" w:rsidTr="0048633C">
        <w:trPr>
          <w:trHeight w:val="300"/>
        </w:trPr>
        <w:tc>
          <w:tcPr>
            <w:tcW w:w="526" w:type="dxa"/>
          </w:tcPr>
          <w:p w14:paraId="5886F468" w14:textId="77777777" w:rsidR="00A002F4" w:rsidRPr="6FAFCE6B" w:rsidRDefault="00A002F4" w:rsidP="008B4EBE">
            <w:pPr>
              <w:jc w:val="center"/>
              <w:rPr>
                <w:sz w:val="12"/>
                <w:szCs w:val="12"/>
              </w:rPr>
            </w:pPr>
          </w:p>
        </w:tc>
        <w:tc>
          <w:tcPr>
            <w:tcW w:w="530" w:type="dxa"/>
            <w:vMerge/>
          </w:tcPr>
          <w:p w14:paraId="4C5B0E86" w14:textId="77777777" w:rsidR="00A002F4" w:rsidRPr="6FAFCE6B" w:rsidRDefault="00A002F4" w:rsidP="008B4EBE">
            <w:pPr>
              <w:rPr>
                <w:sz w:val="12"/>
                <w:szCs w:val="12"/>
              </w:rPr>
            </w:pPr>
          </w:p>
        </w:tc>
        <w:tc>
          <w:tcPr>
            <w:tcW w:w="1590" w:type="dxa"/>
          </w:tcPr>
          <w:p w14:paraId="5C49153A" w14:textId="14575A49" w:rsidR="00A002F4" w:rsidRPr="006E5CC0" w:rsidRDefault="00A002F4" w:rsidP="008B4EBE">
            <w:pPr>
              <w:rPr>
                <w:sz w:val="12"/>
                <w:szCs w:val="12"/>
              </w:rPr>
            </w:pPr>
            <w:r>
              <w:rPr>
                <w:sz w:val="12"/>
                <w:szCs w:val="12"/>
              </w:rPr>
              <w:t>H</w:t>
            </w:r>
            <w:r w:rsidRPr="006E5CC0">
              <w:rPr>
                <w:sz w:val="12"/>
                <w:szCs w:val="12"/>
              </w:rPr>
              <w:t>5.6 Trigonometry 1</w:t>
            </w:r>
          </w:p>
        </w:tc>
        <w:tc>
          <w:tcPr>
            <w:tcW w:w="1590" w:type="dxa"/>
            <w:shd w:val="clear" w:color="auto" w:fill="FF8585"/>
          </w:tcPr>
          <w:p w14:paraId="14CD2EF8" w14:textId="77777777" w:rsidR="00A002F4" w:rsidRPr="00091B1F" w:rsidRDefault="00A002F4" w:rsidP="008B4EBE">
            <w:pPr>
              <w:rPr>
                <w:b/>
                <w:bCs/>
                <w:sz w:val="12"/>
                <w:szCs w:val="12"/>
              </w:rPr>
            </w:pPr>
            <w:r w:rsidRPr="00091B1F">
              <w:rPr>
                <w:b/>
                <w:bCs/>
                <w:sz w:val="12"/>
                <w:szCs w:val="12"/>
              </w:rPr>
              <w:t>Use trigonometric ratios to find lengths in a right-angled triangle.</w:t>
            </w:r>
          </w:p>
          <w:p w14:paraId="1E8F90E0" w14:textId="77777777" w:rsidR="00A002F4" w:rsidRPr="00091B1F" w:rsidRDefault="00A002F4" w:rsidP="008B4EBE">
            <w:pPr>
              <w:rPr>
                <w:b/>
                <w:bCs/>
                <w:sz w:val="12"/>
                <w:szCs w:val="12"/>
              </w:rPr>
            </w:pPr>
          </w:p>
          <w:p w14:paraId="04B59E5F" w14:textId="77777777" w:rsidR="00A002F4" w:rsidRPr="00091B1F" w:rsidRDefault="00A002F4" w:rsidP="008B4EBE">
            <w:pPr>
              <w:rPr>
                <w:b/>
                <w:bCs/>
                <w:sz w:val="12"/>
                <w:szCs w:val="12"/>
              </w:rPr>
            </w:pPr>
            <w:r w:rsidRPr="00091B1F">
              <w:rPr>
                <w:b/>
                <w:bCs/>
                <w:sz w:val="12"/>
                <w:szCs w:val="12"/>
              </w:rPr>
              <w:t>Use trigonometric ratios to solve problems.</w:t>
            </w:r>
          </w:p>
          <w:p w14:paraId="46895071" w14:textId="77777777" w:rsidR="00A002F4" w:rsidRPr="00091B1F" w:rsidRDefault="00A002F4" w:rsidP="008B4EBE">
            <w:pPr>
              <w:rPr>
                <w:b/>
                <w:bCs/>
                <w:sz w:val="12"/>
                <w:szCs w:val="12"/>
              </w:rPr>
            </w:pPr>
          </w:p>
          <w:p w14:paraId="7AC03725" w14:textId="1CDFE628" w:rsidR="00A002F4" w:rsidRPr="00091B1F" w:rsidRDefault="00A002F4" w:rsidP="008B4EBE">
            <w:pPr>
              <w:rPr>
                <w:b/>
                <w:bCs/>
                <w:sz w:val="12"/>
                <w:szCs w:val="12"/>
              </w:rPr>
            </w:pPr>
            <w:r w:rsidRPr="00091B1F">
              <w:rPr>
                <w:b/>
                <w:bCs/>
                <w:sz w:val="12"/>
                <w:szCs w:val="12"/>
              </w:rPr>
              <w:t>Find angles of elevation and angles of depression.</w:t>
            </w:r>
          </w:p>
        </w:tc>
        <w:tc>
          <w:tcPr>
            <w:tcW w:w="1571" w:type="dxa"/>
            <w:vMerge w:val="restart"/>
          </w:tcPr>
          <w:p w14:paraId="4FACC3AC" w14:textId="77777777" w:rsidR="002E42C0" w:rsidRPr="002E42C0" w:rsidRDefault="002E42C0" w:rsidP="002E42C0">
            <w:pPr>
              <w:rPr>
                <w:b/>
                <w:bCs/>
                <w:sz w:val="12"/>
                <w:szCs w:val="12"/>
              </w:rPr>
            </w:pPr>
            <w:r w:rsidRPr="002E42C0">
              <w:rPr>
                <w:b/>
                <w:bCs/>
                <w:sz w:val="12"/>
                <w:szCs w:val="12"/>
              </w:rPr>
              <w:t>Using Mathematics: Real Life Applications</w:t>
            </w:r>
          </w:p>
          <w:p w14:paraId="31DB6B7C" w14:textId="77777777" w:rsidR="002E42C0" w:rsidRPr="002E42C0" w:rsidRDefault="002E42C0" w:rsidP="002E42C0">
            <w:pPr>
              <w:rPr>
                <w:b/>
                <w:bCs/>
                <w:sz w:val="12"/>
                <w:szCs w:val="12"/>
              </w:rPr>
            </w:pPr>
          </w:p>
          <w:p w14:paraId="49B75142" w14:textId="5F533AE9" w:rsidR="002E42C0" w:rsidRPr="002E42C0" w:rsidRDefault="00891561" w:rsidP="002E42C0">
            <w:pPr>
              <w:rPr>
                <w:b/>
                <w:bCs/>
                <w:sz w:val="12"/>
                <w:szCs w:val="12"/>
              </w:rPr>
            </w:pPr>
            <w:r w:rsidRPr="00891561">
              <w:rPr>
                <w:b/>
                <w:bCs/>
                <w:sz w:val="12"/>
                <w:szCs w:val="12"/>
              </w:rPr>
              <w:drawing>
                <wp:inline distT="0" distB="0" distL="0" distR="0" wp14:anchorId="718A5AE2" wp14:editId="07799B9B">
                  <wp:extent cx="860425" cy="899160"/>
                  <wp:effectExtent l="0" t="0" r="0" b="0"/>
                  <wp:docPr id="151742133" name="Picture 15174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60425" cy="899160"/>
                          </a:xfrm>
                          <a:prstGeom prst="rect">
                            <a:avLst/>
                          </a:prstGeom>
                          <a:noFill/>
                          <a:ln>
                            <a:noFill/>
                          </a:ln>
                        </pic:spPr>
                      </pic:pic>
                    </a:graphicData>
                  </a:graphic>
                </wp:inline>
              </w:drawing>
            </w:r>
          </w:p>
          <w:p w14:paraId="18B52952" w14:textId="77777777" w:rsidR="002E42C0" w:rsidRPr="002E42C0" w:rsidRDefault="002E42C0" w:rsidP="002E42C0">
            <w:pPr>
              <w:rPr>
                <w:b/>
                <w:bCs/>
                <w:sz w:val="12"/>
                <w:szCs w:val="12"/>
              </w:rPr>
            </w:pPr>
          </w:p>
          <w:p w14:paraId="3B1087EB" w14:textId="406FC2CF" w:rsidR="00A002F4" w:rsidRPr="002E42C0" w:rsidRDefault="00891561" w:rsidP="002E42C0">
            <w:pPr>
              <w:rPr>
                <w:sz w:val="12"/>
                <w:szCs w:val="12"/>
              </w:rPr>
            </w:pPr>
            <w:r>
              <w:rPr>
                <w:sz w:val="12"/>
                <w:szCs w:val="12"/>
              </w:rPr>
              <w:t>Trigonometry means ‘triangles measurements’ and is very useful for finding leghts of sides and sizes of angles of triangles. Trigo</w:t>
            </w:r>
            <w:r w:rsidR="00852C55">
              <w:rPr>
                <w:sz w:val="12"/>
                <w:szCs w:val="12"/>
              </w:rPr>
              <w:t xml:space="preserve">nometry is used to </w:t>
            </w:r>
            <w:r w:rsidR="00852C55">
              <w:rPr>
                <w:sz w:val="12"/>
                <w:szCs w:val="12"/>
              </w:rPr>
              <w:lastRenderedPageBreak/>
              <w:t xml:space="preserve">work out lengths and angles in navigation, surveying, astronomy, engineering, construction and even in the placements of </w:t>
            </w:r>
            <w:r w:rsidR="00A35FAF">
              <w:rPr>
                <w:sz w:val="12"/>
                <w:szCs w:val="12"/>
              </w:rPr>
              <w:t>satellites</w:t>
            </w:r>
            <w:r w:rsidR="00852C55">
              <w:rPr>
                <w:sz w:val="12"/>
                <w:szCs w:val="12"/>
              </w:rPr>
              <w:t xml:space="preserve"> and </w:t>
            </w:r>
            <w:r w:rsidR="00A35FAF">
              <w:rPr>
                <w:sz w:val="12"/>
                <w:szCs w:val="12"/>
              </w:rPr>
              <w:t>satellite recievers</w:t>
            </w:r>
          </w:p>
        </w:tc>
        <w:tc>
          <w:tcPr>
            <w:tcW w:w="1609" w:type="dxa"/>
          </w:tcPr>
          <w:p w14:paraId="043B176B" w14:textId="12DD9985" w:rsidR="00A002F4" w:rsidRPr="00634C8C" w:rsidRDefault="00A002F4" w:rsidP="008B4EBE">
            <w:pPr>
              <w:rPr>
                <w:rFonts w:ascii="Calibri" w:eastAsia="Calibri" w:hAnsi="Calibri" w:cs="Calibri"/>
                <w:sz w:val="12"/>
                <w:szCs w:val="12"/>
              </w:rPr>
            </w:pPr>
            <w:r w:rsidRPr="000668B1">
              <w:rPr>
                <w:rFonts w:ascii="Calibri" w:eastAsia="Calibri" w:hAnsi="Calibri" w:cs="Calibri"/>
                <w:sz w:val="12"/>
                <w:szCs w:val="12"/>
              </w:rPr>
              <w:lastRenderedPageBreak/>
              <w:t>Students may not rearrange the equation correctly when the unknown is the denominator of the fraction.</w:t>
            </w:r>
          </w:p>
        </w:tc>
        <w:tc>
          <w:tcPr>
            <w:tcW w:w="1591" w:type="dxa"/>
            <w:vMerge w:val="restart"/>
          </w:tcPr>
          <w:p w14:paraId="69FE1D90" w14:textId="575F92F6" w:rsidR="00A002F4" w:rsidRDefault="00A86244" w:rsidP="008B4EBE">
            <w:pPr>
              <w:rPr>
                <w:rFonts w:ascii="Calibri" w:eastAsia="Calibri" w:hAnsi="Calibri" w:cs="Calibri"/>
                <w:sz w:val="12"/>
                <w:szCs w:val="12"/>
              </w:rPr>
            </w:pPr>
            <w:r w:rsidRPr="00A86244">
              <w:rPr>
                <w:rFonts w:ascii="Calibri" w:eastAsia="Calibri" w:hAnsi="Calibri" w:cs="Calibri"/>
                <w:sz w:val="12"/>
                <w:szCs w:val="12"/>
              </w:rPr>
              <w:t xml:space="preserve">There are many opportunities to combine previous concepts covered at </w:t>
            </w:r>
            <w:r w:rsidR="00BA7680">
              <w:rPr>
                <w:rFonts w:ascii="Calibri" w:eastAsia="Calibri" w:hAnsi="Calibri" w:cs="Calibri"/>
                <w:sz w:val="12"/>
                <w:szCs w:val="12"/>
              </w:rPr>
              <w:t>key stage</w:t>
            </w:r>
            <w:r>
              <w:rPr>
                <w:rFonts w:ascii="Calibri" w:eastAsia="Calibri" w:hAnsi="Calibri" w:cs="Calibri"/>
                <w:sz w:val="12"/>
                <w:szCs w:val="12"/>
              </w:rPr>
              <w:t xml:space="preserve"> 3 </w:t>
            </w:r>
            <w:r w:rsidRPr="00A86244">
              <w:rPr>
                <w:rFonts w:ascii="Calibri" w:eastAsia="Calibri" w:hAnsi="Calibri" w:cs="Calibri"/>
                <w:sz w:val="12"/>
                <w:szCs w:val="12"/>
              </w:rPr>
              <w:t>and connect geometric ideas. Opportunities should be taken to look at general problems based on right-angled triangles to encourage students to identify the different methods available to them in solving and what information is required to apply each one..</w:t>
            </w:r>
          </w:p>
        </w:tc>
        <w:tc>
          <w:tcPr>
            <w:tcW w:w="1590" w:type="dxa"/>
            <w:vMerge w:val="restart"/>
          </w:tcPr>
          <w:p w14:paraId="54C11845" w14:textId="2594C289" w:rsidR="00A002F4" w:rsidRDefault="00BA7680" w:rsidP="008B4EBE">
            <w:pPr>
              <w:jc w:val="center"/>
              <w:rPr>
                <w:rFonts w:ascii="Calibri" w:eastAsia="Calibri" w:hAnsi="Calibri" w:cs="Calibri"/>
                <w:sz w:val="12"/>
                <w:szCs w:val="12"/>
              </w:rPr>
            </w:pPr>
            <w:r w:rsidRPr="00BA7680">
              <w:rPr>
                <w:rFonts w:ascii="Calibri" w:eastAsia="Calibri" w:hAnsi="Calibri" w:cs="Calibri"/>
                <w:sz w:val="12"/>
                <w:szCs w:val="12"/>
              </w:rPr>
              <w:t>Trigonometry forms a large part of the A level syllabus. Alongside the 2D and 3D problem-solving applications, students will explore the domain and range of each function in detail considering the features of each one. Students will learn to solve more complicated equations involving trigonometric functions and list all solutions in a possible domain. Knowledge of identities will be used to manipulate expressions and reciprocal functions will be used to extend these ideas.</w:t>
            </w:r>
          </w:p>
        </w:tc>
        <w:tc>
          <w:tcPr>
            <w:tcW w:w="1590" w:type="dxa"/>
            <w:vMerge w:val="restart"/>
          </w:tcPr>
          <w:p w14:paraId="74B7087B" w14:textId="77777777" w:rsidR="00A002F4" w:rsidRDefault="00C27A7E" w:rsidP="00C27A7E">
            <w:pPr>
              <w:rPr>
                <w:rFonts w:ascii="Calibri" w:eastAsia="Calibri" w:hAnsi="Calibri" w:cs="Calibri"/>
                <w:sz w:val="12"/>
                <w:szCs w:val="12"/>
              </w:rPr>
            </w:pPr>
            <w:r w:rsidRPr="00C27A7E">
              <w:rPr>
                <w:rFonts w:ascii="Calibri" w:eastAsia="Calibri" w:hAnsi="Calibri" w:cs="Calibri"/>
                <w:b/>
                <w:bCs/>
                <w:sz w:val="12"/>
                <w:szCs w:val="12"/>
              </w:rPr>
              <w:t>NRICH ‘Where Is the Dot?’</w:t>
            </w:r>
            <w:r w:rsidRPr="00C27A7E">
              <w:rPr>
                <w:rFonts w:ascii="Calibri" w:eastAsia="Calibri" w:hAnsi="Calibri" w:cs="Calibri"/>
                <w:sz w:val="12"/>
                <w:szCs w:val="12"/>
              </w:rPr>
              <w:t xml:space="preserve"> is an animation that could be used to explore what the trig functions store for angles greater than 90°.</w:t>
            </w:r>
          </w:p>
          <w:p w14:paraId="5B4922B2" w14:textId="77777777" w:rsidR="00C27A7E" w:rsidRDefault="00C27A7E" w:rsidP="00C27A7E">
            <w:pPr>
              <w:rPr>
                <w:rFonts w:ascii="Calibri" w:eastAsia="Calibri" w:hAnsi="Calibri" w:cs="Calibri"/>
                <w:sz w:val="12"/>
                <w:szCs w:val="12"/>
              </w:rPr>
            </w:pPr>
          </w:p>
          <w:p w14:paraId="063C9BC7" w14:textId="77777777" w:rsidR="00036828" w:rsidRDefault="00036828" w:rsidP="00C27A7E">
            <w:pPr>
              <w:rPr>
                <w:rFonts w:ascii="Calibri" w:eastAsia="Calibri" w:hAnsi="Calibri" w:cs="Calibri"/>
                <w:sz w:val="12"/>
                <w:szCs w:val="12"/>
              </w:rPr>
            </w:pPr>
            <w:r w:rsidRPr="00036828">
              <w:rPr>
                <w:rFonts w:ascii="Calibri" w:eastAsia="Calibri" w:hAnsi="Calibri" w:cs="Calibri"/>
                <w:sz w:val="12"/>
                <w:szCs w:val="12"/>
              </w:rPr>
              <w:t xml:space="preserve">Students can make their own clinometers using </w:t>
            </w:r>
            <w:r w:rsidRPr="00036828">
              <w:rPr>
                <w:rFonts w:ascii="Calibri" w:eastAsia="Calibri" w:hAnsi="Calibri" w:cs="Calibri"/>
                <w:b/>
                <w:bCs/>
                <w:sz w:val="12"/>
                <w:szCs w:val="12"/>
              </w:rPr>
              <w:t>NRICH ‘Making Maths: Clinometer’</w:t>
            </w:r>
            <w:r w:rsidRPr="00036828">
              <w:rPr>
                <w:rFonts w:ascii="Calibri" w:eastAsia="Calibri" w:hAnsi="Calibri" w:cs="Calibri"/>
                <w:sz w:val="12"/>
                <w:szCs w:val="12"/>
              </w:rPr>
              <w:t xml:space="preserve"> </w:t>
            </w:r>
          </w:p>
          <w:p w14:paraId="0FECB76F" w14:textId="77777777" w:rsidR="00036828" w:rsidRDefault="00036828" w:rsidP="00C27A7E">
            <w:pPr>
              <w:rPr>
                <w:rFonts w:ascii="Calibri" w:eastAsia="Calibri" w:hAnsi="Calibri" w:cs="Calibri"/>
                <w:sz w:val="12"/>
                <w:szCs w:val="12"/>
              </w:rPr>
            </w:pPr>
          </w:p>
          <w:p w14:paraId="0ECCEBAE" w14:textId="68A2A1C7" w:rsidR="00C27A7E" w:rsidRPr="00036828" w:rsidRDefault="00036828" w:rsidP="00C27A7E">
            <w:pPr>
              <w:rPr>
                <w:rFonts w:ascii="Calibri" w:eastAsia="Calibri" w:hAnsi="Calibri" w:cs="Calibri"/>
                <w:b/>
                <w:bCs/>
                <w:sz w:val="12"/>
                <w:szCs w:val="12"/>
              </w:rPr>
            </w:pPr>
            <w:r w:rsidRPr="00036828">
              <w:rPr>
                <w:rFonts w:ascii="Calibri" w:eastAsia="Calibri" w:hAnsi="Calibri" w:cs="Calibri"/>
                <w:b/>
                <w:bCs/>
                <w:sz w:val="12"/>
                <w:szCs w:val="12"/>
              </w:rPr>
              <w:t xml:space="preserve">MEP: Trigonometry Unit 4: Activity 4.3 Clinometers </w:t>
            </w:r>
          </w:p>
        </w:tc>
        <w:tc>
          <w:tcPr>
            <w:tcW w:w="1590" w:type="dxa"/>
            <w:vMerge/>
          </w:tcPr>
          <w:p w14:paraId="667A392A" w14:textId="77777777" w:rsidR="00A002F4" w:rsidRDefault="00A002F4" w:rsidP="008B4EBE">
            <w:pPr>
              <w:rPr>
                <w:sz w:val="12"/>
                <w:szCs w:val="12"/>
              </w:rPr>
            </w:pPr>
          </w:p>
        </w:tc>
        <w:tc>
          <w:tcPr>
            <w:tcW w:w="1591" w:type="dxa"/>
            <w:vMerge w:val="restart"/>
          </w:tcPr>
          <w:p w14:paraId="1B5B3010" w14:textId="77777777" w:rsidR="00A002F4" w:rsidRPr="00A35FAF" w:rsidRDefault="002E42C0" w:rsidP="002E42C0">
            <w:pPr>
              <w:rPr>
                <w:b/>
                <w:bCs/>
                <w:sz w:val="12"/>
                <w:szCs w:val="12"/>
              </w:rPr>
            </w:pPr>
            <w:r w:rsidRPr="00A35FAF">
              <w:rPr>
                <w:b/>
                <w:bCs/>
                <w:sz w:val="12"/>
                <w:szCs w:val="12"/>
              </w:rPr>
              <w:t>Geologist</w:t>
            </w:r>
          </w:p>
          <w:p w14:paraId="56C97284" w14:textId="77777777" w:rsidR="002E42C0" w:rsidRDefault="002E42C0" w:rsidP="002E42C0">
            <w:pPr>
              <w:rPr>
                <w:sz w:val="12"/>
                <w:szCs w:val="12"/>
              </w:rPr>
            </w:pPr>
          </w:p>
          <w:p w14:paraId="78715449" w14:textId="77777777" w:rsidR="00A35FAF" w:rsidRDefault="00A35FAF" w:rsidP="002E42C0">
            <w:pPr>
              <w:rPr>
                <w:i/>
                <w:iCs/>
                <w:sz w:val="12"/>
                <w:szCs w:val="12"/>
              </w:rPr>
            </w:pPr>
            <w:r>
              <w:rPr>
                <w:b/>
                <w:bCs/>
                <w:i/>
                <w:iCs/>
                <w:sz w:val="12"/>
                <w:szCs w:val="12"/>
              </w:rPr>
              <w:t>“</w:t>
            </w:r>
            <w:r w:rsidRPr="00A35FAF">
              <w:rPr>
                <w:i/>
                <w:iCs/>
                <w:sz w:val="12"/>
                <w:szCs w:val="12"/>
              </w:rPr>
              <w:t>I use a theodolite to work out the height of mountains. You basically point it at the top of the mountain. The theodolite uses the principles of trigonometry to measure the  angles and the distance</w:t>
            </w:r>
            <w:r>
              <w:rPr>
                <w:i/>
                <w:iCs/>
                <w:sz w:val="12"/>
                <w:szCs w:val="12"/>
              </w:rPr>
              <w:t>”</w:t>
            </w:r>
          </w:p>
          <w:p w14:paraId="68852E6F" w14:textId="77777777" w:rsidR="008D1368" w:rsidRDefault="008D1368" w:rsidP="002E42C0">
            <w:pPr>
              <w:rPr>
                <w:i/>
                <w:iCs/>
                <w:sz w:val="12"/>
                <w:szCs w:val="12"/>
              </w:rPr>
            </w:pPr>
          </w:p>
          <w:p w14:paraId="08955F59" w14:textId="77777777" w:rsidR="008D1368" w:rsidRPr="00460D8E" w:rsidRDefault="008D1368" w:rsidP="008D1368">
            <w:pPr>
              <w:spacing w:after="0" w:line="240" w:lineRule="auto"/>
              <w:rPr>
                <w:sz w:val="12"/>
                <w:szCs w:val="12"/>
              </w:rPr>
            </w:pPr>
            <w:r w:rsidRPr="00460D8E">
              <w:rPr>
                <w:sz w:val="12"/>
                <w:szCs w:val="12"/>
              </w:rPr>
              <w:t>Geoscientists study the Earth's structure and formation, and analyse rocks to explore its natural mineral and energy resources.</w:t>
            </w:r>
          </w:p>
          <w:p w14:paraId="65777DBF" w14:textId="77777777" w:rsidR="008D1368" w:rsidRPr="00460D8E" w:rsidRDefault="008D1368" w:rsidP="008D1368">
            <w:pPr>
              <w:spacing w:after="0" w:line="240" w:lineRule="auto"/>
              <w:rPr>
                <w:sz w:val="12"/>
                <w:szCs w:val="12"/>
              </w:rPr>
            </w:pPr>
          </w:p>
          <w:p w14:paraId="341FECDE" w14:textId="77777777" w:rsidR="008D1368" w:rsidRPr="00460D8E" w:rsidRDefault="008D1368" w:rsidP="008D1368">
            <w:pPr>
              <w:spacing w:after="0" w:line="240" w:lineRule="auto"/>
              <w:rPr>
                <w:b/>
                <w:bCs/>
                <w:sz w:val="12"/>
                <w:szCs w:val="12"/>
              </w:rPr>
            </w:pPr>
            <w:r w:rsidRPr="00460D8E">
              <w:rPr>
                <w:b/>
                <w:bCs/>
                <w:sz w:val="12"/>
                <w:szCs w:val="12"/>
              </w:rPr>
              <w:t>Salary: £28,000 to £42,000</w:t>
            </w:r>
          </w:p>
          <w:p w14:paraId="47CECA61" w14:textId="77777777" w:rsidR="008D1368" w:rsidRPr="00460D8E" w:rsidRDefault="008D1368" w:rsidP="008D1368">
            <w:pPr>
              <w:spacing w:after="0" w:line="240" w:lineRule="auto"/>
              <w:rPr>
                <w:sz w:val="12"/>
                <w:szCs w:val="12"/>
              </w:rPr>
            </w:pPr>
          </w:p>
          <w:p w14:paraId="79F000FB" w14:textId="6336BAE3" w:rsidR="008D1368" w:rsidRPr="008D1368" w:rsidRDefault="008D1368" w:rsidP="008D1368">
            <w:pPr>
              <w:rPr>
                <w:b/>
                <w:bCs/>
                <w:sz w:val="12"/>
                <w:szCs w:val="12"/>
              </w:rPr>
            </w:pPr>
            <w:r w:rsidRPr="00460D8E">
              <w:rPr>
                <w:b/>
                <w:bCs/>
                <w:sz w:val="12"/>
                <w:szCs w:val="12"/>
              </w:rPr>
              <w:t>Sector</w:t>
            </w:r>
            <w:r w:rsidRPr="00460D8E">
              <w:rPr>
                <w:sz w:val="12"/>
                <w:szCs w:val="12"/>
              </w:rPr>
              <w:t>: Environment and land Science and research</w:t>
            </w:r>
          </w:p>
        </w:tc>
      </w:tr>
      <w:tr w:rsidR="00A002F4" w14:paraId="7F779BD2" w14:textId="77777777" w:rsidTr="0048633C">
        <w:trPr>
          <w:trHeight w:val="300"/>
        </w:trPr>
        <w:tc>
          <w:tcPr>
            <w:tcW w:w="526" w:type="dxa"/>
          </w:tcPr>
          <w:p w14:paraId="40B8C410" w14:textId="77777777" w:rsidR="00A002F4" w:rsidRPr="6FAFCE6B" w:rsidRDefault="00A002F4" w:rsidP="008B4EBE">
            <w:pPr>
              <w:jc w:val="center"/>
              <w:rPr>
                <w:sz w:val="12"/>
                <w:szCs w:val="12"/>
              </w:rPr>
            </w:pPr>
          </w:p>
        </w:tc>
        <w:tc>
          <w:tcPr>
            <w:tcW w:w="530" w:type="dxa"/>
            <w:vMerge/>
          </w:tcPr>
          <w:p w14:paraId="0B466F4F" w14:textId="77777777" w:rsidR="00A002F4" w:rsidRPr="6FAFCE6B" w:rsidRDefault="00A002F4" w:rsidP="008B4EBE">
            <w:pPr>
              <w:rPr>
                <w:sz w:val="12"/>
                <w:szCs w:val="12"/>
              </w:rPr>
            </w:pPr>
          </w:p>
        </w:tc>
        <w:tc>
          <w:tcPr>
            <w:tcW w:w="1590" w:type="dxa"/>
          </w:tcPr>
          <w:p w14:paraId="2828E6D8" w14:textId="762F6654" w:rsidR="00A002F4" w:rsidRPr="006E5CC0" w:rsidRDefault="00A002F4" w:rsidP="008B4EBE">
            <w:pPr>
              <w:rPr>
                <w:sz w:val="12"/>
                <w:szCs w:val="12"/>
              </w:rPr>
            </w:pPr>
            <w:r>
              <w:rPr>
                <w:sz w:val="12"/>
                <w:szCs w:val="12"/>
              </w:rPr>
              <w:t>H</w:t>
            </w:r>
            <w:r w:rsidRPr="0096755A">
              <w:rPr>
                <w:sz w:val="12"/>
                <w:szCs w:val="12"/>
              </w:rPr>
              <w:t>5.7 Trigonometry 2</w:t>
            </w:r>
          </w:p>
        </w:tc>
        <w:tc>
          <w:tcPr>
            <w:tcW w:w="1590" w:type="dxa"/>
            <w:shd w:val="clear" w:color="auto" w:fill="FF8585"/>
          </w:tcPr>
          <w:p w14:paraId="11E91D0C" w14:textId="77777777" w:rsidR="00A002F4" w:rsidRPr="00091B1F" w:rsidRDefault="00A002F4" w:rsidP="008B4EBE">
            <w:pPr>
              <w:rPr>
                <w:b/>
                <w:bCs/>
                <w:sz w:val="12"/>
                <w:szCs w:val="12"/>
              </w:rPr>
            </w:pPr>
            <w:r w:rsidRPr="00091B1F">
              <w:rPr>
                <w:b/>
                <w:bCs/>
                <w:sz w:val="12"/>
                <w:szCs w:val="12"/>
              </w:rPr>
              <w:t>Use trigonometric ratios to calculate an angle in a right-angled triangle.</w:t>
            </w:r>
          </w:p>
          <w:p w14:paraId="66E0A733" w14:textId="77777777" w:rsidR="00A002F4" w:rsidRPr="00091B1F" w:rsidRDefault="00A002F4" w:rsidP="008B4EBE">
            <w:pPr>
              <w:rPr>
                <w:b/>
                <w:bCs/>
                <w:sz w:val="12"/>
                <w:szCs w:val="12"/>
              </w:rPr>
            </w:pPr>
            <w:r w:rsidRPr="00091B1F">
              <w:rPr>
                <w:b/>
                <w:bCs/>
                <w:sz w:val="12"/>
                <w:szCs w:val="12"/>
              </w:rPr>
              <w:t>Use trigonometric ratios to solve problems.</w:t>
            </w:r>
          </w:p>
          <w:p w14:paraId="537B4C48" w14:textId="77777777" w:rsidR="00A002F4" w:rsidRPr="00091B1F" w:rsidRDefault="00A002F4" w:rsidP="008B4EBE">
            <w:pPr>
              <w:rPr>
                <w:b/>
                <w:bCs/>
                <w:sz w:val="12"/>
                <w:szCs w:val="12"/>
              </w:rPr>
            </w:pPr>
          </w:p>
          <w:p w14:paraId="442CA856" w14:textId="3C2A508E" w:rsidR="00A002F4" w:rsidRPr="00091B1F" w:rsidRDefault="00A002F4" w:rsidP="008B4EBE">
            <w:pPr>
              <w:rPr>
                <w:b/>
                <w:bCs/>
                <w:sz w:val="12"/>
                <w:szCs w:val="12"/>
              </w:rPr>
            </w:pPr>
            <w:r w:rsidRPr="00091B1F">
              <w:rPr>
                <w:b/>
                <w:bCs/>
                <w:sz w:val="12"/>
                <w:szCs w:val="12"/>
              </w:rPr>
              <w:t>Know the exact values of the sine, cosine and tangent of some angles.</w:t>
            </w:r>
          </w:p>
        </w:tc>
        <w:tc>
          <w:tcPr>
            <w:tcW w:w="1571" w:type="dxa"/>
            <w:vMerge/>
          </w:tcPr>
          <w:p w14:paraId="0042CA1B" w14:textId="77777777" w:rsidR="00A002F4" w:rsidRDefault="00A002F4" w:rsidP="008B4EBE">
            <w:pPr>
              <w:jc w:val="center"/>
              <w:rPr>
                <w:sz w:val="12"/>
                <w:szCs w:val="12"/>
              </w:rPr>
            </w:pPr>
          </w:p>
        </w:tc>
        <w:tc>
          <w:tcPr>
            <w:tcW w:w="1609" w:type="dxa"/>
          </w:tcPr>
          <w:p w14:paraId="1D501FA3" w14:textId="250C3E7B" w:rsidR="00A002F4" w:rsidRPr="00634C8C" w:rsidRDefault="00A002F4" w:rsidP="008B4EBE">
            <w:pPr>
              <w:rPr>
                <w:rFonts w:ascii="Calibri" w:eastAsia="Calibri" w:hAnsi="Calibri" w:cs="Calibri"/>
                <w:sz w:val="12"/>
                <w:szCs w:val="12"/>
              </w:rPr>
            </w:pPr>
            <w:r w:rsidRPr="00FC6F0D">
              <w:rPr>
                <w:rFonts w:ascii="Calibri" w:eastAsia="Calibri" w:hAnsi="Calibri" w:cs="Calibri"/>
                <w:sz w:val="12"/>
                <w:szCs w:val="12"/>
              </w:rPr>
              <w:t>Students may fail to use the inverse function on the calculator.</w:t>
            </w:r>
          </w:p>
        </w:tc>
        <w:tc>
          <w:tcPr>
            <w:tcW w:w="1591" w:type="dxa"/>
            <w:vMerge/>
          </w:tcPr>
          <w:p w14:paraId="25DA820A" w14:textId="77777777" w:rsidR="00A002F4" w:rsidRDefault="00A002F4" w:rsidP="008B4EBE">
            <w:pPr>
              <w:rPr>
                <w:rFonts w:ascii="Calibri" w:eastAsia="Calibri" w:hAnsi="Calibri" w:cs="Calibri"/>
                <w:sz w:val="12"/>
                <w:szCs w:val="12"/>
              </w:rPr>
            </w:pPr>
          </w:p>
        </w:tc>
        <w:tc>
          <w:tcPr>
            <w:tcW w:w="1590" w:type="dxa"/>
            <w:vMerge/>
          </w:tcPr>
          <w:p w14:paraId="4ABB88FB" w14:textId="77777777" w:rsidR="00A002F4" w:rsidRDefault="00A002F4" w:rsidP="008B4EBE">
            <w:pPr>
              <w:jc w:val="center"/>
              <w:rPr>
                <w:rFonts w:ascii="Calibri" w:eastAsia="Calibri" w:hAnsi="Calibri" w:cs="Calibri"/>
                <w:sz w:val="12"/>
                <w:szCs w:val="12"/>
              </w:rPr>
            </w:pPr>
          </w:p>
        </w:tc>
        <w:tc>
          <w:tcPr>
            <w:tcW w:w="1590" w:type="dxa"/>
            <w:vMerge/>
          </w:tcPr>
          <w:p w14:paraId="1782ECBD" w14:textId="77777777" w:rsidR="00A002F4" w:rsidRDefault="00A002F4" w:rsidP="008B4EBE">
            <w:pPr>
              <w:jc w:val="center"/>
              <w:rPr>
                <w:rFonts w:ascii="Calibri" w:eastAsia="Calibri" w:hAnsi="Calibri" w:cs="Calibri"/>
                <w:sz w:val="12"/>
                <w:szCs w:val="12"/>
              </w:rPr>
            </w:pPr>
          </w:p>
        </w:tc>
        <w:tc>
          <w:tcPr>
            <w:tcW w:w="1590" w:type="dxa"/>
            <w:vMerge/>
          </w:tcPr>
          <w:p w14:paraId="14C0C330" w14:textId="77777777" w:rsidR="00A002F4" w:rsidRDefault="00A002F4" w:rsidP="008B4EBE">
            <w:pPr>
              <w:rPr>
                <w:sz w:val="12"/>
                <w:szCs w:val="12"/>
              </w:rPr>
            </w:pPr>
          </w:p>
        </w:tc>
        <w:tc>
          <w:tcPr>
            <w:tcW w:w="1591" w:type="dxa"/>
            <w:vMerge/>
          </w:tcPr>
          <w:p w14:paraId="420CC894" w14:textId="77777777" w:rsidR="00A002F4" w:rsidRDefault="00A002F4" w:rsidP="008B4EBE">
            <w:pPr>
              <w:jc w:val="center"/>
              <w:rPr>
                <w:sz w:val="12"/>
                <w:szCs w:val="12"/>
              </w:rPr>
            </w:pPr>
          </w:p>
        </w:tc>
      </w:tr>
    </w:tbl>
    <w:p w14:paraId="2FABEB6A" w14:textId="51832BF0" w:rsidR="00A93B42" w:rsidRDefault="00A93B42" w:rsidP="00E40964"/>
    <w:sectPr w:rsidR="00A93B42" w:rsidSect="0086673F">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55B9C" w14:textId="77777777" w:rsidR="00E65185" w:rsidRDefault="00E65185">
      <w:pPr>
        <w:spacing w:after="0" w:line="240" w:lineRule="auto"/>
      </w:pPr>
      <w:r>
        <w:separator/>
      </w:r>
    </w:p>
  </w:endnote>
  <w:endnote w:type="continuationSeparator" w:id="0">
    <w:p w14:paraId="6E89DC36" w14:textId="77777777" w:rsidR="00E65185" w:rsidRDefault="00E65185">
      <w:pPr>
        <w:spacing w:after="0" w:line="240" w:lineRule="auto"/>
      </w:pPr>
      <w:r>
        <w:continuationSeparator/>
      </w:r>
    </w:p>
  </w:endnote>
  <w:endnote w:type="continuationNotice" w:id="1">
    <w:p w14:paraId="480EEADD" w14:textId="77777777" w:rsidR="00E65185" w:rsidRDefault="00E651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90F3B" w14:textId="77777777" w:rsidR="00E65185" w:rsidRDefault="00E65185">
      <w:pPr>
        <w:spacing w:after="0" w:line="240" w:lineRule="auto"/>
      </w:pPr>
      <w:r>
        <w:separator/>
      </w:r>
    </w:p>
  </w:footnote>
  <w:footnote w:type="continuationSeparator" w:id="0">
    <w:p w14:paraId="2665175A" w14:textId="77777777" w:rsidR="00E65185" w:rsidRDefault="00E65185">
      <w:pPr>
        <w:spacing w:after="0" w:line="240" w:lineRule="auto"/>
      </w:pPr>
      <w:r>
        <w:continuationSeparator/>
      </w:r>
    </w:p>
  </w:footnote>
  <w:footnote w:type="continuationNotice" w:id="1">
    <w:p w14:paraId="494A0F0D" w14:textId="77777777" w:rsidR="00E65185" w:rsidRDefault="00E6518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orPZ3nvTq27BZa" int2:id="2eRWKtC0">
      <int2:state int2:value="Rejected" int2:type="AugLoop_Text_Critique"/>
    </int2:textHash>
    <int2:textHash int2:hashCode="BdRGDGoypOcLne" int2:id="38sXDYoh">
      <int2:state int2:value="Rejected" int2:type="AugLoop_Text_Critique"/>
    </int2:textHash>
    <int2:textHash int2:hashCode="ECFQQwiOCy2yb+" int2:id="4ZqbOhru">
      <int2:state int2:value="Rejected" int2:type="AugLoop_Text_Critique"/>
    </int2:textHash>
    <int2:textHash int2:hashCode="2JrDwWiabH0r4V" int2:id="AiY19b4A">
      <int2:state int2:value="Rejected" int2:type="AugLoop_Text_Critique"/>
    </int2:textHash>
    <int2:textHash int2:hashCode="X3aVmiRVU84Rrr" int2:id="Cn56nWYg">
      <int2:state int2:value="Rejected" int2:type="AugLoop_Text_Critique"/>
    </int2:textHash>
    <int2:textHash int2:hashCode="iAcecdHHRHbRL5" int2:id="KxuTPZSW">
      <int2:state int2:value="Rejected" int2:type="AugLoop_Text_Critique"/>
    </int2:textHash>
    <int2:textHash int2:hashCode="KbGTBIHsktgTpm" int2:id="NVIOdEfe">
      <int2:state int2:value="Rejected" int2:type="AugLoop_Text_Critique"/>
    </int2:textHash>
    <int2:textHash int2:hashCode="r7XzQbwABs/53Z" int2:id="UjcGMITd">
      <int2:state int2:value="Rejected" int2:type="AugLoop_Text_Critique"/>
    </int2:textHash>
    <int2:textHash int2:hashCode="Ab5NYuxVvKGmwi" int2:id="bau53edD">
      <int2:state int2:value="Rejected" int2:type="AugLoop_Text_Critique"/>
    </int2:textHash>
    <int2:textHash int2:hashCode="CXMzVXhK7wfhqK" int2:id="iy9dvZdG">
      <int2:state int2:value="Rejected" int2:type="AugLoop_Text_Critique"/>
    </int2:textHash>
    <int2:textHash int2:hashCode="HarnEb5XWNTguN" int2:id="y06VdceW">
      <int2:state int2:value="Rejected" int2:type="AugLoop_Text_Critique"/>
    </int2:textHash>
    <int2:bookmark int2:bookmarkName="_Int_F5XxejFv" int2:invalidationBookmarkName="" int2:hashCode="ZX08dxT7jZ8t+M" int2:id="SDFg5IWk">
      <int2:state int2:value="Rejected" int2:type="AugLoop_Text_Critique"/>
    </int2:bookmark>
    <int2:bookmark int2:bookmarkName="_Int_71sLcYGp" int2:invalidationBookmarkName="" int2:hashCode="+kwEWDWb65YtP6" int2:id="a00Yh8EM">
      <int2:state int2:value="Rejected" int2:type="AugLoop_Text_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12AB1"/>
    <w:multiLevelType w:val="multilevel"/>
    <w:tmpl w:val="F474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4379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B42"/>
    <w:rsid w:val="00000F01"/>
    <w:rsid w:val="00001F5E"/>
    <w:rsid w:val="00004130"/>
    <w:rsid w:val="00004974"/>
    <w:rsid w:val="00005A6B"/>
    <w:rsid w:val="000063B6"/>
    <w:rsid w:val="000076CE"/>
    <w:rsid w:val="00007B90"/>
    <w:rsid w:val="000107E7"/>
    <w:rsid w:val="00013E96"/>
    <w:rsid w:val="00017821"/>
    <w:rsid w:val="0002079F"/>
    <w:rsid w:val="00021C28"/>
    <w:rsid w:val="000228F8"/>
    <w:rsid w:val="00023426"/>
    <w:rsid w:val="0002381F"/>
    <w:rsid w:val="000247C3"/>
    <w:rsid w:val="000254FD"/>
    <w:rsid w:val="00026BDD"/>
    <w:rsid w:val="00030897"/>
    <w:rsid w:val="00036828"/>
    <w:rsid w:val="0003701F"/>
    <w:rsid w:val="0003734D"/>
    <w:rsid w:val="00037B32"/>
    <w:rsid w:val="00046B7D"/>
    <w:rsid w:val="000518C2"/>
    <w:rsid w:val="00052491"/>
    <w:rsid w:val="00052B21"/>
    <w:rsid w:val="00054A33"/>
    <w:rsid w:val="000553F6"/>
    <w:rsid w:val="00057EE0"/>
    <w:rsid w:val="00060D92"/>
    <w:rsid w:val="00062804"/>
    <w:rsid w:val="000635DC"/>
    <w:rsid w:val="00063C44"/>
    <w:rsid w:val="00064751"/>
    <w:rsid w:val="00064CCB"/>
    <w:rsid w:val="000668B1"/>
    <w:rsid w:val="000676DC"/>
    <w:rsid w:val="0006783E"/>
    <w:rsid w:val="0007074C"/>
    <w:rsid w:val="00072102"/>
    <w:rsid w:val="00075123"/>
    <w:rsid w:val="00076059"/>
    <w:rsid w:val="00076FFE"/>
    <w:rsid w:val="00077D3A"/>
    <w:rsid w:val="00077E55"/>
    <w:rsid w:val="000814C1"/>
    <w:rsid w:val="0008233C"/>
    <w:rsid w:val="0008387A"/>
    <w:rsid w:val="00083DEC"/>
    <w:rsid w:val="00083F4B"/>
    <w:rsid w:val="00084F11"/>
    <w:rsid w:val="000850E3"/>
    <w:rsid w:val="000866B6"/>
    <w:rsid w:val="00087249"/>
    <w:rsid w:val="00087E88"/>
    <w:rsid w:val="00090287"/>
    <w:rsid w:val="00090C1C"/>
    <w:rsid w:val="00091855"/>
    <w:rsid w:val="00091B1F"/>
    <w:rsid w:val="00091D03"/>
    <w:rsid w:val="000924D4"/>
    <w:rsid w:val="00092602"/>
    <w:rsid w:val="00093621"/>
    <w:rsid w:val="00096A53"/>
    <w:rsid w:val="0009748C"/>
    <w:rsid w:val="000979C9"/>
    <w:rsid w:val="000A092D"/>
    <w:rsid w:val="000A2942"/>
    <w:rsid w:val="000A3FF7"/>
    <w:rsid w:val="000A758A"/>
    <w:rsid w:val="000B0894"/>
    <w:rsid w:val="000B0AD1"/>
    <w:rsid w:val="000B205A"/>
    <w:rsid w:val="000B2BDE"/>
    <w:rsid w:val="000B399C"/>
    <w:rsid w:val="000B4430"/>
    <w:rsid w:val="000B69FA"/>
    <w:rsid w:val="000C03AA"/>
    <w:rsid w:val="000C0D1C"/>
    <w:rsid w:val="000C1B13"/>
    <w:rsid w:val="000C1B64"/>
    <w:rsid w:val="000C2B42"/>
    <w:rsid w:val="000C2C6E"/>
    <w:rsid w:val="000C377C"/>
    <w:rsid w:val="000C3906"/>
    <w:rsid w:val="000C4FF9"/>
    <w:rsid w:val="000C646C"/>
    <w:rsid w:val="000C707D"/>
    <w:rsid w:val="000C70FA"/>
    <w:rsid w:val="000C7C98"/>
    <w:rsid w:val="000D2ECC"/>
    <w:rsid w:val="000D2F83"/>
    <w:rsid w:val="000D5838"/>
    <w:rsid w:val="000D5FD9"/>
    <w:rsid w:val="000D6597"/>
    <w:rsid w:val="000D7DF2"/>
    <w:rsid w:val="000E2C24"/>
    <w:rsid w:val="000E66E7"/>
    <w:rsid w:val="000F00B6"/>
    <w:rsid w:val="000F266C"/>
    <w:rsid w:val="000F285B"/>
    <w:rsid w:val="000F4A94"/>
    <w:rsid w:val="000F5546"/>
    <w:rsid w:val="000F59BB"/>
    <w:rsid w:val="00100D3F"/>
    <w:rsid w:val="001013FA"/>
    <w:rsid w:val="00101443"/>
    <w:rsid w:val="00101B50"/>
    <w:rsid w:val="00102BD1"/>
    <w:rsid w:val="00102D41"/>
    <w:rsid w:val="00104D14"/>
    <w:rsid w:val="001064C9"/>
    <w:rsid w:val="00110C7C"/>
    <w:rsid w:val="001117B2"/>
    <w:rsid w:val="0011286E"/>
    <w:rsid w:val="00112DD6"/>
    <w:rsid w:val="00113119"/>
    <w:rsid w:val="0011327A"/>
    <w:rsid w:val="00114C04"/>
    <w:rsid w:val="00115DC9"/>
    <w:rsid w:val="00117178"/>
    <w:rsid w:val="0011743E"/>
    <w:rsid w:val="001174B6"/>
    <w:rsid w:val="00122A9D"/>
    <w:rsid w:val="00123002"/>
    <w:rsid w:val="001236B7"/>
    <w:rsid w:val="00123809"/>
    <w:rsid w:val="00123B6E"/>
    <w:rsid w:val="00125E39"/>
    <w:rsid w:val="0012759F"/>
    <w:rsid w:val="00131493"/>
    <w:rsid w:val="001317DF"/>
    <w:rsid w:val="00131A6A"/>
    <w:rsid w:val="001343DE"/>
    <w:rsid w:val="001358F4"/>
    <w:rsid w:val="00140EE2"/>
    <w:rsid w:val="001413C5"/>
    <w:rsid w:val="00143B1E"/>
    <w:rsid w:val="00143D63"/>
    <w:rsid w:val="001466CB"/>
    <w:rsid w:val="001514C2"/>
    <w:rsid w:val="00152AE9"/>
    <w:rsid w:val="00152F09"/>
    <w:rsid w:val="0015312F"/>
    <w:rsid w:val="001542FC"/>
    <w:rsid w:val="00154F95"/>
    <w:rsid w:val="00155680"/>
    <w:rsid w:val="00155F1E"/>
    <w:rsid w:val="00156B2A"/>
    <w:rsid w:val="00157824"/>
    <w:rsid w:val="00164C0F"/>
    <w:rsid w:val="001652C6"/>
    <w:rsid w:val="00165556"/>
    <w:rsid w:val="0016604C"/>
    <w:rsid w:val="00166542"/>
    <w:rsid w:val="001668A6"/>
    <w:rsid w:val="00167D19"/>
    <w:rsid w:val="00170026"/>
    <w:rsid w:val="00170528"/>
    <w:rsid w:val="001732DD"/>
    <w:rsid w:val="00177374"/>
    <w:rsid w:val="0018384A"/>
    <w:rsid w:val="00183CA0"/>
    <w:rsid w:val="00183F83"/>
    <w:rsid w:val="0018401E"/>
    <w:rsid w:val="001843AA"/>
    <w:rsid w:val="00184A2A"/>
    <w:rsid w:val="001853C0"/>
    <w:rsid w:val="00186DE9"/>
    <w:rsid w:val="001870CE"/>
    <w:rsid w:val="00190B62"/>
    <w:rsid w:val="001911EB"/>
    <w:rsid w:val="00195B37"/>
    <w:rsid w:val="00196EDD"/>
    <w:rsid w:val="0019714A"/>
    <w:rsid w:val="001A1519"/>
    <w:rsid w:val="001A1915"/>
    <w:rsid w:val="001A32BB"/>
    <w:rsid w:val="001A33D4"/>
    <w:rsid w:val="001A3ACB"/>
    <w:rsid w:val="001A3AFA"/>
    <w:rsid w:val="001A40DA"/>
    <w:rsid w:val="001A5AA4"/>
    <w:rsid w:val="001A7923"/>
    <w:rsid w:val="001B01EF"/>
    <w:rsid w:val="001B063F"/>
    <w:rsid w:val="001B112C"/>
    <w:rsid w:val="001B1BDC"/>
    <w:rsid w:val="001B1ECB"/>
    <w:rsid w:val="001B1F38"/>
    <w:rsid w:val="001B3EFE"/>
    <w:rsid w:val="001B4C97"/>
    <w:rsid w:val="001B5E8B"/>
    <w:rsid w:val="001B615D"/>
    <w:rsid w:val="001B6874"/>
    <w:rsid w:val="001C0A8D"/>
    <w:rsid w:val="001C1B6F"/>
    <w:rsid w:val="001C43AA"/>
    <w:rsid w:val="001C6576"/>
    <w:rsid w:val="001C7D33"/>
    <w:rsid w:val="001D1AE9"/>
    <w:rsid w:val="001D304C"/>
    <w:rsid w:val="001D462A"/>
    <w:rsid w:val="001D49A8"/>
    <w:rsid w:val="001E2214"/>
    <w:rsid w:val="001E35E5"/>
    <w:rsid w:val="001E4B99"/>
    <w:rsid w:val="001E5EF8"/>
    <w:rsid w:val="001E61D8"/>
    <w:rsid w:val="001E79DC"/>
    <w:rsid w:val="001E7E9A"/>
    <w:rsid w:val="001F0FBB"/>
    <w:rsid w:val="001F113F"/>
    <w:rsid w:val="001F1988"/>
    <w:rsid w:val="001F345E"/>
    <w:rsid w:val="001F3592"/>
    <w:rsid w:val="001F3810"/>
    <w:rsid w:val="001F5E46"/>
    <w:rsid w:val="001F7F73"/>
    <w:rsid w:val="00200067"/>
    <w:rsid w:val="00200D94"/>
    <w:rsid w:val="00200ED8"/>
    <w:rsid w:val="00203311"/>
    <w:rsid w:val="002038C9"/>
    <w:rsid w:val="00206481"/>
    <w:rsid w:val="002065EE"/>
    <w:rsid w:val="00206C4D"/>
    <w:rsid w:val="002073DF"/>
    <w:rsid w:val="00210998"/>
    <w:rsid w:val="00217064"/>
    <w:rsid w:val="00217705"/>
    <w:rsid w:val="00222FA8"/>
    <w:rsid w:val="002244F6"/>
    <w:rsid w:val="00224E8F"/>
    <w:rsid w:val="00226F6A"/>
    <w:rsid w:val="00227FEF"/>
    <w:rsid w:val="00230415"/>
    <w:rsid w:val="002336EE"/>
    <w:rsid w:val="002345DC"/>
    <w:rsid w:val="002345E5"/>
    <w:rsid w:val="00234D08"/>
    <w:rsid w:val="00235646"/>
    <w:rsid w:val="00235A25"/>
    <w:rsid w:val="00235C8D"/>
    <w:rsid w:val="00237569"/>
    <w:rsid w:val="00237A2D"/>
    <w:rsid w:val="00240F7D"/>
    <w:rsid w:val="00242842"/>
    <w:rsid w:val="002428CA"/>
    <w:rsid w:val="0024663E"/>
    <w:rsid w:val="00250794"/>
    <w:rsid w:val="00250B8D"/>
    <w:rsid w:val="00252233"/>
    <w:rsid w:val="002541BD"/>
    <w:rsid w:val="00255454"/>
    <w:rsid w:val="002622BB"/>
    <w:rsid w:val="002642C1"/>
    <w:rsid w:val="00264556"/>
    <w:rsid w:val="00266BA6"/>
    <w:rsid w:val="002711C9"/>
    <w:rsid w:val="002720EC"/>
    <w:rsid w:val="0027319A"/>
    <w:rsid w:val="002731D7"/>
    <w:rsid w:val="002741DD"/>
    <w:rsid w:val="00275299"/>
    <w:rsid w:val="00275864"/>
    <w:rsid w:val="002770E7"/>
    <w:rsid w:val="002776B2"/>
    <w:rsid w:val="00282626"/>
    <w:rsid w:val="00283311"/>
    <w:rsid w:val="00283524"/>
    <w:rsid w:val="002855DB"/>
    <w:rsid w:val="00285BE5"/>
    <w:rsid w:val="00285C09"/>
    <w:rsid w:val="00286622"/>
    <w:rsid w:val="00290A1A"/>
    <w:rsid w:val="002922DF"/>
    <w:rsid w:val="00292ED4"/>
    <w:rsid w:val="0029563D"/>
    <w:rsid w:val="00295A23"/>
    <w:rsid w:val="00297180"/>
    <w:rsid w:val="00297529"/>
    <w:rsid w:val="002A0FF5"/>
    <w:rsid w:val="002A2266"/>
    <w:rsid w:val="002A22E6"/>
    <w:rsid w:val="002A7CB2"/>
    <w:rsid w:val="002B0085"/>
    <w:rsid w:val="002B206C"/>
    <w:rsid w:val="002B211D"/>
    <w:rsid w:val="002B3AE8"/>
    <w:rsid w:val="002B3B69"/>
    <w:rsid w:val="002B593E"/>
    <w:rsid w:val="002B595A"/>
    <w:rsid w:val="002C0DBB"/>
    <w:rsid w:val="002C1EDD"/>
    <w:rsid w:val="002C1FCE"/>
    <w:rsid w:val="002C2506"/>
    <w:rsid w:val="002C3563"/>
    <w:rsid w:val="002C5A03"/>
    <w:rsid w:val="002C5BF3"/>
    <w:rsid w:val="002C7683"/>
    <w:rsid w:val="002D266F"/>
    <w:rsid w:val="002D31C1"/>
    <w:rsid w:val="002D460D"/>
    <w:rsid w:val="002D537B"/>
    <w:rsid w:val="002E0200"/>
    <w:rsid w:val="002E0A02"/>
    <w:rsid w:val="002E0A30"/>
    <w:rsid w:val="002E2B69"/>
    <w:rsid w:val="002E3572"/>
    <w:rsid w:val="002E42C0"/>
    <w:rsid w:val="002E6B3A"/>
    <w:rsid w:val="002E741F"/>
    <w:rsid w:val="002F07FD"/>
    <w:rsid w:val="002F1812"/>
    <w:rsid w:val="002F28B6"/>
    <w:rsid w:val="002F44F3"/>
    <w:rsid w:val="002F4A45"/>
    <w:rsid w:val="002F6B58"/>
    <w:rsid w:val="002F7EDB"/>
    <w:rsid w:val="0030136E"/>
    <w:rsid w:val="0030180B"/>
    <w:rsid w:val="003030B0"/>
    <w:rsid w:val="003048C0"/>
    <w:rsid w:val="00304F31"/>
    <w:rsid w:val="00305E6C"/>
    <w:rsid w:val="00307064"/>
    <w:rsid w:val="003075B6"/>
    <w:rsid w:val="00312182"/>
    <w:rsid w:val="00312420"/>
    <w:rsid w:val="00313F90"/>
    <w:rsid w:val="003143D8"/>
    <w:rsid w:val="003144A1"/>
    <w:rsid w:val="00314CD2"/>
    <w:rsid w:val="00315151"/>
    <w:rsid w:val="0031763B"/>
    <w:rsid w:val="0032392D"/>
    <w:rsid w:val="003278B9"/>
    <w:rsid w:val="00330702"/>
    <w:rsid w:val="00330EE6"/>
    <w:rsid w:val="003313C2"/>
    <w:rsid w:val="00332F07"/>
    <w:rsid w:val="00333D78"/>
    <w:rsid w:val="00336C9F"/>
    <w:rsid w:val="00345C7F"/>
    <w:rsid w:val="003464E7"/>
    <w:rsid w:val="003466D2"/>
    <w:rsid w:val="00347E12"/>
    <w:rsid w:val="00350690"/>
    <w:rsid w:val="0035091B"/>
    <w:rsid w:val="0035219F"/>
    <w:rsid w:val="003579D1"/>
    <w:rsid w:val="00357FFC"/>
    <w:rsid w:val="00360C15"/>
    <w:rsid w:val="00361BC1"/>
    <w:rsid w:val="00362789"/>
    <w:rsid w:val="00363D1B"/>
    <w:rsid w:val="003642EA"/>
    <w:rsid w:val="00364C6D"/>
    <w:rsid w:val="003651B4"/>
    <w:rsid w:val="003671CD"/>
    <w:rsid w:val="003703A0"/>
    <w:rsid w:val="0037274C"/>
    <w:rsid w:val="00372776"/>
    <w:rsid w:val="00372B79"/>
    <w:rsid w:val="0037366E"/>
    <w:rsid w:val="003738EA"/>
    <w:rsid w:val="00373B2C"/>
    <w:rsid w:val="003755C9"/>
    <w:rsid w:val="00375C81"/>
    <w:rsid w:val="00375F84"/>
    <w:rsid w:val="00376206"/>
    <w:rsid w:val="003767BA"/>
    <w:rsid w:val="00377165"/>
    <w:rsid w:val="00380C74"/>
    <w:rsid w:val="003845B9"/>
    <w:rsid w:val="00384B5E"/>
    <w:rsid w:val="00390769"/>
    <w:rsid w:val="00391099"/>
    <w:rsid w:val="00392640"/>
    <w:rsid w:val="00392FA0"/>
    <w:rsid w:val="00393CEF"/>
    <w:rsid w:val="00397752"/>
    <w:rsid w:val="003A1D5A"/>
    <w:rsid w:val="003A25DA"/>
    <w:rsid w:val="003A2620"/>
    <w:rsid w:val="003A3FF8"/>
    <w:rsid w:val="003A41E2"/>
    <w:rsid w:val="003A7B0B"/>
    <w:rsid w:val="003B05DF"/>
    <w:rsid w:val="003B2095"/>
    <w:rsid w:val="003B5DB8"/>
    <w:rsid w:val="003B6679"/>
    <w:rsid w:val="003B78ED"/>
    <w:rsid w:val="003C36DA"/>
    <w:rsid w:val="003C3B7F"/>
    <w:rsid w:val="003D08A0"/>
    <w:rsid w:val="003D1DAE"/>
    <w:rsid w:val="003D3231"/>
    <w:rsid w:val="003D5EA6"/>
    <w:rsid w:val="003D6696"/>
    <w:rsid w:val="003D6E48"/>
    <w:rsid w:val="003D6F76"/>
    <w:rsid w:val="003D7F80"/>
    <w:rsid w:val="003E392F"/>
    <w:rsid w:val="003E5950"/>
    <w:rsid w:val="003E627E"/>
    <w:rsid w:val="003E6BD8"/>
    <w:rsid w:val="003F01EA"/>
    <w:rsid w:val="003F0528"/>
    <w:rsid w:val="003F2288"/>
    <w:rsid w:val="003F375B"/>
    <w:rsid w:val="003F50CF"/>
    <w:rsid w:val="003F5279"/>
    <w:rsid w:val="003F6D46"/>
    <w:rsid w:val="003F72F1"/>
    <w:rsid w:val="00400510"/>
    <w:rsid w:val="0040259C"/>
    <w:rsid w:val="004039F5"/>
    <w:rsid w:val="004066DB"/>
    <w:rsid w:val="00406B95"/>
    <w:rsid w:val="00407ABD"/>
    <w:rsid w:val="00410BFB"/>
    <w:rsid w:val="00412DE9"/>
    <w:rsid w:val="00414B29"/>
    <w:rsid w:val="0041611A"/>
    <w:rsid w:val="0041697B"/>
    <w:rsid w:val="0041739D"/>
    <w:rsid w:val="00417BCF"/>
    <w:rsid w:val="00421BF5"/>
    <w:rsid w:val="00422EE4"/>
    <w:rsid w:val="00424774"/>
    <w:rsid w:val="00424A5E"/>
    <w:rsid w:val="004266EE"/>
    <w:rsid w:val="0043217A"/>
    <w:rsid w:val="0043514F"/>
    <w:rsid w:val="0043547D"/>
    <w:rsid w:val="004416AC"/>
    <w:rsid w:val="00442BC0"/>
    <w:rsid w:val="00444606"/>
    <w:rsid w:val="0044674D"/>
    <w:rsid w:val="00447031"/>
    <w:rsid w:val="004470C4"/>
    <w:rsid w:val="00447810"/>
    <w:rsid w:val="00450742"/>
    <w:rsid w:val="00450BAD"/>
    <w:rsid w:val="0045194C"/>
    <w:rsid w:val="004537E9"/>
    <w:rsid w:val="00454264"/>
    <w:rsid w:val="00454DB8"/>
    <w:rsid w:val="00455D24"/>
    <w:rsid w:val="00456958"/>
    <w:rsid w:val="004600D0"/>
    <w:rsid w:val="0046099C"/>
    <w:rsid w:val="00460D3A"/>
    <w:rsid w:val="00460D8E"/>
    <w:rsid w:val="004660D4"/>
    <w:rsid w:val="00467A39"/>
    <w:rsid w:val="004706B6"/>
    <w:rsid w:val="00470B4B"/>
    <w:rsid w:val="00475ED7"/>
    <w:rsid w:val="00476607"/>
    <w:rsid w:val="00476B92"/>
    <w:rsid w:val="00477646"/>
    <w:rsid w:val="00477D6A"/>
    <w:rsid w:val="00480137"/>
    <w:rsid w:val="00481007"/>
    <w:rsid w:val="004831BE"/>
    <w:rsid w:val="00485485"/>
    <w:rsid w:val="0048633C"/>
    <w:rsid w:val="0048635B"/>
    <w:rsid w:val="004907C6"/>
    <w:rsid w:val="00491191"/>
    <w:rsid w:val="0049129C"/>
    <w:rsid w:val="00491428"/>
    <w:rsid w:val="0049247E"/>
    <w:rsid w:val="0049393F"/>
    <w:rsid w:val="004947EF"/>
    <w:rsid w:val="00497B7E"/>
    <w:rsid w:val="004A03A6"/>
    <w:rsid w:val="004A4545"/>
    <w:rsid w:val="004A56BC"/>
    <w:rsid w:val="004A73B8"/>
    <w:rsid w:val="004B2A77"/>
    <w:rsid w:val="004B3A5B"/>
    <w:rsid w:val="004B546F"/>
    <w:rsid w:val="004B6D9B"/>
    <w:rsid w:val="004C1CA8"/>
    <w:rsid w:val="004C205C"/>
    <w:rsid w:val="004C25B8"/>
    <w:rsid w:val="004C2B4A"/>
    <w:rsid w:val="004C3EA0"/>
    <w:rsid w:val="004C5151"/>
    <w:rsid w:val="004C5340"/>
    <w:rsid w:val="004C6159"/>
    <w:rsid w:val="004C635A"/>
    <w:rsid w:val="004C6603"/>
    <w:rsid w:val="004C6ED4"/>
    <w:rsid w:val="004D0204"/>
    <w:rsid w:val="004D03C9"/>
    <w:rsid w:val="004D09BD"/>
    <w:rsid w:val="004D17F3"/>
    <w:rsid w:val="004D195A"/>
    <w:rsid w:val="004D5F4C"/>
    <w:rsid w:val="004E2A92"/>
    <w:rsid w:val="004E2B29"/>
    <w:rsid w:val="004E2B33"/>
    <w:rsid w:val="004E5AF3"/>
    <w:rsid w:val="004E5CC4"/>
    <w:rsid w:val="004E5EA2"/>
    <w:rsid w:val="004E796D"/>
    <w:rsid w:val="004F085B"/>
    <w:rsid w:val="004F0EB1"/>
    <w:rsid w:val="004F164E"/>
    <w:rsid w:val="004F4C43"/>
    <w:rsid w:val="004F5026"/>
    <w:rsid w:val="004F6441"/>
    <w:rsid w:val="004F6E80"/>
    <w:rsid w:val="004F7939"/>
    <w:rsid w:val="004F7985"/>
    <w:rsid w:val="005006AD"/>
    <w:rsid w:val="005012D6"/>
    <w:rsid w:val="00501501"/>
    <w:rsid w:val="00502802"/>
    <w:rsid w:val="0050466D"/>
    <w:rsid w:val="005046B9"/>
    <w:rsid w:val="005063EB"/>
    <w:rsid w:val="00506B41"/>
    <w:rsid w:val="00507536"/>
    <w:rsid w:val="005077F5"/>
    <w:rsid w:val="00511456"/>
    <w:rsid w:val="00512285"/>
    <w:rsid w:val="00512D42"/>
    <w:rsid w:val="005144E9"/>
    <w:rsid w:val="00520B15"/>
    <w:rsid w:val="005217A7"/>
    <w:rsid w:val="00521F0F"/>
    <w:rsid w:val="00524C6A"/>
    <w:rsid w:val="00524CAD"/>
    <w:rsid w:val="0053001E"/>
    <w:rsid w:val="00530FBF"/>
    <w:rsid w:val="005361FC"/>
    <w:rsid w:val="005378AE"/>
    <w:rsid w:val="00537BBE"/>
    <w:rsid w:val="00537CAA"/>
    <w:rsid w:val="005408FB"/>
    <w:rsid w:val="0054149E"/>
    <w:rsid w:val="00542081"/>
    <w:rsid w:val="00545EB7"/>
    <w:rsid w:val="0054791B"/>
    <w:rsid w:val="00550F40"/>
    <w:rsid w:val="0055302F"/>
    <w:rsid w:val="0055323D"/>
    <w:rsid w:val="0055431F"/>
    <w:rsid w:val="00554441"/>
    <w:rsid w:val="00556769"/>
    <w:rsid w:val="00562DBD"/>
    <w:rsid w:val="00564194"/>
    <w:rsid w:val="005651D2"/>
    <w:rsid w:val="00565955"/>
    <w:rsid w:val="00567908"/>
    <w:rsid w:val="00571418"/>
    <w:rsid w:val="00571DC6"/>
    <w:rsid w:val="00571E13"/>
    <w:rsid w:val="0057352D"/>
    <w:rsid w:val="00573CAA"/>
    <w:rsid w:val="00575B26"/>
    <w:rsid w:val="00575F76"/>
    <w:rsid w:val="00577D01"/>
    <w:rsid w:val="00577F72"/>
    <w:rsid w:val="005825F3"/>
    <w:rsid w:val="005827FD"/>
    <w:rsid w:val="00585FF6"/>
    <w:rsid w:val="005878F8"/>
    <w:rsid w:val="00590BD3"/>
    <w:rsid w:val="0059128A"/>
    <w:rsid w:val="005933DA"/>
    <w:rsid w:val="00594B00"/>
    <w:rsid w:val="00595BA1"/>
    <w:rsid w:val="00596FBA"/>
    <w:rsid w:val="005976BC"/>
    <w:rsid w:val="005A49FD"/>
    <w:rsid w:val="005A52F3"/>
    <w:rsid w:val="005B2261"/>
    <w:rsid w:val="005B2F89"/>
    <w:rsid w:val="005B2FD2"/>
    <w:rsid w:val="005B587C"/>
    <w:rsid w:val="005C037F"/>
    <w:rsid w:val="005C0A70"/>
    <w:rsid w:val="005C1444"/>
    <w:rsid w:val="005C1AD6"/>
    <w:rsid w:val="005C29E5"/>
    <w:rsid w:val="005C2C04"/>
    <w:rsid w:val="005C4B78"/>
    <w:rsid w:val="005C56F8"/>
    <w:rsid w:val="005C65B0"/>
    <w:rsid w:val="005C6933"/>
    <w:rsid w:val="005D00F8"/>
    <w:rsid w:val="005D0219"/>
    <w:rsid w:val="005D09C5"/>
    <w:rsid w:val="005D3FAF"/>
    <w:rsid w:val="005D40BB"/>
    <w:rsid w:val="005D48C7"/>
    <w:rsid w:val="005D53B7"/>
    <w:rsid w:val="005D575D"/>
    <w:rsid w:val="005D5BC5"/>
    <w:rsid w:val="005D6808"/>
    <w:rsid w:val="005E05C0"/>
    <w:rsid w:val="005E07F5"/>
    <w:rsid w:val="005E11C2"/>
    <w:rsid w:val="005E1740"/>
    <w:rsid w:val="005E1FD0"/>
    <w:rsid w:val="005E32CC"/>
    <w:rsid w:val="005E450E"/>
    <w:rsid w:val="005E4730"/>
    <w:rsid w:val="005E4C5B"/>
    <w:rsid w:val="005E733B"/>
    <w:rsid w:val="005E7AE4"/>
    <w:rsid w:val="005F10D6"/>
    <w:rsid w:val="005F1C62"/>
    <w:rsid w:val="005F288D"/>
    <w:rsid w:val="005F2EBF"/>
    <w:rsid w:val="005F4956"/>
    <w:rsid w:val="005F50BA"/>
    <w:rsid w:val="005F5EF2"/>
    <w:rsid w:val="005F7632"/>
    <w:rsid w:val="0060012C"/>
    <w:rsid w:val="006010A0"/>
    <w:rsid w:val="00603D52"/>
    <w:rsid w:val="00603F09"/>
    <w:rsid w:val="00606DCF"/>
    <w:rsid w:val="006071E4"/>
    <w:rsid w:val="00610CFF"/>
    <w:rsid w:val="00613041"/>
    <w:rsid w:val="006137DC"/>
    <w:rsid w:val="006147A1"/>
    <w:rsid w:val="00615E2F"/>
    <w:rsid w:val="006165FD"/>
    <w:rsid w:val="00622388"/>
    <w:rsid w:val="00625081"/>
    <w:rsid w:val="00625473"/>
    <w:rsid w:val="006263ED"/>
    <w:rsid w:val="006268AA"/>
    <w:rsid w:val="0063184B"/>
    <w:rsid w:val="006320A8"/>
    <w:rsid w:val="00632FED"/>
    <w:rsid w:val="00633925"/>
    <w:rsid w:val="00633DCA"/>
    <w:rsid w:val="00634C8C"/>
    <w:rsid w:val="0063695E"/>
    <w:rsid w:val="0063745A"/>
    <w:rsid w:val="006410E6"/>
    <w:rsid w:val="00642EDF"/>
    <w:rsid w:val="00643FE9"/>
    <w:rsid w:val="006451D9"/>
    <w:rsid w:val="00645D04"/>
    <w:rsid w:val="00645F47"/>
    <w:rsid w:val="00646512"/>
    <w:rsid w:val="00650B51"/>
    <w:rsid w:val="006513D5"/>
    <w:rsid w:val="006555B0"/>
    <w:rsid w:val="006557BB"/>
    <w:rsid w:val="006570F5"/>
    <w:rsid w:val="00657995"/>
    <w:rsid w:val="006600AF"/>
    <w:rsid w:val="00661131"/>
    <w:rsid w:val="006632F3"/>
    <w:rsid w:val="006633F5"/>
    <w:rsid w:val="006637B6"/>
    <w:rsid w:val="00667317"/>
    <w:rsid w:val="00670C5D"/>
    <w:rsid w:val="00673907"/>
    <w:rsid w:val="00675360"/>
    <w:rsid w:val="0067577B"/>
    <w:rsid w:val="00675D23"/>
    <w:rsid w:val="0067698E"/>
    <w:rsid w:val="00676C9B"/>
    <w:rsid w:val="00685098"/>
    <w:rsid w:val="00686A41"/>
    <w:rsid w:val="00687D52"/>
    <w:rsid w:val="00690835"/>
    <w:rsid w:val="00693EFE"/>
    <w:rsid w:val="006956B1"/>
    <w:rsid w:val="00695C6D"/>
    <w:rsid w:val="00696B89"/>
    <w:rsid w:val="00697242"/>
    <w:rsid w:val="00697754"/>
    <w:rsid w:val="006A383F"/>
    <w:rsid w:val="006A462F"/>
    <w:rsid w:val="006A55E0"/>
    <w:rsid w:val="006A7262"/>
    <w:rsid w:val="006A75EB"/>
    <w:rsid w:val="006B03A3"/>
    <w:rsid w:val="006B111F"/>
    <w:rsid w:val="006B31DD"/>
    <w:rsid w:val="006B3D2B"/>
    <w:rsid w:val="006B40DF"/>
    <w:rsid w:val="006B4DFA"/>
    <w:rsid w:val="006B67E8"/>
    <w:rsid w:val="006B75E5"/>
    <w:rsid w:val="006C08BC"/>
    <w:rsid w:val="006C0CA6"/>
    <w:rsid w:val="006C1EEC"/>
    <w:rsid w:val="006C2A92"/>
    <w:rsid w:val="006C3775"/>
    <w:rsid w:val="006C50AD"/>
    <w:rsid w:val="006C5D3E"/>
    <w:rsid w:val="006C7D60"/>
    <w:rsid w:val="006D0DA0"/>
    <w:rsid w:val="006D0EA6"/>
    <w:rsid w:val="006D0F54"/>
    <w:rsid w:val="006D2560"/>
    <w:rsid w:val="006D4647"/>
    <w:rsid w:val="006E177C"/>
    <w:rsid w:val="006E21D1"/>
    <w:rsid w:val="006E2F06"/>
    <w:rsid w:val="006E5CC0"/>
    <w:rsid w:val="006E5F98"/>
    <w:rsid w:val="006E6248"/>
    <w:rsid w:val="006E7C7E"/>
    <w:rsid w:val="006F003E"/>
    <w:rsid w:val="006F2CC7"/>
    <w:rsid w:val="006F2D2E"/>
    <w:rsid w:val="006F6BAC"/>
    <w:rsid w:val="00700217"/>
    <w:rsid w:val="007020BD"/>
    <w:rsid w:val="00702121"/>
    <w:rsid w:val="00702936"/>
    <w:rsid w:val="00702B93"/>
    <w:rsid w:val="00702DD7"/>
    <w:rsid w:val="007049CD"/>
    <w:rsid w:val="00704AAE"/>
    <w:rsid w:val="00705007"/>
    <w:rsid w:val="007075A4"/>
    <w:rsid w:val="00707C03"/>
    <w:rsid w:val="00707C18"/>
    <w:rsid w:val="00710E3B"/>
    <w:rsid w:val="00711B36"/>
    <w:rsid w:val="007133C6"/>
    <w:rsid w:val="007157FC"/>
    <w:rsid w:val="00716A25"/>
    <w:rsid w:val="007172C3"/>
    <w:rsid w:val="007174A0"/>
    <w:rsid w:val="007200B9"/>
    <w:rsid w:val="00724884"/>
    <w:rsid w:val="00725463"/>
    <w:rsid w:val="007262CF"/>
    <w:rsid w:val="007266FD"/>
    <w:rsid w:val="00731602"/>
    <w:rsid w:val="00732141"/>
    <w:rsid w:val="0073263B"/>
    <w:rsid w:val="00732FB0"/>
    <w:rsid w:val="00733628"/>
    <w:rsid w:val="00734EB8"/>
    <w:rsid w:val="007358A7"/>
    <w:rsid w:val="00735A75"/>
    <w:rsid w:val="00735F8D"/>
    <w:rsid w:val="007372BE"/>
    <w:rsid w:val="0073758D"/>
    <w:rsid w:val="007377BB"/>
    <w:rsid w:val="00737E26"/>
    <w:rsid w:val="00740069"/>
    <w:rsid w:val="007402CA"/>
    <w:rsid w:val="00742416"/>
    <w:rsid w:val="0074277F"/>
    <w:rsid w:val="00742A57"/>
    <w:rsid w:val="00743071"/>
    <w:rsid w:val="00744679"/>
    <w:rsid w:val="00744F0C"/>
    <w:rsid w:val="00744FAE"/>
    <w:rsid w:val="00745E05"/>
    <w:rsid w:val="00746725"/>
    <w:rsid w:val="00747077"/>
    <w:rsid w:val="00750622"/>
    <w:rsid w:val="00753187"/>
    <w:rsid w:val="00755E3A"/>
    <w:rsid w:val="0075669F"/>
    <w:rsid w:val="00757269"/>
    <w:rsid w:val="00757598"/>
    <w:rsid w:val="00764C11"/>
    <w:rsid w:val="00765094"/>
    <w:rsid w:val="007660C6"/>
    <w:rsid w:val="0077071E"/>
    <w:rsid w:val="00772B79"/>
    <w:rsid w:val="007750CA"/>
    <w:rsid w:val="007771E7"/>
    <w:rsid w:val="007804FC"/>
    <w:rsid w:val="007806AA"/>
    <w:rsid w:val="0078255B"/>
    <w:rsid w:val="00783E95"/>
    <w:rsid w:val="00784519"/>
    <w:rsid w:val="00784D82"/>
    <w:rsid w:val="0078551D"/>
    <w:rsid w:val="007857BF"/>
    <w:rsid w:val="00790E1D"/>
    <w:rsid w:val="0079254D"/>
    <w:rsid w:val="0079277F"/>
    <w:rsid w:val="007A0D20"/>
    <w:rsid w:val="007A67AB"/>
    <w:rsid w:val="007A6886"/>
    <w:rsid w:val="007B0141"/>
    <w:rsid w:val="007B08DC"/>
    <w:rsid w:val="007B16E8"/>
    <w:rsid w:val="007B2E00"/>
    <w:rsid w:val="007B2FF5"/>
    <w:rsid w:val="007B332B"/>
    <w:rsid w:val="007B4652"/>
    <w:rsid w:val="007B6DB9"/>
    <w:rsid w:val="007C00AB"/>
    <w:rsid w:val="007C2D55"/>
    <w:rsid w:val="007C43FA"/>
    <w:rsid w:val="007C465E"/>
    <w:rsid w:val="007C4C26"/>
    <w:rsid w:val="007C7996"/>
    <w:rsid w:val="007D5C26"/>
    <w:rsid w:val="007D5D77"/>
    <w:rsid w:val="007E08C3"/>
    <w:rsid w:val="007E0C89"/>
    <w:rsid w:val="007E184E"/>
    <w:rsid w:val="007E26E6"/>
    <w:rsid w:val="007E276B"/>
    <w:rsid w:val="007E47E7"/>
    <w:rsid w:val="007E74F5"/>
    <w:rsid w:val="007E7569"/>
    <w:rsid w:val="007F1370"/>
    <w:rsid w:val="007F1C00"/>
    <w:rsid w:val="007F6E08"/>
    <w:rsid w:val="007F7470"/>
    <w:rsid w:val="007F794C"/>
    <w:rsid w:val="00800AC4"/>
    <w:rsid w:val="00800E94"/>
    <w:rsid w:val="008019EE"/>
    <w:rsid w:val="00802B71"/>
    <w:rsid w:val="008045A8"/>
    <w:rsid w:val="00804C09"/>
    <w:rsid w:val="00805851"/>
    <w:rsid w:val="00807B2F"/>
    <w:rsid w:val="008102B8"/>
    <w:rsid w:val="00811F0F"/>
    <w:rsid w:val="0081450D"/>
    <w:rsid w:val="00817E72"/>
    <w:rsid w:val="00820896"/>
    <w:rsid w:val="00822974"/>
    <w:rsid w:val="008230C1"/>
    <w:rsid w:val="00823A68"/>
    <w:rsid w:val="00824AC0"/>
    <w:rsid w:val="00826B89"/>
    <w:rsid w:val="008317EA"/>
    <w:rsid w:val="00831B11"/>
    <w:rsid w:val="00832167"/>
    <w:rsid w:val="008324A7"/>
    <w:rsid w:val="008355ED"/>
    <w:rsid w:val="0083575C"/>
    <w:rsid w:val="00835E06"/>
    <w:rsid w:val="00836069"/>
    <w:rsid w:val="0083659A"/>
    <w:rsid w:val="00837B5B"/>
    <w:rsid w:val="00840206"/>
    <w:rsid w:val="008416EE"/>
    <w:rsid w:val="00841D63"/>
    <w:rsid w:val="00842961"/>
    <w:rsid w:val="0084298F"/>
    <w:rsid w:val="008437FB"/>
    <w:rsid w:val="008505C0"/>
    <w:rsid w:val="008509B1"/>
    <w:rsid w:val="00852342"/>
    <w:rsid w:val="0085267E"/>
    <w:rsid w:val="00852C55"/>
    <w:rsid w:val="008530F3"/>
    <w:rsid w:val="008532C5"/>
    <w:rsid w:val="0085376D"/>
    <w:rsid w:val="00853F3F"/>
    <w:rsid w:val="0085427D"/>
    <w:rsid w:val="00860052"/>
    <w:rsid w:val="008602A7"/>
    <w:rsid w:val="008608AE"/>
    <w:rsid w:val="00861087"/>
    <w:rsid w:val="00861C06"/>
    <w:rsid w:val="00862355"/>
    <w:rsid w:val="00862B3E"/>
    <w:rsid w:val="008642A1"/>
    <w:rsid w:val="008643C1"/>
    <w:rsid w:val="00865501"/>
    <w:rsid w:val="0086673F"/>
    <w:rsid w:val="00867357"/>
    <w:rsid w:val="00867C75"/>
    <w:rsid w:val="00871043"/>
    <w:rsid w:val="00873DB8"/>
    <w:rsid w:val="008762A9"/>
    <w:rsid w:val="00880301"/>
    <w:rsid w:val="00880925"/>
    <w:rsid w:val="00881102"/>
    <w:rsid w:val="00885785"/>
    <w:rsid w:val="0088680A"/>
    <w:rsid w:val="00886C0B"/>
    <w:rsid w:val="0088A7B2"/>
    <w:rsid w:val="00890E94"/>
    <w:rsid w:val="00890FCB"/>
    <w:rsid w:val="00891561"/>
    <w:rsid w:val="00892C17"/>
    <w:rsid w:val="00892DA3"/>
    <w:rsid w:val="00892EF1"/>
    <w:rsid w:val="008942CA"/>
    <w:rsid w:val="008A0E63"/>
    <w:rsid w:val="008A12D2"/>
    <w:rsid w:val="008A160E"/>
    <w:rsid w:val="008A1771"/>
    <w:rsid w:val="008A21FB"/>
    <w:rsid w:val="008A3E76"/>
    <w:rsid w:val="008A4926"/>
    <w:rsid w:val="008A5680"/>
    <w:rsid w:val="008A5B86"/>
    <w:rsid w:val="008A5C2D"/>
    <w:rsid w:val="008A6401"/>
    <w:rsid w:val="008B053A"/>
    <w:rsid w:val="008B0CE5"/>
    <w:rsid w:val="008B2CFB"/>
    <w:rsid w:val="008B37D8"/>
    <w:rsid w:val="008B459E"/>
    <w:rsid w:val="008B4E13"/>
    <w:rsid w:val="008B4EBE"/>
    <w:rsid w:val="008B4FAC"/>
    <w:rsid w:val="008B5CE8"/>
    <w:rsid w:val="008C0683"/>
    <w:rsid w:val="008C0BC2"/>
    <w:rsid w:val="008C0EBE"/>
    <w:rsid w:val="008C161D"/>
    <w:rsid w:val="008C2310"/>
    <w:rsid w:val="008C35D6"/>
    <w:rsid w:val="008C37C0"/>
    <w:rsid w:val="008C5583"/>
    <w:rsid w:val="008C6787"/>
    <w:rsid w:val="008C709A"/>
    <w:rsid w:val="008C7B80"/>
    <w:rsid w:val="008C7D6A"/>
    <w:rsid w:val="008D02C8"/>
    <w:rsid w:val="008D1368"/>
    <w:rsid w:val="008D1AE5"/>
    <w:rsid w:val="008D22F8"/>
    <w:rsid w:val="008D3F0B"/>
    <w:rsid w:val="008D4124"/>
    <w:rsid w:val="008D41B7"/>
    <w:rsid w:val="008D6215"/>
    <w:rsid w:val="008E08BD"/>
    <w:rsid w:val="008E0A93"/>
    <w:rsid w:val="008E0CC8"/>
    <w:rsid w:val="008E134B"/>
    <w:rsid w:val="008E5A1E"/>
    <w:rsid w:val="008E5F68"/>
    <w:rsid w:val="008F104A"/>
    <w:rsid w:val="008F1FE2"/>
    <w:rsid w:val="008F2074"/>
    <w:rsid w:val="008F2D09"/>
    <w:rsid w:val="008F37A1"/>
    <w:rsid w:val="008F39DF"/>
    <w:rsid w:val="008F5FB2"/>
    <w:rsid w:val="008F6AEF"/>
    <w:rsid w:val="008F7436"/>
    <w:rsid w:val="008F745A"/>
    <w:rsid w:val="008F7EDD"/>
    <w:rsid w:val="0090007A"/>
    <w:rsid w:val="00900182"/>
    <w:rsid w:val="009018F5"/>
    <w:rsid w:val="0090387D"/>
    <w:rsid w:val="00904983"/>
    <w:rsid w:val="009058E1"/>
    <w:rsid w:val="00905BE6"/>
    <w:rsid w:val="00905DA6"/>
    <w:rsid w:val="00905E10"/>
    <w:rsid w:val="00906C89"/>
    <w:rsid w:val="00915714"/>
    <w:rsid w:val="0092032A"/>
    <w:rsid w:val="00920556"/>
    <w:rsid w:val="00920DF9"/>
    <w:rsid w:val="00920E69"/>
    <w:rsid w:val="009218F6"/>
    <w:rsid w:val="00922033"/>
    <w:rsid w:val="009224F7"/>
    <w:rsid w:val="00924045"/>
    <w:rsid w:val="00925081"/>
    <w:rsid w:val="00926C89"/>
    <w:rsid w:val="00927347"/>
    <w:rsid w:val="00930F98"/>
    <w:rsid w:val="009316AA"/>
    <w:rsid w:val="00935B43"/>
    <w:rsid w:val="009360FC"/>
    <w:rsid w:val="0093697F"/>
    <w:rsid w:val="009407C1"/>
    <w:rsid w:val="009427B3"/>
    <w:rsid w:val="009430B4"/>
    <w:rsid w:val="0094378B"/>
    <w:rsid w:val="00943B37"/>
    <w:rsid w:val="00944580"/>
    <w:rsid w:val="00945EB6"/>
    <w:rsid w:val="009460DA"/>
    <w:rsid w:val="00950100"/>
    <w:rsid w:val="00950907"/>
    <w:rsid w:val="009517C5"/>
    <w:rsid w:val="009527E9"/>
    <w:rsid w:val="00953A56"/>
    <w:rsid w:val="009540BA"/>
    <w:rsid w:val="00954DE0"/>
    <w:rsid w:val="0095691D"/>
    <w:rsid w:val="00957DE0"/>
    <w:rsid w:val="0096096C"/>
    <w:rsid w:val="00961A6C"/>
    <w:rsid w:val="0096658F"/>
    <w:rsid w:val="00966A01"/>
    <w:rsid w:val="00966D37"/>
    <w:rsid w:val="00966E3A"/>
    <w:rsid w:val="0096755A"/>
    <w:rsid w:val="009717B3"/>
    <w:rsid w:val="0097360E"/>
    <w:rsid w:val="009744D4"/>
    <w:rsid w:val="0097537E"/>
    <w:rsid w:val="00976B3A"/>
    <w:rsid w:val="00976BB9"/>
    <w:rsid w:val="009773F4"/>
    <w:rsid w:val="0098076D"/>
    <w:rsid w:val="00983963"/>
    <w:rsid w:val="00983EE9"/>
    <w:rsid w:val="009860B5"/>
    <w:rsid w:val="0098775A"/>
    <w:rsid w:val="00991C6E"/>
    <w:rsid w:val="00991DE3"/>
    <w:rsid w:val="00994C0D"/>
    <w:rsid w:val="009959C9"/>
    <w:rsid w:val="00997396"/>
    <w:rsid w:val="009A0D91"/>
    <w:rsid w:val="009A2AFF"/>
    <w:rsid w:val="009A2B4A"/>
    <w:rsid w:val="009A2CA3"/>
    <w:rsid w:val="009A3A11"/>
    <w:rsid w:val="009A6C2E"/>
    <w:rsid w:val="009A78E4"/>
    <w:rsid w:val="009B36E9"/>
    <w:rsid w:val="009B4405"/>
    <w:rsid w:val="009B4742"/>
    <w:rsid w:val="009B4FE8"/>
    <w:rsid w:val="009B599C"/>
    <w:rsid w:val="009B6E39"/>
    <w:rsid w:val="009B6F98"/>
    <w:rsid w:val="009B7F3F"/>
    <w:rsid w:val="009C1FCB"/>
    <w:rsid w:val="009C2AA8"/>
    <w:rsid w:val="009C460F"/>
    <w:rsid w:val="009C5260"/>
    <w:rsid w:val="009C5BAC"/>
    <w:rsid w:val="009C5D89"/>
    <w:rsid w:val="009C6CF1"/>
    <w:rsid w:val="009C7932"/>
    <w:rsid w:val="009C7E22"/>
    <w:rsid w:val="009D0C4A"/>
    <w:rsid w:val="009D11BB"/>
    <w:rsid w:val="009D2CEA"/>
    <w:rsid w:val="009D3DEC"/>
    <w:rsid w:val="009D4337"/>
    <w:rsid w:val="009D4562"/>
    <w:rsid w:val="009D4895"/>
    <w:rsid w:val="009D5424"/>
    <w:rsid w:val="009D56BD"/>
    <w:rsid w:val="009D589C"/>
    <w:rsid w:val="009D63E4"/>
    <w:rsid w:val="009D63F7"/>
    <w:rsid w:val="009D763F"/>
    <w:rsid w:val="009E0532"/>
    <w:rsid w:val="009E13FE"/>
    <w:rsid w:val="009E216A"/>
    <w:rsid w:val="009E28BF"/>
    <w:rsid w:val="009E2D36"/>
    <w:rsid w:val="009E3D0B"/>
    <w:rsid w:val="009E4CC8"/>
    <w:rsid w:val="009E6EE6"/>
    <w:rsid w:val="009F22F6"/>
    <w:rsid w:val="009F3ABB"/>
    <w:rsid w:val="009F3ECD"/>
    <w:rsid w:val="009F6E03"/>
    <w:rsid w:val="00A002F4"/>
    <w:rsid w:val="00A0133F"/>
    <w:rsid w:val="00A02236"/>
    <w:rsid w:val="00A0382A"/>
    <w:rsid w:val="00A04975"/>
    <w:rsid w:val="00A04F7F"/>
    <w:rsid w:val="00A066BE"/>
    <w:rsid w:val="00A06D18"/>
    <w:rsid w:val="00A1089E"/>
    <w:rsid w:val="00A135E9"/>
    <w:rsid w:val="00A13A66"/>
    <w:rsid w:val="00A13DC5"/>
    <w:rsid w:val="00A14135"/>
    <w:rsid w:val="00A14A20"/>
    <w:rsid w:val="00A15F91"/>
    <w:rsid w:val="00A22480"/>
    <w:rsid w:val="00A22DB6"/>
    <w:rsid w:val="00A24329"/>
    <w:rsid w:val="00A245BB"/>
    <w:rsid w:val="00A24BAB"/>
    <w:rsid w:val="00A25AC3"/>
    <w:rsid w:val="00A274DA"/>
    <w:rsid w:val="00A310F7"/>
    <w:rsid w:val="00A32303"/>
    <w:rsid w:val="00A35FAF"/>
    <w:rsid w:val="00A404AF"/>
    <w:rsid w:val="00A40E67"/>
    <w:rsid w:val="00A442A8"/>
    <w:rsid w:val="00A461C3"/>
    <w:rsid w:val="00A47C2D"/>
    <w:rsid w:val="00A50473"/>
    <w:rsid w:val="00A507B8"/>
    <w:rsid w:val="00A51C14"/>
    <w:rsid w:val="00A532BB"/>
    <w:rsid w:val="00A536B4"/>
    <w:rsid w:val="00A54E31"/>
    <w:rsid w:val="00A55EFB"/>
    <w:rsid w:val="00A6072A"/>
    <w:rsid w:val="00A60CCD"/>
    <w:rsid w:val="00A617B9"/>
    <w:rsid w:val="00A61F07"/>
    <w:rsid w:val="00A62BBF"/>
    <w:rsid w:val="00A6381A"/>
    <w:rsid w:val="00A66D6F"/>
    <w:rsid w:val="00A67464"/>
    <w:rsid w:val="00A7299C"/>
    <w:rsid w:val="00A72A6C"/>
    <w:rsid w:val="00A76166"/>
    <w:rsid w:val="00A77814"/>
    <w:rsid w:val="00A77AE4"/>
    <w:rsid w:val="00A81D2B"/>
    <w:rsid w:val="00A86244"/>
    <w:rsid w:val="00A86397"/>
    <w:rsid w:val="00A87235"/>
    <w:rsid w:val="00A87FA7"/>
    <w:rsid w:val="00A9066C"/>
    <w:rsid w:val="00A91264"/>
    <w:rsid w:val="00A93B42"/>
    <w:rsid w:val="00A93FD4"/>
    <w:rsid w:val="00A94A95"/>
    <w:rsid w:val="00A94B2E"/>
    <w:rsid w:val="00AA316D"/>
    <w:rsid w:val="00AA3AD3"/>
    <w:rsid w:val="00AA5656"/>
    <w:rsid w:val="00AA7501"/>
    <w:rsid w:val="00AB07D1"/>
    <w:rsid w:val="00AB1995"/>
    <w:rsid w:val="00AB24B5"/>
    <w:rsid w:val="00AB51EE"/>
    <w:rsid w:val="00AB61CA"/>
    <w:rsid w:val="00AB623D"/>
    <w:rsid w:val="00AC035B"/>
    <w:rsid w:val="00AC0CDE"/>
    <w:rsid w:val="00AC10B2"/>
    <w:rsid w:val="00AC1A04"/>
    <w:rsid w:val="00AC1AB6"/>
    <w:rsid w:val="00AC244B"/>
    <w:rsid w:val="00AC24C1"/>
    <w:rsid w:val="00AC27EA"/>
    <w:rsid w:val="00AC5262"/>
    <w:rsid w:val="00AC663C"/>
    <w:rsid w:val="00AC7242"/>
    <w:rsid w:val="00AD0050"/>
    <w:rsid w:val="00AD0865"/>
    <w:rsid w:val="00AD2766"/>
    <w:rsid w:val="00AD2B29"/>
    <w:rsid w:val="00AD509E"/>
    <w:rsid w:val="00AD5A7C"/>
    <w:rsid w:val="00AD649A"/>
    <w:rsid w:val="00AD668B"/>
    <w:rsid w:val="00AE0783"/>
    <w:rsid w:val="00AE0BD6"/>
    <w:rsid w:val="00AE0BFA"/>
    <w:rsid w:val="00AE0D47"/>
    <w:rsid w:val="00AE2FA7"/>
    <w:rsid w:val="00AE5B84"/>
    <w:rsid w:val="00AE60AD"/>
    <w:rsid w:val="00AE6395"/>
    <w:rsid w:val="00AE6B81"/>
    <w:rsid w:val="00AE758C"/>
    <w:rsid w:val="00AE7ADE"/>
    <w:rsid w:val="00AF2163"/>
    <w:rsid w:val="00AF25CF"/>
    <w:rsid w:val="00AF2A97"/>
    <w:rsid w:val="00AF44EC"/>
    <w:rsid w:val="00AF48C6"/>
    <w:rsid w:val="00B00539"/>
    <w:rsid w:val="00B012A7"/>
    <w:rsid w:val="00B03278"/>
    <w:rsid w:val="00B03BB2"/>
    <w:rsid w:val="00B06846"/>
    <w:rsid w:val="00B06EBA"/>
    <w:rsid w:val="00B10486"/>
    <w:rsid w:val="00B10646"/>
    <w:rsid w:val="00B1113B"/>
    <w:rsid w:val="00B12852"/>
    <w:rsid w:val="00B12F6B"/>
    <w:rsid w:val="00B1328E"/>
    <w:rsid w:val="00B1408E"/>
    <w:rsid w:val="00B153A9"/>
    <w:rsid w:val="00B15A5B"/>
    <w:rsid w:val="00B17BE7"/>
    <w:rsid w:val="00B21A43"/>
    <w:rsid w:val="00B2293F"/>
    <w:rsid w:val="00B229AB"/>
    <w:rsid w:val="00B22D9B"/>
    <w:rsid w:val="00B25D66"/>
    <w:rsid w:val="00B25E05"/>
    <w:rsid w:val="00B26991"/>
    <w:rsid w:val="00B313F5"/>
    <w:rsid w:val="00B31EB3"/>
    <w:rsid w:val="00B33864"/>
    <w:rsid w:val="00B348AC"/>
    <w:rsid w:val="00B34BDC"/>
    <w:rsid w:val="00B34CF8"/>
    <w:rsid w:val="00B36B0C"/>
    <w:rsid w:val="00B3791D"/>
    <w:rsid w:val="00B4048A"/>
    <w:rsid w:val="00B40572"/>
    <w:rsid w:val="00B40F89"/>
    <w:rsid w:val="00B419FB"/>
    <w:rsid w:val="00B41C89"/>
    <w:rsid w:val="00B43470"/>
    <w:rsid w:val="00B435D6"/>
    <w:rsid w:val="00B44009"/>
    <w:rsid w:val="00B44F90"/>
    <w:rsid w:val="00B4516E"/>
    <w:rsid w:val="00B4523E"/>
    <w:rsid w:val="00B465A4"/>
    <w:rsid w:val="00B507F9"/>
    <w:rsid w:val="00B513F7"/>
    <w:rsid w:val="00B53484"/>
    <w:rsid w:val="00B55DC0"/>
    <w:rsid w:val="00B567F9"/>
    <w:rsid w:val="00B5716D"/>
    <w:rsid w:val="00B57C57"/>
    <w:rsid w:val="00B62471"/>
    <w:rsid w:val="00B6247A"/>
    <w:rsid w:val="00B62AD6"/>
    <w:rsid w:val="00B630F1"/>
    <w:rsid w:val="00B6440B"/>
    <w:rsid w:val="00B64EFC"/>
    <w:rsid w:val="00B6513F"/>
    <w:rsid w:val="00B671C9"/>
    <w:rsid w:val="00B70413"/>
    <w:rsid w:val="00B7153D"/>
    <w:rsid w:val="00B74403"/>
    <w:rsid w:val="00B76762"/>
    <w:rsid w:val="00B767F3"/>
    <w:rsid w:val="00B80A89"/>
    <w:rsid w:val="00B84614"/>
    <w:rsid w:val="00B849DE"/>
    <w:rsid w:val="00B84B61"/>
    <w:rsid w:val="00B85212"/>
    <w:rsid w:val="00B85426"/>
    <w:rsid w:val="00B86079"/>
    <w:rsid w:val="00B87F9D"/>
    <w:rsid w:val="00B90A1D"/>
    <w:rsid w:val="00B90ECE"/>
    <w:rsid w:val="00B979F6"/>
    <w:rsid w:val="00BA00AF"/>
    <w:rsid w:val="00BA2953"/>
    <w:rsid w:val="00BA35E3"/>
    <w:rsid w:val="00BA4479"/>
    <w:rsid w:val="00BA44B4"/>
    <w:rsid w:val="00BA48E9"/>
    <w:rsid w:val="00BA7680"/>
    <w:rsid w:val="00BB0911"/>
    <w:rsid w:val="00BB098B"/>
    <w:rsid w:val="00BB12C1"/>
    <w:rsid w:val="00BB1E7C"/>
    <w:rsid w:val="00BB1EB9"/>
    <w:rsid w:val="00BB21F1"/>
    <w:rsid w:val="00BB28BF"/>
    <w:rsid w:val="00BB5E48"/>
    <w:rsid w:val="00BB6EFB"/>
    <w:rsid w:val="00BBD6C4"/>
    <w:rsid w:val="00BC0108"/>
    <w:rsid w:val="00BC51F6"/>
    <w:rsid w:val="00BD07B5"/>
    <w:rsid w:val="00BD2DFA"/>
    <w:rsid w:val="00BD4A1B"/>
    <w:rsid w:val="00BD50F2"/>
    <w:rsid w:val="00BD5519"/>
    <w:rsid w:val="00BE282E"/>
    <w:rsid w:val="00BE3892"/>
    <w:rsid w:val="00BE7DCE"/>
    <w:rsid w:val="00BF001D"/>
    <w:rsid w:val="00BF0CF3"/>
    <w:rsid w:val="00C0061D"/>
    <w:rsid w:val="00C007A3"/>
    <w:rsid w:val="00C021F9"/>
    <w:rsid w:val="00C027AB"/>
    <w:rsid w:val="00C03A5A"/>
    <w:rsid w:val="00C03CBB"/>
    <w:rsid w:val="00C04FC8"/>
    <w:rsid w:val="00C056B3"/>
    <w:rsid w:val="00C0571F"/>
    <w:rsid w:val="00C059F3"/>
    <w:rsid w:val="00C066E1"/>
    <w:rsid w:val="00C076EA"/>
    <w:rsid w:val="00C157FD"/>
    <w:rsid w:val="00C1596F"/>
    <w:rsid w:val="00C15D43"/>
    <w:rsid w:val="00C167E9"/>
    <w:rsid w:val="00C20F84"/>
    <w:rsid w:val="00C2237D"/>
    <w:rsid w:val="00C2267F"/>
    <w:rsid w:val="00C2306D"/>
    <w:rsid w:val="00C23CCB"/>
    <w:rsid w:val="00C25016"/>
    <w:rsid w:val="00C25B2C"/>
    <w:rsid w:val="00C26294"/>
    <w:rsid w:val="00C27A7E"/>
    <w:rsid w:val="00C30EA8"/>
    <w:rsid w:val="00C30FEA"/>
    <w:rsid w:val="00C32DB3"/>
    <w:rsid w:val="00C340B3"/>
    <w:rsid w:val="00C342F4"/>
    <w:rsid w:val="00C349D9"/>
    <w:rsid w:val="00C36937"/>
    <w:rsid w:val="00C405EF"/>
    <w:rsid w:val="00C41819"/>
    <w:rsid w:val="00C41BE3"/>
    <w:rsid w:val="00C41F44"/>
    <w:rsid w:val="00C42976"/>
    <w:rsid w:val="00C42B92"/>
    <w:rsid w:val="00C436BE"/>
    <w:rsid w:val="00C43D21"/>
    <w:rsid w:val="00C44E85"/>
    <w:rsid w:val="00C45740"/>
    <w:rsid w:val="00C4EEE4"/>
    <w:rsid w:val="00C52727"/>
    <w:rsid w:val="00C53490"/>
    <w:rsid w:val="00C53D77"/>
    <w:rsid w:val="00C545FD"/>
    <w:rsid w:val="00C556CF"/>
    <w:rsid w:val="00C57135"/>
    <w:rsid w:val="00C57C3D"/>
    <w:rsid w:val="00C64B6D"/>
    <w:rsid w:val="00C65481"/>
    <w:rsid w:val="00C66113"/>
    <w:rsid w:val="00C66ADB"/>
    <w:rsid w:val="00C67BDB"/>
    <w:rsid w:val="00C67D3D"/>
    <w:rsid w:val="00C71165"/>
    <w:rsid w:val="00C714F1"/>
    <w:rsid w:val="00C73177"/>
    <w:rsid w:val="00C75569"/>
    <w:rsid w:val="00C75AB8"/>
    <w:rsid w:val="00C764D4"/>
    <w:rsid w:val="00C77199"/>
    <w:rsid w:val="00C7767C"/>
    <w:rsid w:val="00C80FA3"/>
    <w:rsid w:val="00C8238C"/>
    <w:rsid w:val="00C83F04"/>
    <w:rsid w:val="00C850D6"/>
    <w:rsid w:val="00C855C2"/>
    <w:rsid w:val="00C85909"/>
    <w:rsid w:val="00C90A18"/>
    <w:rsid w:val="00C91913"/>
    <w:rsid w:val="00C93CF8"/>
    <w:rsid w:val="00C9495E"/>
    <w:rsid w:val="00C94E6D"/>
    <w:rsid w:val="00C974AE"/>
    <w:rsid w:val="00CA04B5"/>
    <w:rsid w:val="00CA0D80"/>
    <w:rsid w:val="00CA283A"/>
    <w:rsid w:val="00CA486F"/>
    <w:rsid w:val="00CA7C89"/>
    <w:rsid w:val="00CB0B89"/>
    <w:rsid w:val="00CB1213"/>
    <w:rsid w:val="00CB153B"/>
    <w:rsid w:val="00CB1C4D"/>
    <w:rsid w:val="00CB1CF9"/>
    <w:rsid w:val="00CB5395"/>
    <w:rsid w:val="00CB5CE2"/>
    <w:rsid w:val="00CC0AD7"/>
    <w:rsid w:val="00CC3729"/>
    <w:rsid w:val="00CC3868"/>
    <w:rsid w:val="00CC472E"/>
    <w:rsid w:val="00CC49C4"/>
    <w:rsid w:val="00CD02AD"/>
    <w:rsid w:val="00CD1555"/>
    <w:rsid w:val="00CD2C85"/>
    <w:rsid w:val="00CD41B6"/>
    <w:rsid w:val="00CD69FF"/>
    <w:rsid w:val="00CD7654"/>
    <w:rsid w:val="00CE1694"/>
    <w:rsid w:val="00CE2A96"/>
    <w:rsid w:val="00CE5E54"/>
    <w:rsid w:val="00CE7C1B"/>
    <w:rsid w:val="00CF1577"/>
    <w:rsid w:val="00CF16A8"/>
    <w:rsid w:val="00CF1C19"/>
    <w:rsid w:val="00CF1C4F"/>
    <w:rsid w:val="00CF2250"/>
    <w:rsid w:val="00CF2628"/>
    <w:rsid w:val="00CF2ED6"/>
    <w:rsid w:val="00CF44BB"/>
    <w:rsid w:val="00CF7913"/>
    <w:rsid w:val="00CF7E0C"/>
    <w:rsid w:val="00D00BBD"/>
    <w:rsid w:val="00D02467"/>
    <w:rsid w:val="00D02641"/>
    <w:rsid w:val="00D02D23"/>
    <w:rsid w:val="00D03994"/>
    <w:rsid w:val="00D03A98"/>
    <w:rsid w:val="00D05479"/>
    <w:rsid w:val="00D05859"/>
    <w:rsid w:val="00D07C2E"/>
    <w:rsid w:val="00D102A7"/>
    <w:rsid w:val="00D11E55"/>
    <w:rsid w:val="00D1240B"/>
    <w:rsid w:val="00D14BEF"/>
    <w:rsid w:val="00D15F56"/>
    <w:rsid w:val="00D16092"/>
    <w:rsid w:val="00D16C5A"/>
    <w:rsid w:val="00D17278"/>
    <w:rsid w:val="00D20DD2"/>
    <w:rsid w:val="00D21CB0"/>
    <w:rsid w:val="00D22BCE"/>
    <w:rsid w:val="00D23158"/>
    <w:rsid w:val="00D23FDB"/>
    <w:rsid w:val="00D24570"/>
    <w:rsid w:val="00D24729"/>
    <w:rsid w:val="00D252DB"/>
    <w:rsid w:val="00D268F9"/>
    <w:rsid w:val="00D26ABD"/>
    <w:rsid w:val="00D26EEB"/>
    <w:rsid w:val="00D3066B"/>
    <w:rsid w:val="00D31163"/>
    <w:rsid w:val="00D31A5F"/>
    <w:rsid w:val="00D32CFC"/>
    <w:rsid w:val="00D33141"/>
    <w:rsid w:val="00D33671"/>
    <w:rsid w:val="00D360DA"/>
    <w:rsid w:val="00D40F39"/>
    <w:rsid w:val="00D414BB"/>
    <w:rsid w:val="00D4218E"/>
    <w:rsid w:val="00D42BFB"/>
    <w:rsid w:val="00D44905"/>
    <w:rsid w:val="00D4574C"/>
    <w:rsid w:val="00D4716D"/>
    <w:rsid w:val="00D479C1"/>
    <w:rsid w:val="00D50334"/>
    <w:rsid w:val="00D507A3"/>
    <w:rsid w:val="00D55022"/>
    <w:rsid w:val="00D55A85"/>
    <w:rsid w:val="00D55BF6"/>
    <w:rsid w:val="00D56BDF"/>
    <w:rsid w:val="00D604EC"/>
    <w:rsid w:val="00D60D27"/>
    <w:rsid w:val="00D60E01"/>
    <w:rsid w:val="00D6134F"/>
    <w:rsid w:val="00D61C02"/>
    <w:rsid w:val="00D6264F"/>
    <w:rsid w:val="00D6560F"/>
    <w:rsid w:val="00D65880"/>
    <w:rsid w:val="00D663B0"/>
    <w:rsid w:val="00D701F2"/>
    <w:rsid w:val="00D71905"/>
    <w:rsid w:val="00D726A0"/>
    <w:rsid w:val="00D72907"/>
    <w:rsid w:val="00D760B2"/>
    <w:rsid w:val="00D801B2"/>
    <w:rsid w:val="00D8067E"/>
    <w:rsid w:val="00D80A41"/>
    <w:rsid w:val="00D82A18"/>
    <w:rsid w:val="00D8492E"/>
    <w:rsid w:val="00D86466"/>
    <w:rsid w:val="00D877C3"/>
    <w:rsid w:val="00D87F95"/>
    <w:rsid w:val="00D90ECE"/>
    <w:rsid w:val="00D9317E"/>
    <w:rsid w:val="00D93DB3"/>
    <w:rsid w:val="00D9493D"/>
    <w:rsid w:val="00D9644D"/>
    <w:rsid w:val="00D968C2"/>
    <w:rsid w:val="00D96FD6"/>
    <w:rsid w:val="00D9711D"/>
    <w:rsid w:val="00D97A08"/>
    <w:rsid w:val="00DA3E0D"/>
    <w:rsid w:val="00DA3F25"/>
    <w:rsid w:val="00DA5AC5"/>
    <w:rsid w:val="00DA79B3"/>
    <w:rsid w:val="00DB0792"/>
    <w:rsid w:val="00DB109E"/>
    <w:rsid w:val="00DB12D6"/>
    <w:rsid w:val="00DB30A2"/>
    <w:rsid w:val="00DB5B01"/>
    <w:rsid w:val="00DB5FD7"/>
    <w:rsid w:val="00DB6740"/>
    <w:rsid w:val="00DB74D6"/>
    <w:rsid w:val="00DC1628"/>
    <w:rsid w:val="00DC1789"/>
    <w:rsid w:val="00DC211C"/>
    <w:rsid w:val="00DC2C71"/>
    <w:rsid w:val="00DC2EB4"/>
    <w:rsid w:val="00DC3279"/>
    <w:rsid w:val="00DC34FB"/>
    <w:rsid w:val="00DC6D53"/>
    <w:rsid w:val="00DC758D"/>
    <w:rsid w:val="00DC79F2"/>
    <w:rsid w:val="00DC7F50"/>
    <w:rsid w:val="00DD4FF2"/>
    <w:rsid w:val="00DD50A0"/>
    <w:rsid w:val="00DD572E"/>
    <w:rsid w:val="00DD64F2"/>
    <w:rsid w:val="00DD7CE0"/>
    <w:rsid w:val="00DE064E"/>
    <w:rsid w:val="00DE42DA"/>
    <w:rsid w:val="00DE75B3"/>
    <w:rsid w:val="00DE7614"/>
    <w:rsid w:val="00DE77CD"/>
    <w:rsid w:val="00DF057A"/>
    <w:rsid w:val="00DF0A8D"/>
    <w:rsid w:val="00DF3F86"/>
    <w:rsid w:val="00DF444B"/>
    <w:rsid w:val="00DF5DBD"/>
    <w:rsid w:val="00DF6971"/>
    <w:rsid w:val="00DF6EF1"/>
    <w:rsid w:val="00DF7517"/>
    <w:rsid w:val="00DF7C97"/>
    <w:rsid w:val="00E029F0"/>
    <w:rsid w:val="00E03AAA"/>
    <w:rsid w:val="00E05D80"/>
    <w:rsid w:val="00E077A8"/>
    <w:rsid w:val="00E07A05"/>
    <w:rsid w:val="00E10656"/>
    <w:rsid w:val="00E13BC4"/>
    <w:rsid w:val="00E147C5"/>
    <w:rsid w:val="00E14EF4"/>
    <w:rsid w:val="00E15B5A"/>
    <w:rsid w:val="00E15F38"/>
    <w:rsid w:val="00E17D93"/>
    <w:rsid w:val="00E21202"/>
    <w:rsid w:val="00E216CD"/>
    <w:rsid w:val="00E223CC"/>
    <w:rsid w:val="00E24A34"/>
    <w:rsid w:val="00E259F0"/>
    <w:rsid w:val="00E27AD3"/>
    <w:rsid w:val="00E27C4E"/>
    <w:rsid w:val="00E31CF1"/>
    <w:rsid w:val="00E31EEB"/>
    <w:rsid w:val="00E32A64"/>
    <w:rsid w:val="00E3324C"/>
    <w:rsid w:val="00E33864"/>
    <w:rsid w:val="00E34066"/>
    <w:rsid w:val="00E34C58"/>
    <w:rsid w:val="00E36C56"/>
    <w:rsid w:val="00E40274"/>
    <w:rsid w:val="00E40964"/>
    <w:rsid w:val="00E41C1A"/>
    <w:rsid w:val="00E42317"/>
    <w:rsid w:val="00E439C2"/>
    <w:rsid w:val="00E43DF7"/>
    <w:rsid w:val="00E445C3"/>
    <w:rsid w:val="00E44DC4"/>
    <w:rsid w:val="00E450C8"/>
    <w:rsid w:val="00E46390"/>
    <w:rsid w:val="00E5343D"/>
    <w:rsid w:val="00E54568"/>
    <w:rsid w:val="00E57025"/>
    <w:rsid w:val="00E60951"/>
    <w:rsid w:val="00E60F60"/>
    <w:rsid w:val="00E633BA"/>
    <w:rsid w:val="00E63576"/>
    <w:rsid w:val="00E65032"/>
    <w:rsid w:val="00E65175"/>
    <w:rsid w:val="00E65185"/>
    <w:rsid w:val="00E652DC"/>
    <w:rsid w:val="00E663BE"/>
    <w:rsid w:val="00E67163"/>
    <w:rsid w:val="00E676E4"/>
    <w:rsid w:val="00E7140A"/>
    <w:rsid w:val="00E80DC1"/>
    <w:rsid w:val="00E8257B"/>
    <w:rsid w:val="00E83A1A"/>
    <w:rsid w:val="00E84C4E"/>
    <w:rsid w:val="00E85659"/>
    <w:rsid w:val="00E878A2"/>
    <w:rsid w:val="00E90C6B"/>
    <w:rsid w:val="00E91534"/>
    <w:rsid w:val="00E9490A"/>
    <w:rsid w:val="00E94D8D"/>
    <w:rsid w:val="00E94F62"/>
    <w:rsid w:val="00E97230"/>
    <w:rsid w:val="00E97394"/>
    <w:rsid w:val="00E97D05"/>
    <w:rsid w:val="00EA2632"/>
    <w:rsid w:val="00EA424F"/>
    <w:rsid w:val="00EA6AB8"/>
    <w:rsid w:val="00EA7856"/>
    <w:rsid w:val="00EB1399"/>
    <w:rsid w:val="00EB14BA"/>
    <w:rsid w:val="00EB1A8E"/>
    <w:rsid w:val="00EB1FDE"/>
    <w:rsid w:val="00EB312B"/>
    <w:rsid w:val="00EB41FB"/>
    <w:rsid w:val="00EB7D21"/>
    <w:rsid w:val="00EB7F8F"/>
    <w:rsid w:val="00EC0500"/>
    <w:rsid w:val="00EC370D"/>
    <w:rsid w:val="00EC3973"/>
    <w:rsid w:val="00EC3E7E"/>
    <w:rsid w:val="00EC3EEB"/>
    <w:rsid w:val="00EC75C2"/>
    <w:rsid w:val="00EC7E5C"/>
    <w:rsid w:val="00ED1062"/>
    <w:rsid w:val="00ED1959"/>
    <w:rsid w:val="00ED1C3E"/>
    <w:rsid w:val="00ED231C"/>
    <w:rsid w:val="00ED2733"/>
    <w:rsid w:val="00ED3423"/>
    <w:rsid w:val="00ED3548"/>
    <w:rsid w:val="00ED3F1D"/>
    <w:rsid w:val="00ED436C"/>
    <w:rsid w:val="00ED4823"/>
    <w:rsid w:val="00ED51A7"/>
    <w:rsid w:val="00ED5BA4"/>
    <w:rsid w:val="00ED6098"/>
    <w:rsid w:val="00ED6702"/>
    <w:rsid w:val="00ED6D41"/>
    <w:rsid w:val="00EE1886"/>
    <w:rsid w:val="00EE278E"/>
    <w:rsid w:val="00EE77CA"/>
    <w:rsid w:val="00EE7821"/>
    <w:rsid w:val="00EE79B2"/>
    <w:rsid w:val="00EF166C"/>
    <w:rsid w:val="00EF1C19"/>
    <w:rsid w:val="00EF1DBD"/>
    <w:rsid w:val="00EF23DF"/>
    <w:rsid w:val="00EF2EAD"/>
    <w:rsid w:val="00EF3897"/>
    <w:rsid w:val="00EF6285"/>
    <w:rsid w:val="00F0129F"/>
    <w:rsid w:val="00F05C38"/>
    <w:rsid w:val="00F06826"/>
    <w:rsid w:val="00F07913"/>
    <w:rsid w:val="00F1053F"/>
    <w:rsid w:val="00F10859"/>
    <w:rsid w:val="00F11FD2"/>
    <w:rsid w:val="00F1213D"/>
    <w:rsid w:val="00F1361B"/>
    <w:rsid w:val="00F13E49"/>
    <w:rsid w:val="00F150C2"/>
    <w:rsid w:val="00F150C6"/>
    <w:rsid w:val="00F1543D"/>
    <w:rsid w:val="00F17839"/>
    <w:rsid w:val="00F17A37"/>
    <w:rsid w:val="00F2055B"/>
    <w:rsid w:val="00F2117D"/>
    <w:rsid w:val="00F2151C"/>
    <w:rsid w:val="00F22A4C"/>
    <w:rsid w:val="00F23103"/>
    <w:rsid w:val="00F2590C"/>
    <w:rsid w:val="00F26B61"/>
    <w:rsid w:val="00F3024F"/>
    <w:rsid w:val="00F305C1"/>
    <w:rsid w:val="00F309F3"/>
    <w:rsid w:val="00F3385D"/>
    <w:rsid w:val="00F371C5"/>
    <w:rsid w:val="00F37D97"/>
    <w:rsid w:val="00F40AA4"/>
    <w:rsid w:val="00F40D57"/>
    <w:rsid w:val="00F44410"/>
    <w:rsid w:val="00F44D4F"/>
    <w:rsid w:val="00F45D79"/>
    <w:rsid w:val="00F4625E"/>
    <w:rsid w:val="00F46572"/>
    <w:rsid w:val="00F4798B"/>
    <w:rsid w:val="00F501BA"/>
    <w:rsid w:val="00F51E97"/>
    <w:rsid w:val="00F52219"/>
    <w:rsid w:val="00F52566"/>
    <w:rsid w:val="00F5279B"/>
    <w:rsid w:val="00F53387"/>
    <w:rsid w:val="00F542E7"/>
    <w:rsid w:val="00F5514B"/>
    <w:rsid w:val="00F551EC"/>
    <w:rsid w:val="00F56D5F"/>
    <w:rsid w:val="00F56EF1"/>
    <w:rsid w:val="00F5731D"/>
    <w:rsid w:val="00F63A83"/>
    <w:rsid w:val="00F64766"/>
    <w:rsid w:val="00F64B05"/>
    <w:rsid w:val="00F67A87"/>
    <w:rsid w:val="00F71C68"/>
    <w:rsid w:val="00F727AD"/>
    <w:rsid w:val="00F72BBE"/>
    <w:rsid w:val="00F73DB4"/>
    <w:rsid w:val="00F82EDA"/>
    <w:rsid w:val="00F84448"/>
    <w:rsid w:val="00F851A3"/>
    <w:rsid w:val="00F8569F"/>
    <w:rsid w:val="00F8698A"/>
    <w:rsid w:val="00F9106A"/>
    <w:rsid w:val="00F93A29"/>
    <w:rsid w:val="00F9658B"/>
    <w:rsid w:val="00FA0625"/>
    <w:rsid w:val="00FA09FD"/>
    <w:rsid w:val="00FA17D2"/>
    <w:rsid w:val="00FA6905"/>
    <w:rsid w:val="00FA6F29"/>
    <w:rsid w:val="00FB0442"/>
    <w:rsid w:val="00FB0F42"/>
    <w:rsid w:val="00FB5021"/>
    <w:rsid w:val="00FB5EB9"/>
    <w:rsid w:val="00FB6266"/>
    <w:rsid w:val="00FB62EE"/>
    <w:rsid w:val="00FB7015"/>
    <w:rsid w:val="00FB73A6"/>
    <w:rsid w:val="00FC1057"/>
    <w:rsid w:val="00FC1795"/>
    <w:rsid w:val="00FC2A7B"/>
    <w:rsid w:val="00FC2F41"/>
    <w:rsid w:val="00FC3C91"/>
    <w:rsid w:val="00FC432E"/>
    <w:rsid w:val="00FC4682"/>
    <w:rsid w:val="00FC67C1"/>
    <w:rsid w:val="00FC6A5E"/>
    <w:rsid w:val="00FC6F0D"/>
    <w:rsid w:val="00FC7992"/>
    <w:rsid w:val="00FD0F57"/>
    <w:rsid w:val="00FD1105"/>
    <w:rsid w:val="00FD35E8"/>
    <w:rsid w:val="00FD39B3"/>
    <w:rsid w:val="00FD4E2E"/>
    <w:rsid w:val="00FD6E28"/>
    <w:rsid w:val="00FD7816"/>
    <w:rsid w:val="00FE0B5D"/>
    <w:rsid w:val="00FE3F7E"/>
    <w:rsid w:val="00FE5153"/>
    <w:rsid w:val="00FE6657"/>
    <w:rsid w:val="00FF11E9"/>
    <w:rsid w:val="00FF1283"/>
    <w:rsid w:val="00FF4262"/>
    <w:rsid w:val="011B49F0"/>
    <w:rsid w:val="011CBB51"/>
    <w:rsid w:val="0136BAB2"/>
    <w:rsid w:val="0137C341"/>
    <w:rsid w:val="0145F07F"/>
    <w:rsid w:val="015D4363"/>
    <w:rsid w:val="01F8448F"/>
    <w:rsid w:val="020D1162"/>
    <w:rsid w:val="02597117"/>
    <w:rsid w:val="0260BF45"/>
    <w:rsid w:val="02743BC9"/>
    <w:rsid w:val="0286DAD0"/>
    <w:rsid w:val="02963DD2"/>
    <w:rsid w:val="0299FF70"/>
    <w:rsid w:val="02D5CA12"/>
    <w:rsid w:val="033DC943"/>
    <w:rsid w:val="03525B06"/>
    <w:rsid w:val="035683A9"/>
    <w:rsid w:val="0396BE9A"/>
    <w:rsid w:val="03979799"/>
    <w:rsid w:val="03AADD44"/>
    <w:rsid w:val="03BEA525"/>
    <w:rsid w:val="03F63C75"/>
    <w:rsid w:val="0414A6D9"/>
    <w:rsid w:val="043CEC93"/>
    <w:rsid w:val="04671589"/>
    <w:rsid w:val="0477D422"/>
    <w:rsid w:val="047D9141"/>
    <w:rsid w:val="04B0CA82"/>
    <w:rsid w:val="04CF0AE0"/>
    <w:rsid w:val="04E39A53"/>
    <w:rsid w:val="04FB4672"/>
    <w:rsid w:val="055C18D5"/>
    <w:rsid w:val="0579EE03"/>
    <w:rsid w:val="060D3BA3"/>
    <w:rsid w:val="061321EA"/>
    <w:rsid w:val="06237C68"/>
    <w:rsid w:val="0642C9F0"/>
    <w:rsid w:val="068E246B"/>
    <w:rsid w:val="06CE5F5C"/>
    <w:rsid w:val="06D195F7"/>
    <w:rsid w:val="06E2628C"/>
    <w:rsid w:val="06F19866"/>
    <w:rsid w:val="0725B308"/>
    <w:rsid w:val="072B8796"/>
    <w:rsid w:val="074AF980"/>
    <w:rsid w:val="074B967A"/>
    <w:rsid w:val="07889336"/>
    <w:rsid w:val="07AEF24B"/>
    <w:rsid w:val="07C76F18"/>
    <w:rsid w:val="081B910F"/>
    <w:rsid w:val="082FFA14"/>
    <w:rsid w:val="0852D109"/>
    <w:rsid w:val="086FD88B"/>
    <w:rsid w:val="0876AB5E"/>
    <w:rsid w:val="087838DC"/>
    <w:rsid w:val="0891BBCF"/>
    <w:rsid w:val="08DAB19A"/>
    <w:rsid w:val="08DAF121"/>
    <w:rsid w:val="08FD7EED"/>
    <w:rsid w:val="09105DB6"/>
    <w:rsid w:val="092D10CF"/>
    <w:rsid w:val="09311081"/>
    <w:rsid w:val="0936375F"/>
    <w:rsid w:val="094AC2AC"/>
    <w:rsid w:val="099536C0"/>
    <w:rsid w:val="09A10967"/>
    <w:rsid w:val="09A8742D"/>
    <w:rsid w:val="09B5C6B9"/>
    <w:rsid w:val="09B7F6E5"/>
    <w:rsid w:val="09CDE7AD"/>
    <w:rsid w:val="09D7C914"/>
    <w:rsid w:val="09EF1704"/>
    <w:rsid w:val="0A1A1EC8"/>
    <w:rsid w:val="0ACDB8B9"/>
    <w:rsid w:val="0AD207C0"/>
    <w:rsid w:val="0AECD2C5"/>
    <w:rsid w:val="0B04DD45"/>
    <w:rsid w:val="0B329536"/>
    <w:rsid w:val="0B69B80E"/>
    <w:rsid w:val="0B8ACCF6"/>
    <w:rsid w:val="0B8F9989"/>
    <w:rsid w:val="0BA2DA03"/>
    <w:rsid w:val="0BB21C6D"/>
    <w:rsid w:val="0BD2687A"/>
    <w:rsid w:val="0BDE31E6"/>
    <w:rsid w:val="0BDFCE0D"/>
    <w:rsid w:val="0C044F86"/>
    <w:rsid w:val="0C24EF8A"/>
    <w:rsid w:val="0C343E83"/>
    <w:rsid w:val="0C5EE2FD"/>
    <w:rsid w:val="0C6E2C82"/>
    <w:rsid w:val="0C82636E"/>
    <w:rsid w:val="0CD34D1C"/>
    <w:rsid w:val="0D269D57"/>
    <w:rsid w:val="0D4FA89E"/>
    <w:rsid w:val="0E247387"/>
    <w:rsid w:val="0E6C12F5"/>
    <w:rsid w:val="0E742011"/>
    <w:rsid w:val="0E8759C6"/>
    <w:rsid w:val="0EAB7A11"/>
    <w:rsid w:val="0EC26DB8"/>
    <w:rsid w:val="0EF79B8B"/>
    <w:rsid w:val="0F320544"/>
    <w:rsid w:val="0F3661DD"/>
    <w:rsid w:val="0F3D8002"/>
    <w:rsid w:val="0F404426"/>
    <w:rsid w:val="0F542301"/>
    <w:rsid w:val="0F6C4F69"/>
    <w:rsid w:val="0F75CCA4"/>
    <w:rsid w:val="0F7D5B62"/>
    <w:rsid w:val="0F95128F"/>
    <w:rsid w:val="0F9E1A15"/>
    <w:rsid w:val="0F9F9D88"/>
    <w:rsid w:val="0FFE9ACB"/>
    <w:rsid w:val="100B8556"/>
    <w:rsid w:val="10187F03"/>
    <w:rsid w:val="103A1727"/>
    <w:rsid w:val="103D57D4"/>
    <w:rsid w:val="10564657"/>
    <w:rsid w:val="107D98D3"/>
    <w:rsid w:val="10BAD2A7"/>
    <w:rsid w:val="10BF6031"/>
    <w:rsid w:val="10CF5DA9"/>
    <w:rsid w:val="10D581A3"/>
    <w:rsid w:val="10EC3E75"/>
    <w:rsid w:val="1123C5EA"/>
    <w:rsid w:val="1139EA76"/>
    <w:rsid w:val="114DFC27"/>
    <w:rsid w:val="1155D491"/>
    <w:rsid w:val="11580B01"/>
    <w:rsid w:val="11796612"/>
    <w:rsid w:val="11884190"/>
    <w:rsid w:val="11A16289"/>
    <w:rsid w:val="11E0E976"/>
    <w:rsid w:val="11F28CD1"/>
    <w:rsid w:val="11FA0E7A"/>
    <w:rsid w:val="11FBA0DD"/>
    <w:rsid w:val="1209F54B"/>
    <w:rsid w:val="12118D71"/>
    <w:rsid w:val="12344B0D"/>
    <w:rsid w:val="1288E93C"/>
    <w:rsid w:val="129A1EA3"/>
    <w:rsid w:val="12A33321"/>
    <w:rsid w:val="12B4FC24"/>
    <w:rsid w:val="12FFBDF6"/>
    <w:rsid w:val="13031BC4"/>
    <w:rsid w:val="132314BA"/>
    <w:rsid w:val="13321502"/>
    <w:rsid w:val="1333CE70"/>
    <w:rsid w:val="1337A361"/>
    <w:rsid w:val="138E5D32"/>
    <w:rsid w:val="13F9AFF7"/>
    <w:rsid w:val="14022D65"/>
    <w:rsid w:val="141841B1"/>
    <w:rsid w:val="1426280B"/>
    <w:rsid w:val="1433B786"/>
    <w:rsid w:val="14449AF6"/>
    <w:rsid w:val="1449ACFC"/>
    <w:rsid w:val="1450CC85"/>
    <w:rsid w:val="14635C4F"/>
    <w:rsid w:val="14ABBF8B"/>
    <w:rsid w:val="14DA9EB9"/>
    <w:rsid w:val="14DC592E"/>
    <w:rsid w:val="150DE13D"/>
    <w:rsid w:val="150EF10A"/>
    <w:rsid w:val="15188A38"/>
    <w:rsid w:val="152A2D93"/>
    <w:rsid w:val="154B7131"/>
    <w:rsid w:val="155ED0DB"/>
    <w:rsid w:val="157C214B"/>
    <w:rsid w:val="159BEBB0"/>
    <w:rsid w:val="15C91B94"/>
    <w:rsid w:val="15E84A9F"/>
    <w:rsid w:val="15EC515C"/>
    <w:rsid w:val="15F72DBA"/>
    <w:rsid w:val="15FF3894"/>
    <w:rsid w:val="161253C7"/>
    <w:rsid w:val="161C7B69"/>
    <w:rsid w:val="161C7F98"/>
    <w:rsid w:val="163E5222"/>
    <w:rsid w:val="1658A9AF"/>
    <w:rsid w:val="1669D55F"/>
    <w:rsid w:val="166E28E0"/>
    <w:rsid w:val="16856A52"/>
    <w:rsid w:val="16A746EC"/>
    <w:rsid w:val="16BDF498"/>
    <w:rsid w:val="16DF7973"/>
    <w:rsid w:val="16EEF76D"/>
    <w:rsid w:val="171991EC"/>
    <w:rsid w:val="172A142B"/>
    <w:rsid w:val="172ECEF0"/>
    <w:rsid w:val="1742D98A"/>
    <w:rsid w:val="1779C537"/>
    <w:rsid w:val="17A66880"/>
    <w:rsid w:val="17BD3DAB"/>
    <w:rsid w:val="17C416DA"/>
    <w:rsid w:val="17D68CE7"/>
    <w:rsid w:val="17F6B7D5"/>
    <w:rsid w:val="1835BB80"/>
    <w:rsid w:val="18386B4C"/>
    <w:rsid w:val="1843174D"/>
    <w:rsid w:val="18502AFA"/>
    <w:rsid w:val="1896BA96"/>
    <w:rsid w:val="189DD993"/>
    <w:rsid w:val="18B00714"/>
    <w:rsid w:val="18F82AC0"/>
    <w:rsid w:val="191C5E53"/>
    <w:rsid w:val="19640039"/>
    <w:rsid w:val="19651930"/>
    <w:rsid w:val="19871E34"/>
    <w:rsid w:val="19D01CDD"/>
    <w:rsid w:val="19D43BAD"/>
    <w:rsid w:val="19D8D65C"/>
    <w:rsid w:val="19DEE7AE"/>
    <w:rsid w:val="19E3D67D"/>
    <w:rsid w:val="19EBFB5B"/>
    <w:rsid w:val="1A17C9C9"/>
    <w:rsid w:val="1A5A5B64"/>
    <w:rsid w:val="1A6E5AD8"/>
    <w:rsid w:val="1A79C310"/>
    <w:rsid w:val="1A93D12C"/>
    <w:rsid w:val="1ABA3D78"/>
    <w:rsid w:val="1AF9F519"/>
    <w:rsid w:val="1B2F769E"/>
    <w:rsid w:val="1B327DE8"/>
    <w:rsid w:val="1B3A2C61"/>
    <w:rsid w:val="1B73CB2E"/>
    <w:rsid w:val="1B74A6BD"/>
    <w:rsid w:val="1BA5646A"/>
    <w:rsid w:val="1BAEF812"/>
    <w:rsid w:val="1BBAD81C"/>
    <w:rsid w:val="1BCF63E7"/>
    <w:rsid w:val="1BD48FAF"/>
    <w:rsid w:val="1BDAA169"/>
    <w:rsid w:val="1BF8E98B"/>
    <w:rsid w:val="1C06F973"/>
    <w:rsid w:val="1C407073"/>
    <w:rsid w:val="1C7524A6"/>
    <w:rsid w:val="1C8C64C6"/>
    <w:rsid w:val="1CBCA19E"/>
    <w:rsid w:val="1CDE78D8"/>
    <w:rsid w:val="1CFEBB99"/>
    <w:rsid w:val="1D00DA92"/>
    <w:rsid w:val="1D0A849C"/>
    <w:rsid w:val="1D1B773F"/>
    <w:rsid w:val="1D353F78"/>
    <w:rsid w:val="1D56851E"/>
    <w:rsid w:val="1D6B3448"/>
    <w:rsid w:val="1D7201E1"/>
    <w:rsid w:val="1D778C0D"/>
    <w:rsid w:val="1D99AFBE"/>
    <w:rsid w:val="1DF82680"/>
    <w:rsid w:val="1E09486A"/>
    <w:rsid w:val="1E2E5F40"/>
    <w:rsid w:val="1EA0A646"/>
    <w:rsid w:val="1EA449B6"/>
    <w:rsid w:val="1EAA3217"/>
    <w:rsid w:val="1EACEA8A"/>
    <w:rsid w:val="1EC00AE4"/>
    <w:rsid w:val="1ED10FD9"/>
    <w:rsid w:val="1EE57EF3"/>
    <w:rsid w:val="1F0998C9"/>
    <w:rsid w:val="1F1531E7"/>
    <w:rsid w:val="1F2D3C67"/>
    <w:rsid w:val="1F3A528E"/>
    <w:rsid w:val="1F4B0DD9"/>
    <w:rsid w:val="1F59EB47"/>
    <w:rsid w:val="1F5A0198"/>
    <w:rsid w:val="1F5AF458"/>
    <w:rsid w:val="1F623D7C"/>
    <w:rsid w:val="1F908EA9"/>
    <w:rsid w:val="1FA12DB9"/>
    <w:rsid w:val="1FB93F69"/>
    <w:rsid w:val="1FC84F90"/>
    <w:rsid w:val="20076CC4"/>
    <w:rsid w:val="206CE03A"/>
    <w:rsid w:val="2083BF34"/>
    <w:rsid w:val="20C1292F"/>
    <w:rsid w:val="20C27E57"/>
    <w:rsid w:val="20C75D6D"/>
    <w:rsid w:val="20E77C6E"/>
    <w:rsid w:val="20F2535A"/>
    <w:rsid w:val="21087411"/>
    <w:rsid w:val="2116AD4F"/>
    <w:rsid w:val="214AB551"/>
    <w:rsid w:val="2169369D"/>
    <w:rsid w:val="216CACCA"/>
    <w:rsid w:val="21855CB3"/>
    <w:rsid w:val="21CE2D89"/>
    <w:rsid w:val="2207180B"/>
    <w:rsid w:val="220F77ED"/>
    <w:rsid w:val="223F6F41"/>
    <w:rsid w:val="226D20E1"/>
    <w:rsid w:val="22786F65"/>
    <w:rsid w:val="22796CBD"/>
    <w:rsid w:val="228E23BB"/>
    <w:rsid w:val="2292951A"/>
    <w:rsid w:val="22A086C7"/>
    <w:rsid w:val="22D17DB7"/>
    <w:rsid w:val="22E24FAE"/>
    <w:rsid w:val="2304554F"/>
    <w:rsid w:val="23112226"/>
    <w:rsid w:val="2339F4D1"/>
    <w:rsid w:val="237D1862"/>
    <w:rsid w:val="2408F142"/>
    <w:rsid w:val="24261CAD"/>
    <w:rsid w:val="242B33B5"/>
    <w:rsid w:val="242EAEE1"/>
    <w:rsid w:val="2456F862"/>
    <w:rsid w:val="24670E2E"/>
    <w:rsid w:val="247BDAC5"/>
    <w:rsid w:val="2490972F"/>
    <w:rsid w:val="24BCFD75"/>
    <w:rsid w:val="24C037D1"/>
    <w:rsid w:val="24D21610"/>
    <w:rsid w:val="24E22B94"/>
    <w:rsid w:val="25126AA8"/>
    <w:rsid w:val="2514A2F0"/>
    <w:rsid w:val="2518B338"/>
    <w:rsid w:val="253B03F5"/>
    <w:rsid w:val="253CB1FB"/>
    <w:rsid w:val="2558E4E0"/>
    <w:rsid w:val="25C5C47D"/>
    <w:rsid w:val="25CA35DC"/>
    <w:rsid w:val="25CD7A76"/>
    <w:rsid w:val="25D9884F"/>
    <w:rsid w:val="25E1A60C"/>
    <w:rsid w:val="25ED9937"/>
    <w:rsid w:val="26094898"/>
    <w:rsid w:val="26470314"/>
    <w:rsid w:val="2670DA15"/>
    <w:rsid w:val="26AAC359"/>
    <w:rsid w:val="26C3F040"/>
    <w:rsid w:val="26C676C1"/>
    <w:rsid w:val="2700DBB7"/>
    <w:rsid w:val="271A0414"/>
    <w:rsid w:val="272EDA2F"/>
    <w:rsid w:val="27451272"/>
    <w:rsid w:val="275CB07D"/>
    <w:rsid w:val="27835348"/>
    <w:rsid w:val="27A9CE3C"/>
    <w:rsid w:val="27C4514E"/>
    <w:rsid w:val="27C9AB18"/>
    <w:rsid w:val="27CAD88D"/>
    <w:rsid w:val="282664CA"/>
    <w:rsid w:val="283ACEAE"/>
    <w:rsid w:val="284BD4ED"/>
    <w:rsid w:val="2853CCD0"/>
    <w:rsid w:val="2865BBC5"/>
    <w:rsid w:val="2884406F"/>
    <w:rsid w:val="28B5D475"/>
    <w:rsid w:val="28DA48E3"/>
    <w:rsid w:val="28F880DE"/>
    <w:rsid w:val="28FD653F"/>
    <w:rsid w:val="29215A74"/>
    <w:rsid w:val="295B2025"/>
    <w:rsid w:val="29657B79"/>
    <w:rsid w:val="29906E98"/>
    <w:rsid w:val="29A2FF9D"/>
    <w:rsid w:val="29AE01A7"/>
    <w:rsid w:val="29C3639C"/>
    <w:rsid w:val="29EBC3A7"/>
    <w:rsid w:val="29EC59E6"/>
    <w:rsid w:val="2A037FEB"/>
    <w:rsid w:val="2A2578C5"/>
    <w:rsid w:val="2A68FD69"/>
    <w:rsid w:val="2AA3C5AE"/>
    <w:rsid w:val="2AC1C97D"/>
    <w:rsid w:val="2AF5C641"/>
    <w:rsid w:val="2B1463F1"/>
    <w:rsid w:val="2B14CFCE"/>
    <w:rsid w:val="2B2C3CF2"/>
    <w:rsid w:val="2B3ECFFE"/>
    <w:rsid w:val="2B8551AB"/>
    <w:rsid w:val="2B8B6D92"/>
    <w:rsid w:val="2B92B80D"/>
    <w:rsid w:val="2BDA6E62"/>
    <w:rsid w:val="2BF085B8"/>
    <w:rsid w:val="2BF1DF76"/>
    <w:rsid w:val="2BFBA275"/>
    <w:rsid w:val="2C0BBF6F"/>
    <w:rsid w:val="2C69BBA0"/>
    <w:rsid w:val="2C6EF0EE"/>
    <w:rsid w:val="2C84BFCF"/>
    <w:rsid w:val="2C970ABF"/>
    <w:rsid w:val="2C97C271"/>
    <w:rsid w:val="2C9D1C3B"/>
    <w:rsid w:val="2CB0A02F"/>
    <w:rsid w:val="2D78B65A"/>
    <w:rsid w:val="2D8B7C08"/>
    <w:rsid w:val="2DA7AFFE"/>
    <w:rsid w:val="2DE2728F"/>
    <w:rsid w:val="2E07180B"/>
    <w:rsid w:val="2E3392D2"/>
    <w:rsid w:val="2E4C7090"/>
    <w:rsid w:val="2EAA5352"/>
    <w:rsid w:val="2EC0C1E6"/>
    <w:rsid w:val="2F274C69"/>
    <w:rsid w:val="2F367EB7"/>
    <w:rsid w:val="2F4B4DB7"/>
    <w:rsid w:val="2F57AA1B"/>
    <w:rsid w:val="2F762D83"/>
    <w:rsid w:val="2F79122A"/>
    <w:rsid w:val="2F987ACB"/>
    <w:rsid w:val="2FB02ADE"/>
    <w:rsid w:val="2FBC3699"/>
    <w:rsid w:val="2FC12E5D"/>
    <w:rsid w:val="2FD4BCFD"/>
    <w:rsid w:val="2FD6D7A5"/>
    <w:rsid w:val="2FDEC569"/>
    <w:rsid w:val="2FEE2F03"/>
    <w:rsid w:val="3029EF7E"/>
    <w:rsid w:val="3030FCBF"/>
    <w:rsid w:val="3045E093"/>
    <w:rsid w:val="308AF18A"/>
    <w:rsid w:val="30CF1398"/>
    <w:rsid w:val="30E52526"/>
    <w:rsid w:val="30E71E18"/>
    <w:rsid w:val="310BE8D7"/>
    <w:rsid w:val="311914EE"/>
    <w:rsid w:val="315806FA"/>
    <w:rsid w:val="315D9E9A"/>
    <w:rsid w:val="31A3C5B2"/>
    <w:rsid w:val="31A78458"/>
    <w:rsid w:val="31E1B0F4"/>
    <w:rsid w:val="31F4932F"/>
    <w:rsid w:val="31F8320B"/>
    <w:rsid w:val="31FA537C"/>
    <w:rsid w:val="31FDD9F4"/>
    <w:rsid w:val="32121BA3"/>
    <w:rsid w:val="322C6320"/>
    <w:rsid w:val="32DE1796"/>
    <w:rsid w:val="331692C2"/>
    <w:rsid w:val="33445CD5"/>
    <w:rsid w:val="3349507A"/>
    <w:rsid w:val="338A3ACA"/>
    <w:rsid w:val="3392A5ED"/>
    <w:rsid w:val="33BBDE4E"/>
    <w:rsid w:val="33BEF2EA"/>
    <w:rsid w:val="33EBE955"/>
    <w:rsid w:val="33F28EC3"/>
    <w:rsid w:val="3416BE8C"/>
    <w:rsid w:val="344293C1"/>
    <w:rsid w:val="34582DF9"/>
    <w:rsid w:val="34A82E20"/>
    <w:rsid w:val="34D61EDA"/>
    <w:rsid w:val="34E44634"/>
    <w:rsid w:val="34E471A5"/>
    <w:rsid w:val="34F73A63"/>
    <w:rsid w:val="35268221"/>
    <w:rsid w:val="353BE2A5"/>
    <w:rsid w:val="3545E794"/>
    <w:rsid w:val="35471684"/>
    <w:rsid w:val="3549BC65"/>
    <w:rsid w:val="3553592D"/>
    <w:rsid w:val="355AC34B"/>
    <w:rsid w:val="3589F461"/>
    <w:rsid w:val="35A284BB"/>
    <w:rsid w:val="35B2C4AC"/>
    <w:rsid w:val="35C2E823"/>
    <w:rsid w:val="35FC61BA"/>
    <w:rsid w:val="362AE9D1"/>
    <w:rsid w:val="362D705B"/>
    <w:rsid w:val="3644482A"/>
    <w:rsid w:val="3646923D"/>
    <w:rsid w:val="3659E456"/>
    <w:rsid w:val="36722730"/>
    <w:rsid w:val="36753F78"/>
    <w:rsid w:val="367BFD97"/>
    <w:rsid w:val="36BEAA44"/>
    <w:rsid w:val="36FA330E"/>
    <w:rsid w:val="3701379C"/>
    <w:rsid w:val="370A61BA"/>
    <w:rsid w:val="373E551C"/>
    <w:rsid w:val="37565F9C"/>
    <w:rsid w:val="375EB884"/>
    <w:rsid w:val="375EF553"/>
    <w:rsid w:val="377FAB52"/>
    <w:rsid w:val="37E4761D"/>
    <w:rsid w:val="3814DAC3"/>
    <w:rsid w:val="3817CDF8"/>
    <w:rsid w:val="382DB4DC"/>
    <w:rsid w:val="383BC912"/>
    <w:rsid w:val="3846D5E4"/>
    <w:rsid w:val="3852533E"/>
    <w:rsid w:val="38552FB9"/>
    <w:rsid w:val="3863D4B3"/>
    <w:rsid w:val="38A0E910"/>
    <w:rsid w:val="38A6321B"/>
    <w:rsid w:val="38ECF0C5"/>
    <w:rsid w:val="391A9836"/>
    <w:rsid w:val="393D7C03"/>
    <w:rsid w:val="396386F7"/>
    <w:rsid w:val="39B39E59"/>
    <w:rsid w:val="39BC6CB3"/>
    <w:rsid w:val="39D9CA30"/>
    <w:rsid w:val="3A282F4F"/>
    <w:rsid w:val="3A28D7B0"/>
    <w:rsid w:val="3A42027C"/>
    <w:rsid w:val="3A43916B"/>
    <w:rsid w:val="3A7A6997"/>
    <w:rsid w:val="3A7D54F0"/>
    <w:rsid w:val="3A9C7F69"/>
    <w:rsid w:val="3AA28FF2"/>
    <w:rsid w:val="3AA92A25"/>
    <w:rsid w:val="3AAF2721"/>
    <w:rsid w:val="3AB6BAE5"/>
    <w:rsid w:val="3AB7E864"/>
    <w:rsid w:val="3ACA829B"/>
    <w:rsid w:val="3AD94C64"/>
    <w:rsid w:val="3AEC882A"/>
    <w:rsid w:val="3AF5AA64"/>
    <w:rsid w:val="3B1A0360"/>
    <w:rsid w:val="3B25E9E5"/>
    <w:rsid w:val="3B3CB53E"/>
    <w:rsid w:val="3B4E2CA2"/>
    <w:rsid w:val="3B5B8B93"/>
    <w:rsid w:val="3B77E91F"/>
    <w:rsid w:val="3BA5A558"/>
    <w:rsid w:val="3BB6B891"/>
    <w:rsid w:val="3BDDD2DD"/>
    <w:rsid w:val="3BEF0366"/>
    <w:rsid w:val="3C0DD32A"/>
    <w:rsid w:val="3C215895"/>
    <w:rsid w:val="3C3DF386"/>
    <w:rsid w:val="3C57CE7D"/>
    <w:rsid w:val="3C751F69"/>
    <w:rsid w:val="3C783C48"/>
    <w:rsid w:val="3C9BCAF5"/>
    <w:rsid w:val="3CB389AE"/>
    <w:rsid w:val="3CD636A3"/>
    <w:rsid w:val="3CFFDE4F"/>
    <w:rsid w:val="3D1AED75"/>
    <w:rsid w:val="3D20E000"/>
    <w:rsid w:val="3D411CA4"/>
    <w:rsid w:val="3D4969BC"/>
    <w:rsid w:val="3DD4202B"/>
    <w:rsid w:val="3DD9C3E7"/>
    <w:rsid w:val="3DE2C682"/>
    <w:rsid w:val="3DF977C0"/>
    <w:rsid w:val="3E050869"/>
    <w:rsid w:val="3E341770"/>
    <w:rsid w:val="3E4B90D1"/>
    <w:rsid w:val="3E4F5A0F"/>
    <w:rsid w:val="3E8043B0"/>
    <w:rsid w:val="3E865BBD"/>
    <w:rsid w:val="3ED7764E"/>
    <w:rsid w:val="3EE5A51A"/>
    <w:rsid w:val="3F13E86D"/>
    <w:rsid w:val="3F182BA6"/>
    <w:rsid w:val="3F29AAFC"/>
    <w:rsid w:val="3F795A11"/>
    <w:rsid w:val="3FB8C4E2"/>
    <w:rsid w:val="3FBD95D2"/>
    <w:rsid w:val="3FCA1D5B"/>
    <w:rsid w:val="403F070A"/>
    <w:rsid w:val="40452300"/>
    <w:rsid w:val="405D6523"/>
    <w:rsid w:val="4060BAF1"/>
    <w:rsid w:val="406620D2"/>
    <w:rsid w:val="406FC82F"/>
    <w:rsid w:val="4077AA62"/>
    <w:rsid w:val="4086A3FF"/>
    <w:rsid w:val="40BA63EC"/>
    <w:rsid w:val="40C30D8F"/>
    <w:rsid w:val="40D00A9C"/>
    <w:rsid w:val="40D8FF51"/>
    <w:rsid w:val="4112F935"/>
    <w:rsid w:val="41314C9B"/>
    <w:rsid w:val="41549543"/>
    <w:rsid w:val="4163C562"/>
    <w:rsid w:val="41833193"/>
    <w:rsid w:val="41B2D77B"/>
    <w:rsid w:val="41B3DB2A"/>
    <w:rsid w:val="41BD6E26"/>
    <w:rsid w:val="41BDFC7F"/>
    <w:rsid w:val="41DC1D0A"/>
    <w:rsid w:val="41E6F0F9"/>
    <w:rsid w:val="421AECDB"/>
    <w:rsid w:val="421E7F87"/>
    <w:rsid w:val="42225F18"/>
    <w:rsid w:val="42355613"/>
    <w:rsid w:val="4248EF52"/>
    <w:rsid w:val="425EDDF0"/>
    <w:rsid w:val="42ADEB3D"/>
    <w:rsid w:val="42B89AE5"/>
    <w:rsid w:val="42F536C0"/>
    <w:rsid w:val="431F01F4"/>
    <w:rsid w:val="432A5372"/>
    <w:rsid w:val="436786F7"/>
    <w:rsid w:val="437151A5"/>
    <w:rsid w:val="4373ACD9"/>
    <w:rsid w:val="43AAE771"/>
    <w:rsid w:val="43AF4B24"/>
    <w:rsid w:val="43B00020"/>
    <w:rsid w:val="43C75F57"/>
    <w:rsid w:val="43F7EAD7"/>
    <w:rsid w:val="43FAAE51"/>
    <w:rsid w:val="44167BB2"/>
    <w:rsid w:val="441B874F"/>
    <w:rsid w:val="4434E2A4"/>
    <w:rsid w:val="4451714A"/>
    <w:rsid w:val="4468579E"/>
    <w:rsid w:val="447A44F5"/>
    <w:rsid w:val="447F59C9"/>
    <w:rsid w:val="44BAD255"/>
    <w:rsid w:val="44C623D3"/>
    <w:rsid w:val="44D5C593"/>
    <w:rsid w:val="44F59D41"/>
    <w:rsid w:val="44F63647"/>
    <w:rsid w:val="450F7D3A"/>
    <w:rsid w:val="4546B7D2"/>
    <w:rsid w:val="4568D69A"/>
    <w:rsid w:val="456F553D"/>
    <w:rsid w:val="45967EB2"/>
    <w:rsid w:val="45AB0B5C"/>
    <w:rsid w:val="45B78AA8"/>
    <w:rsid w:val="45D0B305"/>
    <w:rsid w:val="45D5E4BF"/>
    <w:rsid w:val="45FBC028"/>
    <w:rsid w:val="461B2A2A"/>
    <w:rsid w:val="46280666"/>
    <w:rsid w:val="4656A2B6"/>
    <w:rsid w:val="46583F86"/>
    <w:rsid w:val="4661F434"/>
    <w:rsid w:val="469E6729"/>
    <w:rsid w:val="46AB4D9B"/>
    <w:rsid w:val="46E857FF"/>
    <w:rsid w:val="4706EEE9"/>
    <w:rsid w:val="4707432A"/>
    <w:rsid w:val="470B259E"/>
    <w:rsid w:val="47119060"/>
    <w:rsid w:val="47324F13"/>
    <w:rsid w:val="4748B00D"/>
    <w:rsid w:val="4758A252"/>
    <w:rsid w:val="475FB000"/>
    <w:rsid w:val="47667B4A"/>
    <w:rsid w:val="476B79DF"/>
    <w:rsid w:val="477507A9"/>
    <w:rsid w:val="47BB050F"/>
    <w:rsid w:val="47EAF16E"/>
    <w:rsid w:val="47F27317"/>
    <w:rsid w:val="481DC8AB"/>
    <w:rsid w:val="4821DF4C"/>
    <w:rsid w:val="48261206"/>
    <w:rsid w:val="483F536D"/>
    <w:rsid w:val="4861B1B7"/>
    <w:rsid w:val="4888AE92"/>
    <w:rsid w:val="489FADA2"/>
    <w:rsid w:val="48BE11E7"/>
    <w:rsid w:val="48CE1F74"/>
    <w:rsid w:val="493E4352"/>
    <w:rsid w:val="494BD945"/>
    <w:rsid w:val="498714F1"/>
    <w:rsid w:val="499EBB90"/>
    <w:rsid w:val="49DB23CE"/>
    <w:rsid w:val="4A044769"/>
    <w:rsid w:val="4A9A8ADD"/>
    <w:rsid w:val="4ABA90B9"/>
    <w:rsid w:val="4AC42504"/>
    <w:rsid w:val="4AC7409F"/>
    <w:rsid w:val="4ADD56FE"/>
    <w:rsid w:val="4B3EEAE4"/>
    <w:rsid w:val="4B76F42F"/>
    <w:rsid w:val="4B7E0722"/>
    <w:rsid w:val="4B866C1E"/>
    <w:rsid w:val="4BA80550"/>
    <w:rsid w:val="4BAB727D"/>
    <w:rsid w:val="4BAC76AF"/>
    <w:rsid w:val="4BB03FED"/>
    <w:rsid w:val="4BD31BA7"/>
    <w:rsid w:val="4BDE246A"/>
    <w:rsid w:val="4C0AC1C0"/>
    <w:rsid w:val="4C56611A"/>
    <w:rsid w:val="4C5920C8"/>
    <w:rsid w:val="4C5FF565"/>
    <w:rsid w:val="4C75E414"/>
    <w:rsid w:val="4CB2123D"/>
    <w:rsid w:val="4CB80D5B"/>
    <w:rsid w:val="4CD135B8"/>
    <w:rsid w:val="4CD19AFE"/>
    <w:rsid w:val="4CDC0E69"/>
    <w:rsid w:val="4CE7024E"/>
    <w:rsid w:val="4CFB295C"/>
    <w:rsid w:val="4D5AD002"/>
    <w:rsid w:val="4D7D63B3"/>
    <w:rsid w:val="4D894B4F"/>
    <w:rsid w:val="4DA19097"/>
    <w:rsid w:val="4DA2B153"/>
    <w:rsid w:val="4DC44372"/>
    <w:rsid w:val="4DCBA01B"/>
    <w:rsid w:val="4DCC4E5D"/>
    <w:rsid w:val="4DF47219"/>
    <w:rsid w:val="4DF8F14D"/>
    <w:rsid w:val="4E0BE852"/>
    <w:rsid w:val="4E3709AF"/>
    <w:rsid w:val="4E492DFD"/>
    <w:rsid w:val="4E6D6B5F"/>
    <w:rsid w:val="4E7DB1A4"/>
    <w:rsid w:val="4E8A9FDE"/>
    <w:rsid w:val="4E9C7F87"/>
    <w:rsid w:val="4EB65F80"/>
    <w:rsid w:val="4EC3B91F"/>
    <w:rsid w:val="4ECAEF14"/>
    <w:rsid w:val="4EE9592F"/>
    <w:rsid w:val="4EF369E4"/>
    <w:rsid w:val="4F0AE2E0"/>
    <w:rsid w:val="4F2C2CDE"/>
    <w:rsid w:val="4F3D60F8"/>
    <w:rsid w:val="4F3FDB62"/>
    <w:rsid w:val="4F6723C2"/>
    <w:rsid w:val="4F83B5EE"/>
    <w:rsid w:val="4F9FFB69"/>
    <w:rsid w:val="4FCE3B97"/>
    <w:rsid w:val="4FEC5ED2"/>
    <w:rsid w:val="4FF263F1"/>
    <w:rsid w:val="504A6552"/>
    <w:rsid w:val="50C76A37"/>
    <w:rsid w:val="50DCEC25"/>
    <w:rsid w:val="50ED430A"/>
    <w:rsid w:val="50FC90D1"/>
    <w:rsid w:val="510F1649"/>
    <w:rsid w:val="51110402"/>
    <w:rsid w:val="51279CB6"/>
    <w:rsid w:val="5129D23D"/>
    <w:rsid w:val="51397FAA"/>
    <w:rsid w:val="51422778"/>
    <w:rsid w:val="514D2E19"/>
    <w:rsid w:val="516941FF"/>
    <w:rsid w:val="51848BF7"/>
    <w:rsid w:val="51B7CB28"/>
    <w:rsid w:val="51C088AC"/>
    <w:rsid w:val="51D42049"/>
    <w:rsid w:val="51DCC18E"/>
    <w:rsid w:val="520B2AFD"/>
    <w:rsid w:val="521746D4"/>
    <w:rsid w:val="5239EB8B"/>
    <w:rsid w:val="524604EA"/>
    <w:rsid w:val="524AB88B"/>
    <w:rsid w:val="52501FD3"/>
    <w:rsid w:val="527A0344"/>
    <w:rsid w:val="528596A7"/>
    <w:rsid w:val="52A25882"/>
    <w:rsid w:val="52CDD38E"/>
    <w:rsid w:val="52DDF7D9"/>
    <w:rsid w:val="52FFF311"/>
    <w:rsid w:val="5317F918"/>
    <w:rsid w:val="53274EDF"/>
    <w:rsid w:val="5349BAF8"/>
    <w:rsid w:val="53D9A8C1"/>
    <w:rsid w:val="53F03147"/>
    <w:rsid w:val="542FDDB4"/>
    <w:rsid w:val="544B6BC1"/>
    <w:rsid w:val="544D0FF1"/>
    <w:rsid w:val="5451637F"/>
    <w:rsid w:val="5480DFE4"/>
    <w:rsid w:val="548EEAED"/>
    <w:rsid w:val="54A4E138"/>
    <w:rsid w:val="54B4921F"/>
    <w:rsid w:val="54DCACE3"/>
    <w:rsid w:val="55098D3C"/>
    <w:rsid w:val="550E3CF1"/>
    <w:rsid w:val="553A3098"/>
    <w:rsid w:val="553B761D"/>
    <w:rsid w:val="555977A4"/>
    <w:rsid w:val="556C27AD"/>
    <w:rsid w:val="55A2C673"/>
    <w:rsid w:val="55ACA27C"/>
    <w:rsid w:val="55CDD48D"/>
    <w:rsid w:val="55D2F5BB"/>
    <w:rsid w:val="55DA03DC"/>
    <w:rsid w:val="55E5CD48"/>
    <w:rsid w:val="55FC7A85"/>
    <w:rsid w:val="55FD5402"/>
    <w:rsid w:val="55FFF095"/>
    <w:rsid w:val="560F3CED"/>
    <w:rsid w:val="563BB720"/>
    <w:rsid w:val="5689FED0"/>
    <w:rsid w:val="568B28C4"/>
    <w:rsid w:val="56924758"/>
    <w:rsid w:val="56AB6F0E"/>
    <w:rsid w:val="56B55F2F"/>
    <w:rsid w:val="56B9A6D6"/>
    <w:rsid w:val="56C17165"/>
    <w:rsid w:val="56C6B8AE"/>
    <w:rsid w:val="56E7617D"/>
    <w:rsid w:val="56FDCE57"/>
    <w:rsid w:val="57157B5E"/>
    <w:rsid w:val="5717E8A8"/>
    <w:rsid w:val="573723BD"/>
    <w:rsid w:val="574D7467"/>
    <w:rsid w:val="5769A4EE"/>
    <w:rsid w:val="57819DA9"/>
    <w:rsid w:val="57898B2F"/>
    <w:rsid w:val="579318F9"/>
    <w:rsid w:val="579A6DA9"/>
    <w:rsid w:val="579C622D"/>
    <w:rsid w:val="57B168FC"/>
    <w:rsid w:val="57C4F02D"/>
    <w:rsid w:val="57D5E466"/>
    <w:rsid w:val="57EB6A3B"/>
    <w:rsid w:val="57F6E218"/>
    <w:rsid w:val="584361CD"/>
    <w:rsid w:val="584F458D"/>
    <w:rsid w:val="585D41C6"/>
    <w:rsid w:val="5868A99E"/>
    <w:rsid w:val="58E944C8"/>
    <w:rsid w:val="58EE9E92"/>
    <w:rsid w:val="59255B90"/>
    <w:rsid w:val="592CF69C"/>
    <w:rsid w:val="592EE95A"/>
    <w:rsid w:val="5946F0DD"/>
    <w:rsid w:val="59873A9C"/>
    <w:rsid w:val="59D3FCE9"/>
    <w:rsid w:val="59DA6BFF"/>
    <w:rsid w:val="59EDA918"/>
    <w:rsid w:val="59EFAAE5"/>
    <w:rsid w:val="5A18B05F"/>
    <w:rsid w:val="5A1958E9"/>
    <w:rsid w:val="5A2CB8C3"/>
    <w:rsid w:val="5A464A6E"/>
    <w:rsid w:val="5A5F82A8"/>
    <w:rsid w:val="5A69FA1A"/>
    <w:rsid w:val="5ADFF322"/>
    <w:rsid w:val="5AF3C44D"/>
    <w:rsid w:val="5AFCFDCF"/>
    <w:rsid w:val="5B5A278F"/>
    <w:rsid w:val="5B7B028F"/>
    <w:rsid w:val="5B85947C"/>
    <w:rsid w:val="5B8D17F9"/>
    <w:rsid w:val="5BB5294A"/>
    <w:rsid w:val="5BBE291A"/>
    <w:rsid w:val="5BDA44D9"/>
    <w:rsid w:val="5BE21ACF"/>
    <w:rsid w:val="5C155846"/>
    <w:rsid w:val="5C263F54"/>
    <w:rsid w:val="5C5293AC"/>
    <w:rsid w:val="5C559D25"/>
    <w:rsid w:val="5C65DF63"/>
    <w:rsid w:val="5C6EEA5F"/>
    <w:rsid w:val="5C8BF1C9"/>
    <w:rsid w:val="5C9738AF"/>
    <w:rsid w:val="5CA59253"/>
    <w:rsid w:val="5CA9ACFB"/>
    <w:rsid w:val="5CBEDB5E"/>
    <w:rsid w:val="5CCEE5FC"/>
    <w:rsid w:val="5CD5BFE3"/>
    <w:rsid w:val="5D23DF83"/>
    <w:rsid w:val="5D50F9AB"/>
    <w:rsid w:val="5D59F97B"/>
    <w:rsid w:val="5D6A0FFA"/>
    <w:rsid w:val="5D8ACCC6"/>
    <w:rsid w:val="5DA232D9"/>
    <w:rsid w:val="5DBCB5EB"/>
    <w:rsid w:val="5DCD373C"/>
    <w:rsid w:val="5DF863E6"/>
    <w:rsid w:val="5DF8CCB3"/>
    <w:rsid w:val="5E025A7D"/>
    <w:rsid w:val="5E2B8691"/>
    <w:rsid w:val="5E5710FC"/>
    <w:rsid w:val="5E5AABBF"/>
    <w:rsid w:val="5E651B66"/>
    <w:rsid w:val="5E75AE5B"/>
    <w:rsid w:val="5E8D512C"/>
    <w:rsid w:val="5EC4B8BB"/>
    <w:rsid w:val="5ECD1CAF"/>
    <w:rsid w:val="5EE1AFD8"/>
    <w:rsid w:val="5EECCA0C"/>
    <w:rsid w:val="5F2B196A"/>
    <w:rsid w:val="5F34280E"/>
    <w:rsid w:val="5FCB9626"/>
    <w:rsid w:val="5FF67C20"/>
    <w:rsid w:val="60423109"/>
    <w:rsid w:val="6081CAC4"/>
    <w:rsid w:val="60919A3D"/>
    <w:rsid w:val="60B2CAD0"/>
    <w:rsid w:val="60BBF5FB"/>
    <w:rsid w:val="60C7B9E6"/>
    <w:rsid w:val="60CD233D"/>
    <w:rsid w:val="60CFF86F"/>
    <w:rsid w:val="60D62A76"/>
    <w:rsid w:val="610C30E4"/>
    <w:rsid w:val="61194C60"/>
    <w:rsid w:val="61290E48"/>
    <w:rsid w:val="61306D75"/>
    <w:rsid w:val="6139FB3F"/>
    <w:rsid w:val="6145E852"/>
    <w:rsid w:val="614AB727"/>
    <w:rsid w:val="614DDCEC"/>
    <w:rsid w:val="615B6D0E"/>
    <w:rsid w:val="61648DEB"/>
    <w:rsid w:val="617E8C8C"/>
    <w:rsid w:val="618168BA"/>
    <w:rsid w:val="618869C3"/>
    <w:rsid w:val="618D64FC"/>
    <w:rsid w:val="6190D1B8"/>
    <w:rsid w:val="61C4F4F6"/>
    <w:rsid w:val="61CCA6E7"/>
    <w:rsid w:val="6201137D"/>
    <w:rsid w:val="621A909D"/>
    <w:rsid w:val="622D6A9E"/>
    <w:rsid w:val="6257C65C"/>
    <w:rsid w:val="6263D217"/>
    <w:rsid w:val="62BCD5D4"/>
    <w:rsid w:val="62CFEC7F"/>
    <w:rsid w:val="62F9A9AD"/>
    <w:rsid w:val="62FBDD93"/>
    <w:rsid w:val="62FF3976"/>
    <w:rsid w:val="63005E4C"/>
    <w:rsid w:val="630508EA"/>
    <w:rsid w:val="632BD90A"/>
    <w:rsid w:val="6339A276"/>
    <w:rsid w:val="6340B67D"/>
    <w:rsid w:val="6366284C"/>
    <w:rsid w:val="639A8B87"/>
    <w:rsid w:val="63A878B0"/>
    <w:rsid w:val="63D407D7"/>
    <w:rsid w:val="63E0F5A0"/>
    <w:rsid w:val="63EA6B92"/>
    <w:rsid w:val="63F34134"/>
    <w:rsid w:val="64106107"/>
    <w:rsid w:val="6415145E"/>
    <w:rsid w:val="64680E37"/>
    <w:rsid w:val="649E710A"/>
    <w:rsid w:val="64FC79CF"/>
    <w:rsid w:val="6515A22C"/>
    <w:rsid w:val="6524F50F"/>
    <w:rsid w:val="653B7B3C"/>
    <w:rsid w:val="6586221C"/>
    <w:rsid w:val="65863BF3"/>
    <w:rsid w:val="65A06A9D"/>
    <w:rsid w:val="65F47696"/>
    <w:rsid w:val="65F975F2"/>
    <w:rsid w:val="6603DE98"/>
    <w:rsid w:val="6621AF4D"/>
    <w:rsid w:val="6637FF0E"/>
    <w:rsid w:val="663CF28E"/>
    <w:rsid w:val="6646F53C"/>
    <w:rsid w:val="6663C30C"/>
    <w:rsid w:val="666FBDBE"/>
    <w:rsid w:val="667640B4"/>
    <w:rsid w:val="66955B85"/>
    <w:rsid w:val="66984A30"/>
    <w:rsid w:val="66A329E6"/>
    <w:rsid w:val="66AC3E5A"/>
    <w:rsid w:val="66E73015"/>
    <w:rsid w:val="66EE01C0"/>
    <w:rsid w:val="66EE9526"/>
    <w:rsid w:val="66FFFB4D"/>
    <w:rsid w:val="670D8073"/>
    <w:rsid w:val="67320965"/>
    <w:rsid w:val="6738AE2E"/>
    <w:rsid w:val="6774A05D"/>
    <w:rsid w:val="679046F7"/>
    <w:rsid w:val="67ABB126"/>
    <w:rsid w:val="67C38D93"/>
    <w:rsid w:val="67D3CF6F"/>
    <w:rsid w:val="67D40EF6"/>
    <w:rsid w:val="67F037BE"/>
    <w:rsid w:val="6801D17F"/>
    <w:rsid w:val="682A0C29"/>
    <w:rsid w:val="6850B15A"/>
    <w:rsid w:val="686F4B8C"/>
    <w:rsid w:val="687CDAA5"/>
    <w:rsid w:val="687E63EF"/>
    <w:rsid w:val="68A950D4"/>
    <w:rsid w:val="68B4B027"/>
    <w:rsid w:val="68FA1440"/>
    <w:rsid w:val="6928A7CD"/>
    <w:rsid w:val="6956C5A8"/>
    <w:rsid w:val="696F9FD0"/>
    <w:rsid w:val="6971E22D"/>
    <w:rsid w:val="69733EAC"/>
    <w:rsid w:val="69817F98"/>
    <w:rsid w:val="69B1FAC9"/>
    <w:rsid w:val="69B4A1B3"/>
    <w:rsid w:val="69CAACF1"/>
    <w:rsid w:val="69DA0328"/>
    <w:rsid w:val="6A8A0497"/>
    <w:rsid w:val="6A95E4A1"/>
    <w:rsid w:val="6AC60681"/>
    <w:rsid w:val="6AF6DA19"/>
    <w:rsid w:val="6B045BF6"/>
    <w:rsid w:val="6B1E7E6A"/>
    <w:rsid w:val="6B2091C6"/>
    <w:rsid w:val="6B4C1360"/>
    <w:rsid w:val="6B66F5F6"/>
    <w:rsid w:val="6B84E3B0"/>
    <w:rsid w:val="6BE0F196"/>
    <w:rsid w:val="6C1B3322"/>
    <w:rsid w:val="6C208B9C"/>
    <w:rsid w:val="6C31B502"/>
    <w:rsid w:val="6C524861"/>
    <w:rsid w:val="6C61E545"/>
    <w:rsid w:val="6C746234"/>
    <w:rsid w:val="6C7DD659"/>
    <w:rsid w:val="6C82A8AE"/>
    <w:rsid w:val="6C9B7601"/>
    <w:rsid w:val="6CA74092"/>
    <w:rsid w:val="6D078BB4"/>
    <w:rsid w:val="6D5099A1"/>
    <w:rsid w:val="6D75987F"/>
    <w:rsid w:val="6D7CC1F7"/>
    <w:rsid w:val="6D88214A"/>
    <w:rsid w:val="6DA7EFB2"/>
    <w:rsid w:val="6DBCF8E7"/>
    <w:rsid w:val="6E079150"/>
    <w:rsid w:val="6E4310F3"/>
    <w:rsid w:val="6EA2AAD0"/>
    <w:rsid w:val="6EA35C15"/>
    <w:rsid w:val="6EE0FB90"/>
    <w:rsid w:val="6EF3E89B"/>
    <w:rsid w:val="6EFA1037"/>
    <w:rsid w:val="6F3929EA"/>
    <w:rsid w:val="6FA4AC7E"/>
    <w:rsid w:val="6FAFCE6B"/>
    <w:rsid w:val="6FB26FA7"/>
    <w:rsid w:val="6FE123B1"/>
    <w:rsid w:val="6FFC69C8"/>
    <w:rsid w:val="6FFD280D"/>
    <w:rsid w:val="6FFF5F0D"/>
    <w:rsid w:val="703EB10D"/>
    <w:rsid w:val="703ED415"/>
    <w:rsid w:val="705C59B8"/>
    <w:rsid w:val="7061B7D5"/>
    <w:rsid w:val="7081DC0C"/>
    <w:rsid w:val="709001FB"/>
    <w:rsid w:val="70941B2B"/>
    <w:rsid w:val="7095E098"/>
    <w:rsid w:val="7097109E"/>
    <w:rsid w:val="709F38AD"/>
    <w:rsid w:val="70BA440D"/>
    <w:rsid w:val="70BFC20C"/>
    <w:rsid w:val="70D77B13"/>
    <w:rsid w:val="70D835C1"/>
    <w:rsid w:val="70E5E9F7"/>
    <w:rsid w:val="70EF14A6"/>
    <w:rsid w:val="7108D00D"/>
    <w:rsid w:val="716CD02B"/>
    <w:rsid w:val="717130E1"/>
    <w:rsid w:val="717B1EED"/>
    <w:rsid w:val="7182589D"/>
    <w:rsid w:val="71B89A46"/>
    <w:rsid w:val="71CA4525"/>
    <w:rsid w:val="71DC4153"/>
    <w:rsid w:val="71FC3999"/>
    <w:rsid w:val="72104800"/>
    <w:rsid w:val="721310BB"/>
    <w:rsid w:val="721A6ACD"/>
    <w:rsid w:val="7252308E"/>
    <w:rsid w:val="7253C431"/>
    <w:rsid w:val="725B6832"/>
    <w:rsid w:val="7265588F"/>
    <w:rsid w:val="72887349"/>
    <w:rsid w:val="72A0F686"/>
    <w:rsid w:val="72BA2773"/>
    <w:rsid w:val="731444A1"/>
    <w:rsid w:val="731E28FE"/>
    <w:rsid w:val="7331AF70"/>
    <w:rsid w:val="7336FFCF"/>
    <w:rsid w:val="734A763F"/>
    <w:rsid w:val="7376CD38"/>
    <w:rsid w:val="73C68A00"/>
    <w:rsid w:val="73CE34AD"/>
    <w:rsid w:val="73E0794D"/>
    <w:rsid w:val="73F73893"/>
    <w:rsid w:val="73F762CE"/>
    <w:rsid w:val="7432E123"/>
    <w:rsid w:val="744F0603"/>
    <w:rsid w:val="745B6579"/>
    <w:rsid w:val="748645A5"/>
    <w:rsid w:val="74874B8B"/>
    <w:rsid w:val="74A2109B"/>
    <w:rsid w:val="74B325A4"/>
    <w:rsid w:val="74CFDAEB"/>
    <w:rsid w:val="74D43E9E"/>
    <w:rsid w:val="74F8F928"/>
    <w:rsid w:val="750D8921"/>
    <w:rsid w:val="7533DA5B"/>
    <w:rsid w:val="753C7854"/>
    <w:rsid w:val="7540ADC1"/>
    <w:rsid w:val="755342E3"/>
    <w:rsid w:val="75678C4E"/>
    <w:rsid w:val="757A0AD2"/>
    <w:rsid w:val="75B1C388"/>
    <w:rsid w:val="75C0B7D7"/>
    <w:rsid w:val="75F1C835"/>
    <w:rsid w:val="76106730"/>
    <w:rsid w:val="761B4D10"/>
    <w:rsid w:val="7631D828"/>
    <w:rsid w:val="76506535"/>
    <w:rsid w:val="7684B24A"/>
    <w:rsid w:val="76B65B80"/>
    <w:rsid w:val="76C255C9"/>
    <w:rsid w:val="76EA3452"/>
    <w:rsid w:val="770E0BB6"/>
    <w:rsid w:val="7715DB33"/>
    <w:rsid w:val="77281C59"/>
    <w:rsid w:val="772B3767"/>
    <w:rsid w:val="772ED955"/>
    <w:rsid w:val="775D4B43"/>
    <w:rsid w:val="77607EE1"/>
    <w:rsid w:val="7773E60F"/>
    <w:rsid w:val="778D9896"/>
    <w:rsid w:val="77C97153"/>
    <w:rsid w:val="77D74C65"/>
    <w:rsid w:val="77EAD4D0"/>
    <w:rsid w:val="77F2AC42"/>
    <w:rsid w:val="78282B92"/>
    <w:rsid w:val="7839E776"/>
    <w:rsid w:val="7855F1B4"/>
    <w:rsid w:val="7857428D"/>
    <w:rsid w:val="786B7B1D"/>
    <w:rsid w:val="7876DE64"/>
    <w:rsid w:val="788604B3"/>
    <w:rsid w:val="7895C1EC"/>
    <w:rsid w:val="78F7E296"/>
    <w:rsid w:val="78FCBC0C"/>
    <w:rsid w:val="78FD9487"/>
    <w:rsid w:val="7910380A"/>
    <w:rsid w:val="79457A25"/>
    <w:rsid w:val="7980A10A"/>
    <w:rsid w:val="79971D74"/>
    <w:rsid w:val="799C16DF"/>
    <w:rsid w:val="79C0C7F7"/>
    <w:rsid w:val="79C3FBF3"/>
    <w:rsid w:val="79CA6D30"/>
    <w:rsid w:val="79D2721A"/>
    <w:rsid w:val="79D3BB7C"/>
    <w:rsid w:val="79DCFA58"/>
    <w:rsid w:val="79F580BC"/>
    <w:rsid w:val="79F58D58"/>
    <w:rsid w:val="7A00FE1E"/>
    <w:rsid w:val="7A87F966"/>
    <w:rsid w:val="7A8CF54C"/>
    <w:rsid w:val="7A933A30"/>
    <w:rsid w:val="7AA0B661"/>
    <w:rsid w:val="7B0F8F37"/>
    <w:rsid w:val="7B279BB9"/>
    <w:rsid w:val="7B46542F"/>
    <w:rsid w:val="7B5327E7"/>
    <w:rsid w:val="7B624878"/>
    <w:rsid w:val="7BA9946F"/>
    <w:rsid w:val="7BB5368E"/>
    <w:rsid w:val="7BE17E1A"/>
    <w:rsid w:val="7C024A78"/>
    <w:rsid w:val="7C0742A6"/>
    <w:rsid w:val="7C28C5AD"/>
    <w:rsid w:val="7C640AC9"/>
    <w:rsid w:val="7CAB5F98"/>
    <w:rsid w:val="7CAD92D2"/>
    <w:rsid w:val="7CB733BB"/>
    <w:rsid w:val="7CFB9CB5"/>
    <w:rsid w:val="7D259D04"/>
    <w:rsid w:val="7D5975D6"/>
    <w:rsid w:val="7D8C8F6B"/>
    <w:rsid w:val="7DC60102"/>
    <w:rsid w:val="7DF318DE"/>
    <w:rsid w:val="7DFACA10"/>
    <w:rsid w:val="7DFCA4AF"/>
    <w:rsid w:val="7E0258EE"/>
    <w:rsid w:val="7E25A2A0"/>
    <w:rsid w:val="7E472FF9"/>
    <w:rsid w:val="7E64F1BC"/>
    <w:rsid w:val="7E703024"/>
    <w:rsid w:val="7E8B3763"/>
    <w:rsid w:val="7EC68411"/>
    <w:rsid w:val="7ED5580F"/>
    <w:rsid w:val="7EE0CFAF"/>
    <w:rsid w:val="7EE3FC2E"/>
    <w:rsid w:val="7EE68680"/>
    <w:rsid w:val="7EECD750"/>
    <w:rsid w:val="7F01192E"/>
    <w:rsid w:val="7F1A7361"/>
    <w:rsid w:val="7F291E82"/>
    <w:rsid w:val="7F4135B5"/>
    <w:rsid w:val="7F4F3A0D"/>
    <w:rsid w:val="7F5B6CDA"/>
    <w:rsid w:val="7F61D163"/>
    <w:rsid w:val="7F7F798E"/>
    <w:rsid w:val="7F9BAB8B"/>
    <w:rsid w:val="7FA50E5A"/>
    <w:rsid w:val="7FA5D916"/>
    <w:rsid w:val="7FAA201D"/>
    <w:rsid w:val="7FD3886B"/>
    <w:rsid w:val="7FEFE28E"/>
    <w:rsid w:val="7FF12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42D5"/>
  <w15:chartTrackingRefBased/>
  <w15:docId w15:val="{6E9427C2-6603-486F-AF84-6504873EC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2C0"/>
  </w:style>
  <w:style w:type="paragraph" w:styleId="Heading1">
    <w:name w:val="heading 1"/>
    <w:basedOn w:val="Normal"/>
    <w:next w:val="Normal"/>
    <w:link w:val="Heading1Char"/>
    <w:uiPriority w:val="9"/>
    <w:qFormat/>
    <w:rsid w:val="001E4B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3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normaltextrun">
    <w:name w:val="normaltextrun"/>
    <w:basedOn w:val="DefaultParagraphFont"/>
    <w:rsid w:val="003D6696"/>
  </w:style>
  <w:style w:type="character" w:customStyle="1" w:styleId="eop">
    <w:name w:val="eop"/>
    <w:basedOn w:val="DefaultParagraphFont"/>
    <w:rsid w:val="003D6696"/>
  </w:style>
  <w:style w:type="character" w:customStyle="1" w:styleId="s9">
    <w:name w:val="s9"/>
    <w:basedOn w:val="DefaultParagraphFont"/>
    <w:rsid w:val="006F6BAC"/>
  </w:style>
  <w:style w:type="character" w:customStyle="1" w:styleId="apple-converted-space">
    <w:name w:val="apple-converted-space"/>
    <w:basedOn w:val="DefaultParagraphFont"/>
    <w:rsid w:val="006F6BAC"/>
  </w:style>
  <w:style w:type="character" w:customStyle="1" w:styleId="s16">
    <w:name w:val="s16"/>
    <w:basedOn w:val="DefaultParagraphFont"/>
    <w:rsid w:val="00D22BCE"/>
  </w:style>
  <w:style w:type="character" w:styleId="PlaceholderText">
    <w:name w:val="Placeholder Text"/>
    <w:basedOn w:val="DefaultParagraphFont"/>
    <w:uiPriority w:val="99"/>
    <w:semiHidden/>
    <w:rsid w:val="00F2117D"/>
    <w:rPr>
      <w:color w:val="808080"/>
    </w:rPr>
  </w:style>
  <w:style w:type="paragraph" w:styleId="Header">
    <w:name w:val="header"/>
    <w:basedOn w:val="Normal"/>
    <w:link w:val="HeaderChar"/>
    <w:uiPriority w:val="99"/>
    <w:semiHidden/>
    <w:unhideWhenUsed/>
    <w:rsid w:val="007B2F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B2FF5"/>
  </w:style>
  <w:style w:type="paragraph" w:styleId="Footer">
    <w:name w:val="footer"/>
    <w:basedOn w:val="Normal"/>
    <w:link w:val="FooterChar"/>
    <w:uiPriority w:val="99"/>
    <w:semiHidden/>
    <w:unhideWhenUsed/>
    <w:rsid w:val="007B2F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B2FF5"/>
  </w:style>
  <w:style w:type="paragraph" w:styleId="FootnoteText">
    <w:name w:val="footnote text"/>
    <w:basedOn w:val="Normal"/>
    <w:link w:val="FootnoteTextChar"/>
    <w:uiPriority w:val="99"/>
    <w:semiHidden/>
    <w:unhideWhenUsed/>
    <w:rsid w:val="007B2F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2FF5"/>
    <w:rPr>
      <w:sz w:val="20"/>
      <w:szCs w:val="20"/>
    </w:rPr>
  </w:style>
  <w:style w:type="character" w:styleId="FootnoteReference">
    <w:name w:val="footnote reference"/>
    <w:basedOn w:val="DefaultParagraphFont"/>
    <w:uiPriority w:val="99"/>
    <w:semiHidden/>
    <w:unhideWhenUsed/>
    <w:rsid w:val="007B2FF5"/>
    <w:rPr>
      <w:vertAlign w:val="superscript"/>
    </w:rPr>
  </w:style>
  <w:style w:type="character" w:customStyle="1" w:styleId="s18">
    <w:name w:val="s18"/>
    <w:basedOn w:val="DefaultParagraphFont"/>
    <w:rsid w:val="006600AF"/>
  </w:style>
  <w:style w:type="character" w:customStyle="1" w:styleId="s19">
    <w:name w:val="s19"/>
    <w:basedOn w:val="DefaultParagraphFont"/>
    <w:rsid w:val="006600AF"/>
  </w:style>
  <w:style w:type="character" w:customStyle="1" w:styleId="s15">
    <w:name w:val="s15"/>
    <w:basedOn w:val="DefaultParagraphFont"/>
    <w:rsid w:val="00BA2953"/>
  </w:style>
  <w:style w:type="character" w:customStyle="1" w:styleId="Heading1Char">
    <w:name w:val="Heading 1 Char"/>
    <w:basedOn w:val="DefaultParagraphFont"/>
    <w:link w:val="Heading1"/>
    <w:uiPriority w:val="9"/>
    <w:rsid w:val="001E4B99"/>
    <w:rPr>
      <w:rFonts w:asciiTheme="majorHAnsi" w:eastAsiaTheme="majorEastAsia" w:hAnsiTheme="majorHAnsi" w:cstheme="majorBidi"/>
      <w:color w:val="2F5496" w:themeColor="accent1" w:themeShade="BF"/>
      <w:sz w:val="32"/>
      <w:szCs w:val="32"/>
    </w:rPr>
  </w:style>
  <w:style w:type="character" w:customStyle="1" w:styleId="s10">
    <w:name w:val="s10"/>
    <w:basedOn w:val="DefaultParagraphFont"/>
    <w:rsid w:val="008D22F8"/>
  </w:style>
  <w:style w:type="character" w:styleId="Hyperlink">
    <w:name w:val="Hyperlink"/>
    <w:basedOn w:val="DefaultParagraphFont"/>
    <w:uiPriority w:val="99"/>
    <w:unhideWhenUsed/>
    <w:rsid w:val="005012D6"/>
    <w:rPr>
      <w:color w:val="0563C1" w:themeColor="hyperlink"/>
      <w:u w:val="single"/>
    </w:rPr>
  </w:style>
  <w:style w:type="character" w:styleId="UnresolvedMention">
    <w:name w:val="Unresolved Mention"/>
    <w:basedOn w:val="DefaultParagraphFont"/>
    <w:uiPriority w:val="99"/>
    <w:semiHidden/>
    <w:unhideWhenUsed/>
    <w:rsid w:val="00501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712">
      <w:bodyDiv w:val="1"/>
      <w:marLeft w:val="0"/>
      <w:marRight w:val="0"/>
      <w:marTop w:val="0"/>
      <w:marBottom w:val="0"/>
      <w:divBdr>
        <w:top w:val="none" w:sz="0" w:space="0" w:color="auto"/>
        <w:left w:val="none" w:sz="0" w:space="0" w:color="auto"/>
        <w:bottom w:val="none" w:sz="0" w:space="0" w:color="auto"/>
        <w:right w:val="none" w:sz="0" w:space="0" w:color="auto"/>
      </w:divBdr>
    </w:div>
    <w:div w:id="10180000">
      <w:bodyDiv w:val="1"/>
      <w:marLeft w:val="0"/>
      <w:marRight w:val="0"/>
      <w:marTop w:val="0"/>
      <w:marBottom w:val="0"/>
      <w:divBdr>
        <w:top w:val="none" w:sz="0" w:space="0" w:color="auto"/>
        <w:left w:val="none" w:sz="0" w:space="0" w:color="auto"/>
        <w:bottom w:val="none" w:sz="0" w:space="0" w:color="auto"/>
        <w:right w:val="none" w:sz="0" w:space="0" w:color="auto"/>
      </w:divBdr>
    </w:div>
    <w:div w:id="21825406">
      <w:bodyDiv w:val="1"/>
      <w:marLeft w:val="0"/>
      <w:marRight w:val="0"/>
      <w:marTop w:val="0"/>
      <w:marBottom w:val="0"/>
      <w:divBdr>
        <w:top w:val="none" w:sz="0" w:space="0" w:color="auto"/>
        <w:left w:val="none" w:sz="0" w:space="0" w:color="auto"/>
        <w:bottom w:val="none" w:sz="0" w:space="0" w:color="auto"/>
        <w:right w:val="none" w:sz="0" w:space="0" w:color="auto"/>
      </w:divBdr>
    </w:div>
    <w:div w:id="52429658">
      <w:bodyDiv w:val="1"/>
      <w:marLeft w:val="0"/>
      <w:marRight w:val="0"/>
      <w:marTop w:val="0"/>
      <w:marBottom w:val="0"/>
      <w:divBdr>
        <w:top w:val="none" w:sz="0" w:space="0" w:color="auto"/>
        <w:left w:val="none" w:sz="0" w:space="0" w:color="auto"/>
        <w:bottom w:val="none" w:sz="0" w:space="0" w:color="auto"/>
        <w:right w:val="none" w:sz="0" w:space="0" w:color="auto"/>
      </w:divBdr>
    </w:div>
    <w:div w:id="54210046">
      <w:bodyDiv w:val="1"/>
      <w:marLeft w:val="0"/>
      <w:marRight w:val="0"/>
      <w:marTop w:val="0"/>
      <w:marBottom w:val="0"/>
      <w:divBdr>
        <w:top w:val="none" w:sz="0" w:space="0" w:color="auto"/>
        <w:left w:val="none" w:sz="0" w:space="0" w:color="auto"/>
        <w:bottom w:val="none" w:sz="0" w:space="0" w:color="auto"/>
        <w:right w:val="none" w:sz="0" w:space="0" w:color="auto"/>
      </w:divBdr>
      <w:divsChild>
        <w:div w:id="1389497965">
          <w:marLeft w:val="285"/>
          <w:marRight w:val="0"/>
          <w:marTop w:val="60"/>
          <w:marBottom w:val="45"/>
          <w:divBdr>
            <w:top w:val="none" w:sz="0" w:space="0" w:color="auto"/>
            <w:left w:val="none" w:sz="0" w:space="0" w:color="auto"/>
            <w:bottom w:val="none" w:sz="0" w:space="0" w:color="auto"/>
            <w:right w:val="none" w:sz="0" w:space="0" w:color="auto"/>
          </w:divBdr>
        </w:div>
        <w:div w:id="1943948320">
          <w:marLeft w:val="285"/>
          <w:marRight w:val="0"/>
          <w:marTop w:val="60"/>
          <w:marBottom w:val="45"/>
          <w:divBdr>
            <w:top w:val="none" w:sz="0" w:space="0" w:color="auto"/>
            <w:left w:val="none" w:sz="0" w:space="0" w:color="auto"/>
            <w:bottom w:val="none" w:sz="0" w:space="0" w:color="auto"/>
            <w:right w:val="none" w:sz="0" w:space="0" w:color="auto"/>
          </w:divBdr>
        </w:div>
      </w:divsChild>
    </w:div>
    <w:div w:id="58942170">
      <w:bodyDiv w:val="1"/>
      <w:marLeft w:val="0"/>
      <w:marRight w:val="0"/>
      <w:marTop w:val="0"/>
      <w:marBottom w:val="0"/>
      <w:divBdr>
        <w:top w:val="none" w:sz="0" w:space="0" w:color="auto"/>
        <w:left w:val="none" w:sz="0" w:space="0" w:color="auto"/>
        <w:bottom w:val="none" w:sz="0" w:space="0" w:color="auto"/>
        <w:right w:val="none" w:sz="0" w:space="0" w:color="auto"/>
      </w:divBdr>
    </w:div>
    <w:div w:id="62070565">
      <w:bodyDiv w:val="1"/>
      <w:marLeft w:val="0"/>
      <w:marRight w:val="0"/>
      <w:marTop w:val="0"/>
      <w:marBottom w:val="0"/>
      <w:divBdr>
        <w:top w:val="none" w:sz="0" w:space="0" w:color="auto"/>
        <w:left w:val="none" w:sz="0" w:space="0" w:color="auto"/>
        <w:bottom w:val="none" w:sz="0" w:space="0" w:color="auto"/>
        <w:right w:val="none" w:sz="0" w:space="0" w:color="auto"/>
      </w:divBdr>
    </w:div>
    <w:div w:id="73817191">
      <w:bodyDiv w:val="1"/>
      <w:marLeft w:val="0"/>
      <w:marRight w:val="0"/>
      <w:marTop w:val="0"/>
      <w:marBottom w:val="0"/>
      <w:divBdr>
        <w:top w:val="none" w:sz="0" w:space="0" w:color="auto"/>
        <w:left w:val="none" w:sz="0" w:space="0" w:color="auto"/>
        <w:bottom w:val="none" w:sz="0" w:space="0" w:color="auto"/>
        <w:right w:val="none" w:sz="0" w:space="0" w:color="auto"/>
      </w:divBdr>
      <w:divsChild>
        <w:div w:id="1390497958">
          <w:marLeft w:val="285"/>
          <w:marRight w:val="0"/>
          <w:marTop w:val="60"/>
          <w:marBottom w:val="45"/>
          <w:divBdr>
            <w:top w:val="none" w:sz="0" w:space="0" w:color="auto"/>
            <w:left w:val="none" w:sz="0" w:space="0" w:color="auto"/>
            <w:bottom w:val="none" w:sz="0" w:space="0" w:color="auto"/>
            <w:right w:val="none" w:sz="0" w:space="0" w:color="auto"/>
          </w:divBdr>
        </w:div>
        <w:div w:id="1627420592">
          <w:marLeft w:val="285"/>
          <w:marRight w:val="0"/>
          <w:marTop w:val="60"/>
          <w:marBottom w:val="45"/>
          <w:divBdr>
            <w:top w:val="none" w:sz="0" w:space="0" w:color="auto"/>
            <w:left w:val="none" w:sz="0" w:space="0" w:color="auto"/>
            <w:bottom w:val="none" w:sz="0" w:space="0" w:color="auto"/>
            <w:right w:val="none" w:sz="0" w:space="0" w:color="auto"/>
          </w:divBdr>
        </w:div>
      </w:divsChild>
    </w:div>
    <w:div w:id="112217000">
      <w:bodyDiv w:val="1"/>
      <w:marLeft w:val="0"/>
      <w:marRight w:val="0"/>
      <w:marTop w:val="0"/>
      <w:marBottom w:val="0"/>
      <w:divBdr>
        <w:top w:val="none" w:sz="0" w:space="0" w:color="auto"/>
        <w:left w:val="none" w:sz="0" w:space="0" w:color="auto"/>
        <w:bottom w:val="none" w:sz="0" w:space="0" w:color="auto"/>
        <w:right w:val="none" w:sz="0" w:space="0" w:color="auto"/>
      </w:divBdr>
    </w:div>
    <w:div w:id="116805325">
      <w:bodyDiv w:val="1"/>
      <w:marLeft w:val="0"/>
      <w:marRight w:val="0"/>
      <w:marTop w:val="0"/>
      <w:marBottom w:val="0"/>
      <w:divBdr>
        <w:top w:val="none" w:sz="0" w:space="0" w:color="auto"/>
        <w:left w:val="none" w:sz="0" w:space="0" w:color="auto"/>
        <w:bottom w:val="none" w:sz="0" w:space="0" w:color="auto"/>
        <w:right w:val="none" w:sz="0" w:space="0" w:color="auto"/>
      </w:divBdr>
    </w:div>
    <w:div w:id="121191890">
      <w:bodyDiv w:val="1"/>
      <w:marLeft w:val="0"/>
      <w:marRight w:val="0"/>
      <w:marTop w:val="0"/>
      <w:marBottom w:val="0"/>
      <w:divBdr>
        <w:top w:val="none" w:sz="0" w:space="0" w:color="auto"/>
        <w:left w:val="none" w:sz="0" w:space="0" w:color="auto"/>
        <w:bottom w:val="none" w:sz="0" w:space="0" w:color="auto"/>
        <w:right w:val="none" w:sz="0" w:space="0" w:color="auto"/>
      </w:divBdr>
    </w:div>
    <w:div w:id="123812755">
      <w:bodyDiv w:val="1"/>
      <w:marLeft w:val="0"/>
      <w:marRight w:val="0"/>
      <w:marTop w:val="0"/>
      <w:marBottom w:val="0"/>
      <w:divBdr>
        <w:top w:val="none" w:sz="0" w:space="0" w:color="auto"/>
        <w:left w:val="none" w:sz="0" w:space="0" w:color="auto"/>
        <w:bottom w:val="none" w:sz="0" w:space="0" w:color="auto"/>
        <w:right w:val="none" w:sz="0" w:space="0" w:color="auto"/>
      </w:divBdr>
    </w:div>
    <w:div w:id="137847176">
      <w:bodyDiv w:val="1"/>
      <w:marLeft w:val="0"/>
      <w:marRight w:val="0"/>
      <w:marTop w:val="0"/>
      <w:marBottom w:val="0"/>
      <w:divBdr>
        <w:top w:val="none" w:sz="0" w:space="0" w:color="auto"/>
        <w:left w:val="none" w:sz="0" w:space="0" w:color="auto"/>
        <w:bottom w:val="none" w:sz="0" w:space="0" w:color="auto"/>
        <w:right w:val="none" w:sz="0" w:space="0" w:color="auto"/>
      </w:divBdr>
      <w:divsChild>
        <w:div w:id="1768887201">
          <w:marLeft w:val="0"/>
          <w:marRight w:val="0"/>
          <w:marTop w:val="0"/>
          <w:marBottom w:val="0"/>
          <w:divBdr>
            <w:top w:val="none" w:sz="0" w:space="0" w:color="auto"/>
            <w:left w:val="none" w:sz="0" w:space="0" w:color="auto"/>
            <w:bottom w:val="none" w:sz="0" w:space="0" w:color="auto"/>
            <w:right w:val="none" w:sz="0" w:space="0" w:color="auto"/>
          </w:divBdr>
        </w:div>
      </w:divsChild>
    </w:div>
    <w:div w:id="151259494">
      <w:bodyDiv w:val="1"/>
      <w:marLeft w:val="0"/>
      <w:marRight w:val="0"/>
      <w:marTop w:val="0"/>
      <w:marBottom w:val="0"/>
      <w:divBdr>
        <w:top w:val="none" w:sz="0" w:space="0" w:color="auto"/>
        <w:left w:val="none" w:sz="0" w:space="0" w:color="auto"/>
        <w:bottom w:val="none" w:sz="0" w:space="0" w:color="auto"/>
        <w:right w:val="none" w:sz="0" w:space="0" w:color="auto"/>
      </w:divBdr>
    </w:div>
    <w:div w:id="155269819">
      <w:bodyDiv w:val="1"/>
      <w:marLeft w:val="0"/>
      <w:marRight w:val="0"/>
      <w:marTop w:val="0"/>
      <w:marBottom w:val="0"/>
      <w:divBdr>
        <w:top w:val="none" w:sz="0" w:space="0" w:color="auto"/>
        <w:left w:val="none" w:sz="0" w:space="0" w:color="auto"/>
        <w:bottom w:val="none" w:sz="0" w:space="0" w:color="auto"/>
        <w:right w:val="none" w:sz="0" w:space="0" w:color="auto"/>
      </w:divBdr>
    </w:div>
    <w:div w:id="160317264">
      <w:bodyDiv w:val="1"/>
      <w:marLeft w:val="0"/>
      <w:marRight w:val="0"/>
      <w:marTop w:val="0"/>
      <w:marBottom w:val="0"/>
      <w:divBdr>
        <w:top w:val="none" w:sz="0" w:space="0" w:color="auto"/>
        <w:left w:val="none" w:sz="0" w:space="0" w:color="auto"/>
        <w:bottom w:val="none" w:sz="0" w:space="0" w:color="auto"/>
        <w:right w:val="none" w:sz="0" w:space="0" w:color="auto"/>
      </w:divBdr>
    </w:div>
    <w:div w:id="161504977">
      <w:bodyDiv w:val="1"/>
      <w:marLeft w:val="0"/>
      <w:marRight w:val="0"/>
      <w:marTop w:val="0"/>
      <w:marBottom w:val="0"/>
      <w:divBdr>
        <w:top w:val="none" w:sz="0" w:space="0" w:color="auto"/>
        <w:left w:val="none" w:sz="0" w:space="0" w:color="auto"/>
        <w:bottom w:val="none" w:sz="0" w:space="0" w:color="auto"/>
        <w:right w:val="none" w:sz="0" w:space="0" w:color="auto"/>
      </w:divBdr>
      <w:divsChild>
        <w:div w:id="1182430186">
          <w:marLeft w:val="0"/>
          <w:marRight w:val="0"/>
          <w:marTop w:val="0"/>
          <w:marBottom w:val="0"/>
          <w:divBdr>
            <w:top w:val="none" w:sz="0" w:space="0" w:color="auto"/>
            <w:left w:val="none" w:sz="0" w:space="0" w:color="auto"/>
            <w:bottom w:val="none" w:sz="0" w:space="0" w:color="auto"/>
            <w:right w:val="none" w:sz="0" w:space="0" w:color="auto"/>
          </w:divBdr>
        </w:div>
      </w:divsChild>
    </w:div>
    <w:div w:id="166753385">
      <w:bodyDiv w:val="1"/>
      <w:marLeft w:val="0"/>
      <w:marRight w:val="0"/>
      <w:marTop w:val="0"/>
      <w:marBottom w:val="0"/>
      <w:divBdr>
        <w:top w:val="none" w:sz="0" w:space="0" w:color="auto"/>
        <w:left w:val="none" w:sz="0" w:space="0" w:color="auto"/>
        <w:bottom w:val="none" w:sz="0" w:space="0" w:color="auto"/>
        <w:right w:val="none" w:sz="0" w:space="0" w:color="auto"/>
      </w:divBdr>
    </w:div>
    <w:div w:id="173032324">
      <w:bodyDiv w:val="1"/>
      <w:marLeft w:val="0"/>
      <w:marRight w:val="0"/>
      <w:marTop w:val="0"/>
      <w:marBottom w:val="0"/>
      <w:divBdr>
        <w:top w:val="none" w:sz="0" w:space="0" w:color="auto"/>
        <w:left w:val="none" w:sz="0" w:space="0" w:color="auto"/>
        <w:bottom w:val="none" w:sz="0" w:space="0" w:color="auto"/>
        <w:right w:val="none" w:sz="0" w:space="0" w:color="auto"/>
      </w:divBdr>
    </w:div>
    <w:div w:id="174881824">
      <w:bodyDiv w:val="1"/>
      <w:marLeft w:val="0"/>
      <w:marRight w:val="0"/>
      <w:marTop w:val="0"/>
      <w:marBottom w:val="0"/>
      <w:divBdr>
        <w:top w:val="none" w:sz="0" w:space="0" w:color="auto"/>
        <w:left w:val="none" w:sz="0" w:space="0" w:color="auto"/>
        <w:bottom w:val="none" w:sz="0" w:space="0" w:color="auto"/>
        <w:right w:val="none" w:sz="0" w:space="0" w:color="auto"/>
      </w:divBdr>
      <w:divsChild>
        <w:div w:id="34431500">
          <w:marLeft w:val="285"/>
          <w:marRight w:val="0"/>
          <w:marTop w:val="60"/>
          <w:marBottom w:val="45"/>
          <w:divBdr>
            <w:top w:val="none" w:sz="0" w:space="0" w:color="auto"/>
            <w:left w:val="none" w:sz="0" w:space="0" w:color="auto"/>
            <w:bottom w:val="none" w:sz="0" w:space="0" w:color="auto"/>
            <w:right w:val="none" w:sz="0" w:space="0" w:color="auto"/>
          </w:divBdr>
        </w:div>
        <w:div w:id="966200578">
          <w:marLeft w:val="285"/>
          <w:marRight w:val="0"/>
          <w:marTop w:val="60"/>
          <w:marBottom w:val="45"/>
          <w:divBdr>
            <w:top w:val="none" w:sz="0" w:space="0" w:color="auto"/>
            <w:left w:val="none" w:sz="0" w:space="0" w:color="auto"/>
            <w:bottom w:val="none" w:sz="0" w:space="0" w:color="auto"/>
            <w:right w:val="none" w:sz="0" w:space="0" w:color="auto"/>
          </w:divBdr>
        </w:div>
      </w:divsChild>
    </w:div>
    <w:div w:id="183325603">
      <w:bodyDiv w:val="1"/>
      <w:marLeft w:val="0"/>
      <w:marRight w:val="0"/>
      <w:marTop w:val="0"/>
      <w:marBottom w:val="0"/>
      <w:divBdr>
        <w:top w:val="none" w:sz="0" w:space="0" w:color="auto"/>
        <w:left w:val="none" w:sz="0" w:space="0" w:color="auto"/>
        <w:bottom w:val="none" w:sz="0" w:space="0" w:color="auto"/>
        <w:right w:val="none" w:sz="0" w:space="0" w:color="auto"/>
      </w:divBdr>
    </w:div>
    <w:div w:id="183832757">
      <w:bodyDiv w:val="1"/>
      <w:marLeft w:val="0"/>
      <w:marRight w:val="0"/>
      <w:marTop w:val="0"/>
      <w:marBottom w:val="0"/>
      <w:divBdr>
        <w:top w:val="none" w:sz="0" w:space="0" w:color="auto"/>
        <w:left w:val="none" w:sz="0" w:space="0" w:color="auto"/>
        <w:bottom w:val="none" w:sz="0" w:space="0" w:color="auto"/>
        <w:right w:val="none" w:sz="0" w:space="0" w:color="auto"/>
      </w:divBdr>
    </w:div>
    <w:div w:id="185677979">
      <w:bodyDiv w:val="1"/>
      <w:marLeft w:val="0"/>
      <w:marRight w:val="0"/>
      <w:marTop w:val="0"/>
      <w:marBottom w:val="0"/>
      <w:divBdr>
        <w:top w:val="none" w:sz="0" w:space="0" w:color="auto"/>
        <w:left w:val="none" w:sz="0" w:space="0" w:color="auto"/>
        <w:bottom w:val="none" w:sz="0" w:space="0" w:color="auto"/>
        <w:right w:val="none" w:sz="0" w:space="0" w:color="auto"/>
      </w:divBdr>
    </w:div>
    <w:div w:id="194314981">
      <w:bodyDiv w:val="1"/>
      <w:marLeft w:val="0"/>
      <w:marRight w:val="0"/>
      <w:marTop w:val="0"/>
      <w:marBottom w:val="0"/>
      <w:divBdr>
        <w:top w:val="none" w:sz="0" w:space="0" w:color="auto"/>
        <w:left w:val="none" w:sz="0" w:space="0" w:color="auto"/>
        <w:bottom w:val="none" w:sz="0" w:space="0" w:color="auto"/>
        <w:right w:val="none" w:sz="0" w:space="0" w:color="auto"/>
      </w:divBdr>
    </w:div>
    <w:div w:id="199127122">
      <w:bodyDiv w:val="1"/>
      <w:marLeft w:val="0"/>
      <w:marRight w:val="0"/>
      <w:marTop w:val="0"/>
      <w:marBottom w:val="0"/>
      <w:divBdr>
        <w:top w:val="none" w:sz="0" w:space="0" w:color="auto"/>
        <w:left w:val="none" w:sz="0" w:space="0" w:color="auto"/>
        <w:bottom w:val="none" w:sz="0" w:space="0" w:color="auto"/>
        <w:right w:val="none" w:sz="0" w:space="0" w:color="auto"/>
      </w:divBdr>
    </w:div>
    <w:div w:id="201940901">
      <w:bodyDiv w:val="1"/>
      <w:marLeft w:val="0"/>
      <w:marRight w:val="0"/>
      <w:marTop w:val="0"/>
      <w:marBottom w:val="0"/>
      <w:divBdr>
        <w:top w:val="none" w:sz="0" w:space="0" w:color="auto"/>
        <w:left w:val="none" w:sz="0" w:space="0" w:color="auto"/>
        <w:bottom w:val="none" w:sz="0" w:space="0" w:color="auto"/>
        <w:right w:val="none" w:sz="0" w:space="0" w:color="auto"/>
      </w:divBdr>
    </w:div>
    <w:div w:id="221066340">
      <w:bodyDiv w:val="1"/>
      <w:marLeft w:val="0"/>
      <w:marRight w:val="0"/>
      <w:marTop w:val="0"/>
      <w:marBottom w:val="0"/>
      <w:divBdr>
        <w:top w:val="none" w:sz="0" w:space="0" w:color="auto"/>
        <w:left w:val="none" w:sz="0" w:space="0" w:color="auto"/>
        <w:bottom w:val="none" w:sz="0" w:space="0" w:color="auto"/>
        <w:right w:val="none" w:sz="0" w:space="0" w:color="auto"/>
      </w:divBdr>
    </w:div>
    <w:div w:id="230893238">
      <w:bodyDiv w:val="1"/>
      <w:marLeft w:val="0"/>
      <w:marRight w:val="0"/>
      <w:marTop w:val="0"/>
      <w:marBottom w:val="0"/>
      <w:divBdr>
        <w:top w:val="none" w:sz="0" w:space="0" w:color="auto"/>
        <w:left w:val="none" w:sz="0" w:space="0" w:color="auto"/>
        <w:bottom w:val="none" w:sz="0" w:space="0" w:color="auto"/>
        <w:right w:val="none" w:sz="0" w:space="0" w:color="auto"/>
      </w:divBdr>
    </w:div>
    <w:div w:id="243491718">
      <w:bodyDiv w:val="1"/>
      <w:marLeft w:val="0"/>
      <w:marRight w:val="0"/>
      <w:marTop w:val="0"/>
      <w:marBottom w:val="0"/>
      <w:divBdr>
        <w:top w:val="none" w:sz="0" w:space="0" w:color="auto"/>
        <w:left w:val="none" w:sz="0" w:space="0" w:color="auto"/>
        <w:bottom w:val="none" w:sz="0" w:space="0" w:color="auto"/>
        <w:right w:val="none" w:sz="0" w:space="0" w:color="auto"/>
      </w:divBdr>
    </w:div>
    <w:div w:id="249168081">
      <w:bodyDiv w:val="1"/>
      <w:marLeft w:val="0"/>
      <w:marRight w:val="0"/>
      <w:marTop w:val="0"/>
      <w:marBottom w:val="0"/>
      <w:divBdr>
        <w:top w:val="none" w:sz="0" w:space="0" w:color="auto"/>
        <w:left w:val="none" w:sz="0" w:space="0" w:color="auto"/>
        <w:bottom w:val="none" w:sz="0" w:space="0" w:color="auto"/>
        <w:right w:val="none" w:sz="0" w:space="0" w:color="auto"/>
      </w:divBdr>
      <w:divsChild>
        <w:div w:id="1655062408">
          <w:marLeft w:val="0"/>
          <w:marRight w:val="0"/>
          <w:marTop w:val="0"/>
          <w:marBottom w:val="0"/>
          <w:divBdr>
            <w:top w:val="none" w:sz="0" w:space="0" w:color="auto"/>
            <w:left w:val="none" w:sz="0" w:space="0" w:color="auto"/>
            <w:bottom w:val="none" w:sz="0" w:space="0" w:color="auto"/>
            <w:right w:val="none" w:sz="0" w:space="0" w:color="auto"/>
          </w:divBdr>
          <w:divsChild>
            <w:div w:id="2002812809">
              <w:marLeft w:val="0"/>
              <w:marRight w:val="0"/>
              <w:marTop w:val="0"/>
              <w:marBottom w:val="0"/>
              <w:divBdr>
                <w:top w:val="none" w:sz="0" w:space="0" w:color="auto"/>
                <w:left w:val="none" w:sz="0" w:space="0" w:color="auto"/>
                <w:bottom w:val="none" w:sz="0" w:space="0" w:color="auto"/>
                <w:right w:val="none" w:sz="0" w:space="0" w:color="auto"/>
              </w:divBdr>
            </w:div>
          </w:divsChild>
        </w:div>
        <w:div w:id="1940719250">
          <w:marLeft w:val="0"/>
          <w:marRight w:val="0"/>
          <w:marTop w:val="0"/>
          <w:marBottom w:val="0"/>
          <w:divBdr>
            <w:top w:val="none" w:sz="0" w:space="0" w:color="auto"/>
            <w:left w:val="none" w:sz="0" w:space="0" w:color="auto"/>
            <w:bottom w:val="none" w:sz="0" w:space="0" w:color="auto"/>
            <w:right w:val="none" w:sz="0" w:space="0" w:color="auto"/>
          </w:divBdr>
          <w:divsChild>
            <w:div w:id="15179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4312">
      <w:bodyDiv w:val="1"/>
      <w:marLeft w:val="0"/>
      <w:marRight w:val="0"/>
      <w:marTop w:val="0"/>
      <w:marBottom w:val="0"/>
      <w:divBdr>
        <w:top w:val="none" w:sz="0" w:space="0" w:color="auto"/>
        <w:left w:val="none" w:sz="0" w:space="0" w:color="auto"/>
        <w:bottom w:val="none" w:sz="0" w:space="0" w:color="auto"/>
        <w:right w:val="none" w:sz="0" w:space="0" w:color="auto"/>
      </w:divBdr>
    </w:div>
    <w:div w:id="259606995">
      <w:bodyDiv w:val="1"/>
      <w:marLeft w:val="0"/>
      <w:marRight w:val="0"/>
      <w:marTop w:val="0"/>
      <w:marBottom w:val="0"/>
      <w:divBdr>
        <w:top w:val="none" w:sz="0" w:space="0" w:color="auto"/>
        <w:left w:val="none" w:sz="0" w:space="0" w:color="auto"/>
        <w:bottom w:val="none" w:sz="0" w:space="0" w:color="auto"/>
        <w:right w:val="none" w:sz="0" w:space="0" w:color="auto"/>
      </w:divBdr>
      <w:divsChild>
        <w:div w:id="30687180">
          <w:marLeft w:val="0"/>
          <w:marRight w:val="0"/>
          <w:marTop w:val="0"/>
          <w:marBottom w:val="0"/>
          <w:divBdr>
            <w:top w:val="none" w:sz="0" w:space="0" w:color="auto"/>
            <w:left w:val="none" w:sz="0" w:space="0" w:color="auto"/>
            <w:bottom w:val="none" w:sz="0" w:space="0" w:color="auto"/>
            <w:right w:val="none" w:sz="0" w:space="0" w:color="auto"/>
          </w:divBdr>
        </w:div>
      </w:divsChild>
    </w:div>
    <w:div w:id="267659664">
      <w:bodyDiv w:val="1"/>
      <w:marLeft w:val="0"/>
      <w:marRight w:val="0"/>
      <w:marTop w:val="0"/>
      <w:marBottom w:val="0"/>
      <w:divBdr>
        <w:top w:val="none" w:sz="0" w:space="0" w:color="auto"/>
        <w:left w:val="none" w:sz="0" w:space="0" w:color="auto"/>
        <w:bottom w:val="none" w:sz="0" w:space="0" w:color="auto"/>
        <w:right w:val="none" w:sz="0" w:space="0" w:color="auto"/>
      </w:divBdr>
    </w:div>
    <w:div w:id="272250985">
      <w:bodyDiv w:val="1"/>
      <w:marLeft w:val="0"/>
      <w:marRight w:val="0"/>
      <w:marTop w:val="0"/>
      <w:marBottom w:val="0"/>
      <w:divBdr>
        <w:top w:val="none" w:sz="0" w:space="0" w:color="auto"/>
        <w:left w:val="none" w:sz="0" w:space="0" w:color="auto"/>
        <w:bottom w:val="none" w:sz="0" w:space="0" w:color="auto"/>
        <w:right w:val="none" w:sz="0" w:space="0" w:color="auto"/>
      </w:divBdr>
    </w:div>
    <w:div w:id="274364131">
      <w:bodyDiv w:val="1"/>
      <w:marLeft w:val="0"/>
      <w:marRight w:val="0"/>
      <w:marTop w:val="0"/>
      <w:marBottom w:val="0"/>
      <w:divBdr>
        <w:top w:val="none" w:sz="0" w:space="0" w:color="auto"/>
        <w:left w:val="none" w:sz="0" w:space="0" w:color="auto"/>
        <w:bottom w:val="none" w:sz="0" w:space="0" w:color="auto"/>
        <w:right w:val="none" w:sz="0" w:space="0" w:color="auto"/>
      </w:divBdr>
      <w:divsChild>
        <w:div w:id="35395372">
          <w:marLeft w:val="285"/>
          <w:marRight w:val="0"/>
          <w:marTop w:val="60"/>
          <w:marBottom w:val="45"/>
          <w:divBdr>
            <w:top w:val="none" w:sz="0" w:space="0" w:color="auto"/>
            <w:left w:val="none" w:sz="0" w:space="0" w:color="auto"/>
            <w:bottom w:val="none" w:sz="0" w:space="0" w:color="auto"/>
            <w:right w:val="none" w:sz="0" w:space="0" w:color="auto"/>
          </w:divBdr>
        </w:div>
        <w:div w:id="500704005">
          <w:marLeft w:val="285"/>
          <w:marRight w:val="0"/>
          <w:marTop w:val="60"/>
          <w:marBottom w:val="45"/>
          <w:divBdr>
            <w:top w:val="none" w:sz="0" w:space="0" w:color="auto"/>
            <w:left w:val="none" w:sz="0" w:space="0" w:color="auto"/>
            <w:bottom w:val="none" w:sz="0" w:space="0" w:color="auto"/>
            <w:right w:val="none" w:sz="0" w:space="0" w:color="auto"/>
          </w:divBdr>
        </w:div>
      </w:divsChild>
    </w:div>
    <w:div w:id="278220123">
      <w:bodyDiv w:val="1"/>
      <w:marLeft w:val="0"/>
      <w:marRight w:val="0"/>
      <w:marTop w:val="0"/>
      <w:marBottom w:val="0"/>
      <w:divBdr>
        <w:top w:val="none" w:sz="0" w:space="0" w:color="auto"/>
        <w:left w:val="none" w:sz="0" w:space="0" w:color="auto"/>
        <w:bottom w:val="none" w:sz="0" w:space="0" w:color="auto"/>
        <w:right w:val="none" w:sz="0" w:space="0" w:color="auto"/>
      </w:divBdr>
      <w:divsChild>
        <w:div w:id="549264573">
          <w:marLeft w:val="285"/>
          <w:marRight w:val="0"/>
          <w:marTop w:val="60"/>
          <w:marBottom w:val="45"/>
          <w:divBdr>
            <w:top w:val="none" w:sz="0" w:space="0" w:color="auto"/>
            <w:left w:val="none" w:sz="0" w:space="0" w:color="auto"/>
            <w:bottom w:val="none" w:sz="0" w:space="0" w:color="auto"/>
            <w:right w:val="none" w:sz="0" w:space="0" w:color="auto"/>
          </w:divBdr>
        </w:div>
        <w:div w:id="1223371002">
          <w:marLeft w:val="285"/>
          <w:marRight w:val="0"/>
          <w:marTop w:val="60"/>
          <w:marBottom w:val="45"/>
          <w:divBdr>
            <w:top w:val="none" w:sz="0" w:space="0" w:color="auto"/>
            <w:left w:val="none" w:sz="0" w:space="0" w:color="auto"/>
            <w:bottom w:val="none" w:sz="0" w:space="0" w:color="auto"/>
            <w:right w:val="none" w:sz="0" w:space="0" w:color="auto"/>
          </w:divBdr>
        </w:div>
      </w:divsChild>
    </w:div>
    <w:div w:id="333994468">
      <w:bodyDiv w:val="1"/>
      <w:marLeft w:val="0"/>
      <w:marRight w:val="0"/>
      <w:marTop w:val="0"/>
      <w:marBottom w:val="0"/>
      <w:divBdr>
        <w:top w:val="none" w:sz="0" w:space="0" w:color="auto"/>
        <w:left w:val="none" w:sz="0" w:space="0" w:color="auto"/>
        <w:bottom w:val="none" w:sz="0" w:space="0" w:color="auto"/>
        <w:right w:val="none" w:sz="0" w:space="0" w:color="auto"/>
      </w:divBdr>
    </w:div>
    <w:div w:id="339546180">
      <w:bodyDiv w:val="1"/>
      <w:marLeft w:val="0"/>
      <w:marRight w:val="0"/>
      <w:marTop w:val="0"/>
      <w:marBottom w:val="0"/>
      <w:divBdr>
        <w:top w:val="none" w:sz="0" w:space="0" w:color="auto"/>
        <w:left w:val="none" w:sz="0" w:space="0" w:color="auto"/>
        <w:bottom w:val="none" w:sz="0" w:space="0" w:color="auto"/>
        <w:right w:val="none" w:sz="0" w:space="0" w:color="auto"/>
      </w:divBdr>
    </w:div>
    <w:div w:id="353388086">
      <w:bodyDiv w:val="1"/>
      <w:marLeft w:val="0"/>
      <w:marRight w:val="0"/>
      <w:marTop w:val="0"/>
      <w:marBottom w:val="0"/>
      <w:divBdr>
        <w:top w:val="none" w:sz="0" w:space="0" w:color="auto"/>
        <w:left w:val="none" w:sz="0" w:space="0" w:color="auto"/>
        <w:bottom w:val="none" w:sz="0" w:space="0" w:color="auto"/>
        <w:right w:val="none" w:sz="0" w:space="0" w:color="auto"/>
      </w:divBdr>
    </w:div>
    <w:div w:id="368720651">
      <w:bodyDiv w:val="1"/>
      <w:marLeft w:val="0"/>
      <w:marRight w:val="0"/>
      <w:marTop w:val="0"/>
      <w:marBottom w:val="0"/>
      <w:divBdr>
        <w:top w:val="none" w:sz="0" w:space="0" w:color="auto"/>
        <w:left w:val="none" w:sz="0" w:space="0" w:color="auto"/>
        <w:bottom w:val="none" w:sz="0" w:space="0" w:color="auto"/>
        <w:right w:val="none" w:sz="0" w:space="0" w:color="auto"/>
      </w:divBdr>
    </w:div>
    <w:div w:id="379868166">
      <w:bodyDiv w:val="1"/>
      <w:marLeft w:val="0"/>
      <w:marRight w:val="0"/>
      <w:marTop w:val="0"/>
      <w:marBottom w:val="0"/>
      <w:divBdr>
        <w:top w:val="none" w:sz="0" w:space="0" w:color="auto"/>
        <w:left w:val="none" w:sz="0" w:space="0" w:color="auto"/>
        <w:bottom w:val="none" w:sz="0" w:space="0" w:color="auto"/>
        <w:right w:val="none" w:sz="0" w:space="0" w:color="auto"/>
      </w:divBdr>
      <w:divsChild>
        <w:div w:id="163128016">
          <w:marLeft w:val="285"/>
          <w:marRight w:val="0"/>
          <w:marTop w:val="60"/>
          <w:marBottom w:val="45"/>
          <w:divBdr>
            <w:top w:val="none" w:sz="0" w:space="0" w:color="auto"/>
            <w:left w:val="none" w:sz="0" w:space="0" w:color="auto"/>
            <w:bottom w:val="none" w:sz="0" w:space="0" w:color="auto"/>
            <w:right w:val="none" w:sz="0" w:space="0" w:color="auto"/>
          </w:divBdr>
        </w:div>
        <w:div w:id="1286425442">
          <w:marLeft w:val="285"/>
          <w:marRight w:val="0"/>
          <w:marTop w:val="60"/>
          <w:marBottom w:val="45"/>
          <w:divBdr>
            <w:top w:val="none" w:sz="0" w:space="0" w:color="auto"/>
            <w:left w:val="none" w:sz="0" w:space="0" w:color="auto"/>
            <w:bottom w:val="none" w:sz="0" w:space="0" w:color="auto"/>
            <w:right w:val="none" w:sz="0" w:space="0" w:color="auto"/>
          </w:divBdr>
        </w:div>
      </w:divsChild>
    </w:div>
    <w:div w:id="394860459">
      <w:bodyDiv w:val="1"/>
      <w:marLeft w:val="0"/>
      <w:marRight w:val="0"/>
      <w:marTop w:val="0"/>
      <w:marBottom w:val="0"/>
      <w:divBdr>
        <w:top w:val="none" w:sz="0" w:space="0" w:color="auto"/>
        <w:left w:val="none" w:sz="0" w:space="0" w:color="auto"/>
        <w:bottom w:val="none" w:sz="0" w:space="0" w:color="auto"/>
        <w:right w:val="none" w:sz="0" w:space="0" w:color="auto"/>
      </w:divBdr>
    </w:div>
    <w:div w:id="426386082">
      <w:bodyDiv w:val="1"/>
      <w:marLeft w:val="0"/>
      <w:marRight w:val="0"/>
      <w:marTop w:val="0"/>
      <w:marBottom w:val="0"/>
      <w:divBdr>
        <w:top w:val="none" w:sz="0" w:space="0" w:color="auto"/>
        <w:left w:val="none" w:sz="0" w:space="0" w:color="auto"/>
        <w:bottom w:val="none" w:sz="0" w:space="0" w:color="auto"/>
        <w:right w:val="none" w:sz="0" w:space="0" w:color="auto"/>
      </w:divBdr>
    </w:div>
    <w:div w:id="450785971">
      <w:bodyDiv w:val="1"/>
      <w:marLeft w:val="0"/>
      <w:marRight w:val="0"/>
      <w:marTop w:val="0"/>
      <w:marBottom w:val="0"/>
      <w:divBdr>
        <w:top w:val="none" w:sz="0" w:space="0" w:color="auto"/>
        <w:left w:val="none" w:sz="0" w:space="0" w:color="auto"/>
        <w:bottom w:val="none" w:sz="0" w:space="0" w:color="auto"/>
        <w:right w:val="none" w:sz="0" w:space="0" w:color="auto"/>
      </w:divBdr>
    </w:div>
    <w:div w:id="463617553">
      <w:bodyDiv w:val="1"/>
      <w:marLeft w:val="0"/>
      <w:marRight w:val="0"/>
      <w:marTop w:val="0"/>
      <w:marBottom w:val="0"/>
      <w:divBdr>
        <w:top w:val="none" w:sz="0" w:space="0" w:color="auto"/>
        <w:left w:val="none" w:sz="0" w:space="0" w:color="auto"/>
        <w:bottom w:val="none" w:sz="0" w:space="0" w:color="auto"/>
        <w:right w:val="none" w:sz="0" w:space="0" w:color="auto"/>
      </w:divBdr>
      <w:divsChild>
        <w:div w:id="617832050">
          <w:marLeft w:val="285"/>
          <w:marRight w:val="0"/>
          <w:marTop w:val="60"/>
          <w:marBottom w:val="45"/>
          <w:divBdr>
            <w:top w:val="none" w:sz="0" w:space="0" w:color="auto"/>
            <w:left w:val="none" w:sz="0" w:space="0" w:color="auto"/>
            <w:bottom w:val="none" w:sz="0" w:space="0" w:color="auto"/>
            <w:right w:val="none" w:sz="0" w:space="0" w:color="auto"/>
          </w:divBdr>
        </w:div>
        <w:div w:id="1740177729">
          <w:marLeft w:val="285"/>
          <w:marRight w:val="0"/>
          <w:marTop w:val="60"/>
          <w:marBottom w:val="45"/>
          <w:divBdr>
            <w:top w:val="none" w:sz="0" w:space="0" w:color="auto"/>
            <w:left w:val="none" w:sz="0" w:space="0" w:color="auto"/>
            <w:bottom w:val="none" w:sz="0" w:space="0" w:color="auto"/>
            <w:right w:val="none" w:sz="0" w:space="0" w:color="auto"/>
          </w:divBdr>
        </w:div>
      </w:divsChild>
    </w:div>
    <w:div w:id="469787582">
      <w:bodyDiv w:val="1"/>
      <w:marLeft w:val="0"/>
      <w:marRight w:val="0"/>
      <w:marTop w:val="0"/>
      <w:marBottom w:val="0"/>
      <w:divBdr>
        <w:top w:val="none" w:sz="0" w:space="0" w:color="auto"/>
        <w:left w:val="none" w:sz="0" w:space="0" w:color="auto"/>
        <w:bottom w:val="none" w:sz="0" w:space="0" w:color="auto"/>
        <w:right w:val="none" w:sz="0" w:space="0" w:color="auto"/>
      </w:divBdr>
    </w:div>
    <w:div w:id="488909396">
      <w:bodyDiv w:val="1"/>
      <w:marLeft w:val="0"/>
      <w:marRight w:val="0"/>
      <w:marTop w:val="0"/>
      <w:marBottom w:val="0"/>
      <w:divBdr>
        <w:top w:val="none" w:sz="0" w:space="0" w:color="auto"/>
        <w:left w:val="none" w:sz="0" w:space="0" w:color="auto"/>
        <w:bottom w:val="none" w:sz="0" w:space="0" w:color="auto"/>
        <w:right w:val="none" w:sz="0" w:space="0" w:color="auto"/>
      </w:divBdr>
    </w:div>
    <w:div w:id="492717445">
      <w:bodyDiv w:val="1"/>
      <w:marLeft w:val="0"/>
      <w:marRight w:val="0"/>
      <w:marTop w:val="0"/>
      <w:marBottom w:val="0"/>
      <w:divBdr>
        <w:top w:val="none" w:sz="0" w:space="0" w:color="auto"/>
        <w:left w:val="none" w:sz="0" w:space="0" w:color="auto"/>
        <w:bottom w:val="none" w:sz="0" w:space="0" w:color="auto"/>
        <w:right w:val="none" w:sz="0" w:space="0" w:color="auto"/>
      </w:divBdr>
    </w:div>
    <w:div w:id="494344459">
      <w:bodyDiv w:val="1"/>
      <w:marLeft w:val="0"/>
      <w:marRight w:val="0"/>
      <w:marTop w:val="0"/>
      <w:marBottom w:val="0"/>
      <w:divBdr>
        <w:top w:val="none" w:sz="0" w:space="0" w:color="auto"/>
        <w:left w:val="none" w:sz="0" w:space="0" w:color="auto"/>
        <w:bottom w:val="none" w:sz="0" w:space="0" w:color="auto"/>
        <w:right w:val="none" w:sz="0" w:space="0" w:color="auto"/>
      </w:divBdr>
      <w:divsChild>
        <w:div w:id="124977753">
          <w:marLeft w:val="0"/>
          <w:marRight w:val="0"/>
          <w:marTop w:val="0"/>
          <w:marBottom w:val="0"/>
          <w:divBdr>
            <w:top w:val="none" w:sz="0" w:space="0" w:color="auto"/>
            <w:left w:val="none" w:sz="0" w:space="0" w:color="auto"/>
            <w:bottom w:val="none" w:sz="0" w:space="0" w:color="auto"/>
            <w:right w:val="none" w:sz="0" w:space="0" w:color="auto"/>
          </w:divBdr>
        </w:div>
      </w:divsChild>
    </w:div>
    <w:div w:id="499934304">
      <w:bodyDiv w:val="1"/>
      <w:marLeft w:val="0"/>
      <w:marRight w:val="0"/>
      <w:marTop w:val="0"/>
      <w:marBottom w:val="0"/>
      <w:divBdr>
        <w:top w:val="none" w:sz="0" w:space="0" w:color="auto"/>
        <w:left w:val="none" w:sz="0" w:space="0" w:color="auto"/>
        <w:bottom w:val="none" w:sz="0" w:space="0" w:color="auto"/>
        <w:right w:val="none" w:sz="0" w:space="0" w:color="auto"/>
      </w:divBdr>
    </w:div>
    <w:div w:id="552665440">
      <w:bodyDiv w:val="1"/>
      <w:marLeft w:val="0"/>
      <w:marRight w:val="0"/>
      <w:marTop w:val="0"/>
      <w:marBottom w:val="0"/>
      <w:divBdr>
        <w:top w:val="none" w:sz="0" w:space="0" w:color="auto"/>
        <w:left w:val="none" w:sz="0" w:space="0" w:color="auto"/>
        <w:bottom w:val="none" w:sz="0" w:space="0" w:color="auto"/>
        <w:right w:val="none" w:sz="0" w:space="0" w:color="auto"/>
      </w:divBdr>
    </w:div>
    <w:div w:id="553128873">
      <w:bodyDiv w:val="1"/>
      <w:marLeft w:val="0"/>
      <w:marRight w:val="0"/>
      <w:marTop w:val="0"/>
      <w:marBottom w:val="0"/>
      <w:divBdr>
        <w:top w:val="none" w:sz="0" w:space="0" w:color="auto"/>
        <w:left w:val="none" w:sz="0" w:space="0" w:color="auto"/>
        <w:bottom w:val="none" w:sz="0" w:space="0" w:color="auto"/>
        <w:right w:val="none" w:sz="0" w:space="0" w:color="auto"/>
      </w:divBdr>
    </w:div>
    <w:div w:id="569578741">
      <w:bodyDiv w:val="1"/>
      <w:marLeft w:val="0"/>
      <w:marRight w:val="0"/>
      <w:marTop w:val="0"/>
      <w:marBottom w:val="0"/>
      <w:divBdr>
        <w:top w:val="none" w:sz="0" w:space="0" w:color="auto"/>
        <w:left w:val="none" w:sz="0" w:space="0" w:color="auto"/>
        <w:bottom w:val="none" w:sz="0" w:space="0" w:color="auto"/>
        <w:right w:val="none" w:sz="0" w:space="0" w:color="auto"/>
      </w:divBdr>
    </w:div>
    <w:div w:id="613101017">
      <w:bodyDiv w:val="1"/>
      <w:marLeft w:val="0"/>
      <w:marRight w:val="0"/>
      <w:marTop w:val="0"/>
      <w:marBottom w:val="0"/>
      <w:divBdr>
        <w:top w:val="none" w:sz="0" w:space="0" w:color="auto"/>
        <w:left w:val="none" w:sz="0" w:space="0" w:color="auto"/>
        <w:bottom w:val="none" w:sz="0" w:space="0" w:color="auto"/>
        <w:right w:val="none" w:sz="0" w:space="0" w:color="auto"/>
      </w:divBdr>
    </w:div>
    <w:div w:id="619462149">
      <w:bodyDiv w:val="1"/>
      <w:marLeft w:val="0"/>
      <w:marRight w:val="0"/>
      <w:marTop w:val="0"/>
      <w:marBottom w:val="0"/>
      <w:divBdr>
        <w:top w:val="none" w:sz="0" w:space="0" w:color="auto"/>
        <w:left w:val="none" w:sz="0" w:space="0" w:color="auto"/>
        <w:bottom w:val="none" w:sz="0" w:space="0" w:color="auto"/>
        <w:right w:val="none" w:sz="0" w:space="0" w:color="auto"/>
      </w:divBdr>
    </w:div>
    <w:div w:id="639387250">
      <w:bodyDiv w:val="1"/>
      <w:marLeft w:val="0"/>
      <w:marRight w:val="0"/>
      <w:marTop w:val="0"/>
      <w:marBottom w:val="0"/>
      <w:divBdr>
        <w:top w:val="none" w:sz="0" w:space="0" w:color="auto"/>
        <w:left w:val="none" w:sz="0" w:space="0" w:color="auto"/>
        <w:bottom w:val="none" w:sz="0" w:space="0" w:color="auto"/>
        <w:right w:val="none" w:sz="0" w:space="0" w:color="auto"/>
      </w:divBdr>
    </w:div>
    <w:div w:id="642543367">
      <w:bodyDiv w:val="1"/>
      <w:marLeft w:val="0"/>
      <w:marRight w:val="0"/>
      <w:marTop w:val="0"/>
      <w:marBottom w:val="0"/>
      <w:divBdr>
        <w:top w:val="none" w:sz="0" w:space="0" w:color="auto"/>
        <w:left w:val="none" w:sz="0" w:space="0" w:color="auto"/>
        <w:bottom w:val="none" w:sz="0" w:space="0" w:color="auto"/>
        <w:right w:val="none" w:sz="0" w:space="0" w:color="auto"/>
      </w:divBdr>
      <w:divsChild>
        <w:div w:id="332221389">
          <w:marLeft w:val="0"/>
          <w:marRight w:val="0"/>
          <w:marTop w:val="0"/>
          <w:marBottom w:val="0"/>
          <w:divBdr>
            <w:top w:val="none" w:sz="0" w:space="0" w:color="auto"/>
            <w:left w:val="none" w:sz="0" w:space="0" w:color="auto"/>
            <w:bottom w:val="none" w:sz="0" w:space="0" w:color="auto"/>
            <w:right w:val="none" w:sz="0" w:space="0" w:color="auto"/>
          </w:divBdr>
        </w:div>
      </w:divsChild>
    </w:div>
    <w:div w:id="646590355">
      <w:bodyDiv w:val="1"/>
      <w:marLeft w:val="0"/>
      <w:marRight w:val="0"/>
      <w:marTop w:val="0"/>
      <w:marBottom w:val="0"/>
      <w:divBdr>
        <w:top w:val="none" w:sz="0" w:space="0" w:color="auto"/>
        <w:left w:val="none" w:sz="0" w:space="0" w:color="auto"/>
        <w:bottom w:val="none" w:sz="0" w:space="0" w:color="auto"/>
        <w:right w:val="none" w:sz="0" w:space="0" w:color="auto"/>
      </w:divBdr>
    </w:div>
    <w:div w:id="657811233">
      <w:bodyDiv w:val="1"/>
      <w:marLeft w:val="0"/>
      <w:marRight w:val="0"/>
      <w:marTop w:val="0"/>
      <w:marBottom w:val="0"/>
      <w:divBdr>
        <w:top w:val="none" w:sz="0" w:space="0" w:color="auto"/>
        <w:left w:val="none" w:sz="0" w:space="0" w:color="auto"/>
        <w:bottom w:val="none" w:sz="0" w:space="0" w:color="auto"/>
        <w:right w:val="none" w:sz="0" w:space="0" w:color="auto"/>
      </w:divBdr>
      <w:divsChild>
        <w:div w:id="1375160149">
          <w:marLeft w:val="285"/>
          <w:marRight w:val="0"/>
          <w:marTop w:val="60"/>
          <w:marBottom w:val="45"/>
          <w:divBdr>
            <w:top w:val="none" w:sz="0" w:space="0" w:color="auto"/>
            <w:left w:val="none" w:sz="0" w:space="0" w:color="auto"/>
            <w:bottom w:val="none" w:sz="0" w:space="0" w:color="auto"/>
            <w:right w:val="none" w:sz="0" w:space="0" w:color="auto"/>
          </w:divBdr>
        </w:div>
        <w:div w:id="1489444528">
          <w:marLeft w:val="285"/>
          <w:marRight w:val="0"/>
          <w:marTop w:val="60"/>
          <w:marBottom w:val="45"/>
          <w:divBdr>
            <w:top w:val="none" w:sz="0" w:space="0" w:color="auto"/>
            <w:left w:val="none" w:sz="0" w:space="0" w:color="auto"/>
            <w:bottom w:val="none" w:sz="0" w:space="0" w:color="auto"/>
            <w:right w:val="none" w:sz="0" w:space="0" w:color="auto"/>
          </w:divBdr>
        </w:div>
      </w:divsChild>
    </w:div>
    <w:div w:id="683672036">
      <w:bodyDiv w:val="1"/>
      <w:marLeft w:val="0"/>
      <w:marRight w:val="0"/>
      <w:marTop w:val="0"/>
      <w:marBottom w:val="0"/>
      <w:divBdr>
        <w:top w:val="none" w:sz="0" w:space="0" w:color="auto"/>
        <w:left w:val="none" w:sz="0" w:space="0" w:color="auto"/>
        <w:bottom w:val="none" w:sz="0" w:space="0" w:color="auto"/>
        <w:right w:val="none" w:sz="0" w:space="0" w:color="auto"/>
      </w:divBdr>
    </w:div>
    <w:div w:id="695735075">
      <w:bodyDiv w:val="1"/>
      <w:marLeft w:val="0"/>
      <w:marRight w:val="0"/>
      <w:marTop w:val="0"/>
      <w:marBottom w:val="0"/>
      <w:divBdr>
        <w:top w:val="none" w:sz="0" w:space="0" w:color="auto"/>
        <w:left w:val="none" w:sz="0" w:space="0" w:color="auto"/>
        <w:bottom w:val="none" w:sz="0" w:space="0" w:color="auto"/>
        <w:right w:val="none" w:sz="0" w:space="0" w:color="auto"/>
      </w:divBdr>
    </w:div>
    <w:div w:id="715812930">
      <w:bodyDiv w:val="1"/>
      <w:marLeft w:val="0"/>
      <w:marRight w:val="0"/>
      <w:marTop w:val="0"/>
      <w:marBottom w:val="0"/>
      <w:divBdr>
        <w:top w:val="none" w:sz="0" w:space="0" w:color="auto"/>
        <w:left w:val="none" w:sz="0" w:space="0" w:color="auto"/>
        <w:bottom w:val="none" w:sz="0" w:space="0" w:color="auto"/>
        <w:right w:val="none" w:sz="0" w:space="0" w:color="auto"/>
      </w:divBdr>
      <w:divsChild>
        <w:div w:id="2048413035">
          <w:marLeft w:val="285"/>
          <w:marRight w:val="0"/>
          <w:marTop w:val="60"/>
          <w:marBottom w:val="45"/>
          <w:divBdr>
            <w:top w:val="none" w:sz="0" w:space="0" w:color="auto"/>
            <w:left w:val="none" w:sz="0" w:space="0" w:color="auto"/>
            <w:bottom w:val="none" w:sz="0" w:space="0" w:color="auto"/>
            <w:right w:val="none" w:sz="0" w:space="0" w:color="auto"/>
          </w:divBdr>
        </w:div>
        <w:div w:id="2094164666">
          <w:marLeft w:val="285"/>
          <w:marRight w:val="0"/>
          <w:marTop w:val="60"/>
          <w:marBottom w:val="45"/>
          <w:divBdr>
            <w:top w:val="none" w:sz="0" w:space="0" w:color="auto"/>
            <w:left w:val="none" w:sz="0" w:space="0" w:color="auto"/>
            <w:bottom w:val="none" w:sz="0" w:space="0" w:color="auto"/>
            <w:right w:val="none" w:sz="0" w:space="0" w:color="auto"/>
          </w:divBdr>
        </w:div>
      </w:divsChild>
    </w:div>
    <w:div w:id="716514876">
      <w:bodyDiv w:val="1"/>
      <w:marLeft w:val="0"/>
      <w:marRight w:val="0"/>
      <w:marTop w:val="0"/>
      <w:marBottom w:val="0"/>
      <w:divBdr>
        <w:top w:val="none" w:sz="0" w:space="0" w:color="auto"/>
        <w:left w:val="none" w:sz="0" w:space="0" w:color="auto"/>
        <w:bottom w:val="none" w:sz="0" w:space="0" w:color="auto"/>
        <w:right w:val="none" w:sz="0" w:space="0" w:color="auto"/>
      </w:divBdr>
      <w:divsChild>
        <w:div w:id="940842631">
          <w:marLeft w:val="0"/>
          <w:marRight w:val="0"/>
          <w:marTop w:val="0"/>
          <w:marBottom w:val="0"/>
          <w:divBdr>
            <w:top w:val="none" w:sz="0" w:space="0" w:color="auto"/>
            <w:left w:val="none" w:sz="0" w:space="0" w:color="auto"/>
            <w:bottom w:val="none" w:sz="0" w:space="0" w:color="auto"/>
            <w:right w:val="none" w:sz="0" w:space="0" w:color="auto"/>
          </w:divBdr>
        </w:div>
      </w:divsChild>
    </w:div>
    <w:div w:id="727413084">
      <w:bodyDiv w:val="1"/>
      <w:marLeft w:val="0"/>
      <w:marRight w:val="0"/>
      <w:marTop w:val="0"/>
      <w:marBottom w:val="0"/>
      <w:divBdr>
        <w:top w:val="none" w:sz="0" w:space="0" w:color="auto"/>
        <w:left w:val="none" w:sz="0" w:space="0" w:color="auto"/>
        <w:bottom w:val="none" w:sz="0" w:space="0" w:color="auto"/>
        <w:right w:val="none" w:sz="0" w:space="0" w:color="auto"/>
      </w:divBdr>
    </w:div>
    <w:div w:id="730035088">
      <w:bodyDiv w:val="1"/>
      <w:marLeft w:val="0"/>
      <w:marRight w:val="0"/>
      <w:marTop w:val="0"/>
      <w:marBottom w:val="0"/>
      <w:divBdr>
        <w:top w:val="none" w:sz="0" w:space="0" w:color="auto"/>
        <w:left w:val="none" w:sz="0" w:space="0" w:color="auto"/>
        <w:bottom w:val="none" w:sz="0" w:space="0" w:color="auto"/>
        <w:right w:val="none" w:sz="0" w:space="0" w:color="auto"/>
      </w:divBdr>
    </w:div>
    <w:div w:id="745764734">
      <w:bodyDiv w:val="1"/>
      <w:marLeft w:val="0"/>
      <w:marRight w:val="0"/>
      <w:marTop w:val="0"/>
      <w:marBottom w:val="0"/>
      <w:divBdr>
        <w:top w:val="none" w:sz="0" w:space="0" w:color="auto"/>
        <w:left w:val="none" w:sz="0" w:space="0" w:color="auto"/>
        <w:bottom w:val="none" w:sz="0" w:space="0" w:color="auto"/>
        <w:right w:val="none" w:sz="0" w:space="0" w:color="auto"/>
      </w:divBdr>
      <w:divsChild>
        <w:div w:id="880098271">
          <w:marLeft w:val="285"/>
          <w:marRight w:val="0"/>
          <w:marTop w:val="60"/>
          <w:marBottom w:val="45"/>
          <w:divBdr>
            <w:top w:val="none" w:sz="0" w:space="0" w:color="auto"/>
            <w:left w:val="none" w:sz="0" w:space="0" w:color="auto"/>
            <w:bottom w:val="none" w:sz="0" w:space="0" w:color="auto"/>
            <w:right w:val="none" w:sz="0" w:space="0" w:color="auto"/>
          </w:divBdr>
        </w:div>
        <w:div w:id="2019119043">
          <w:marLeft w:val="285"/>
          <w:marRight w:val="0"/>
          <w:marTop w:val="60"/>
          <w:marBottom w:val="45"/>
          <w:divBdr>
            <w:top w:val="none" w:sz="0" w:space="0" w:color="auto"/>
            <w:left w:val="none" w:sz="0" w:space="0" w:color="auto"/>
            <w:bottom w:val="none" w:sz="0" w:space="0" w:color="auto"/>
            <w:right w:val="none" w:sz="0" w:space="0" w:color="auto"/>
          </w:divBdr>
        </w:div>
        <w:div w:id="2027750798">
          <w:marLeft w:val="285"/>
          <w:marRight w:val="0"/>
          <w:marTop w:val="60"/>
          <w:marBottom w:val="45"/>
          <w:divBdr>
            <w:top w:val="none" w:sz="0" w:space="0" w:color="auto"/>
            <w:left w:val="none" w:sz="0" w:space="0" w:color="auto"/>
            <w:bottom w:val="none" w:sz="0" w:space="0" w:color="auto"/>
            <w:right w:val="none" w:sz="0" w:space="0" w:color="auto"/>
          </w:divBdr>
        </w:div>
      </w:divsChild>
    </w:div>
    <w:div w:id="747506273">
      <w:bodyDiv w:val="1"/>
      <w:marLeft w:val="0"/>
      <w:marRight w:val="0"/>
      <w:marTop w:val="0"/>
      <w:marBottom w:val="0"/>
      <w:divBdr>
        <w:top w:val="none" w:sz="0" w:space="0" w:color="auto"/>
        <w:left w:val="none" w:sz="0" w:space="0" w:color="auto"/>
        <w:bottom w:val="none" w:sz="0" w:space="0" w:color="auto"/>
        <w:right w:val="none" w:sz="0" w:space="0" w:color="auto"/>
      </w:divBdr>
      <w:divsChild>
        <w:div w:id="180706311">
          <w:marLeft w:val="285"/>
          <w:marRight w:val="0"/>
          <w:marTop w:val="60"/>
          <w:marBottom w:val="45"/>
          <w:divBdr>
            <w:top w:val="none" w:sz="0" w:space="0" w:color="auto"/>
            <w:left w:val="none" w:sz="0" w:space="0" w:color="auto"/>
            <w:bottom w:val="none" w:sz="0" w:space="0" w:color="auto"/>
            <w:right w:val="none" w:sz="0" w:space="0" w:color="auto"/>
          </w:divBdr>
        </w:div>
        <w:div w:id="194345426">
          <w:marLeft w:val="285"/>
          <w:marRight w:val="0"/>
          <w:marTop w:val="60"/>
          <w:marBottom w:val="45"/>
          <w:divBdr>
            <w:top w:val="none" w:sz="0" w:space="0" w:color="auto"/>
            <w:left w:val="none" w:sz="0" w:space="0" w:color="auto"/>
            <w:bottom w:val="none" w:sz="0" w:space="0" w:color="auto"/>
            <w:right w:val="none" w:sz="0" w:space="0" w:color="auto"/>
          </w:divBdr>
        </w:div>
        <w:div w:id="939217319">
          <w:marLeft w:val="285"/>
          <w:marRight w:val="0"/>
          <w:marTop w:val="60"/>
          <w:marBottom w:val="45"/>
          <w:divBdr>
            <w:top w:val="none" w:sz="0" w:space="0" w:color="auto"/>
            <w:left w:val="none" w:sz="0" w:space="0" w:color="auto"/>
            <w:bottom w:val="none" w:sz="0" w:space="0" w:color="auto"/>
            <w:right w:val="none" w:sz="0" w:space="0" w:color="auto"/>
          </w:divBdr>
        </w:div>
      </w:divsChild>
    </w:div>
    <w:div w:id="756679087">
      <w:bodyDiv w:val="1"/>
      <w:marLeft w:val="0"/>
      <w:marRight w:val="0"/>
      <w:marTop w:val="0"/>
      <w:marBottom w:val="0"/>
      <w:divBdr>
        <w:top w:val="none" w:sz="0" w:space="0" w:color="auto"/>
        <w:left w:val="none" w:sz="0" w:space="0" w:color="auto"/>
        <w:bottom w:val="none" w:sz="0" w:space="0" w:color="auto"/>
        <w:right w:val="none" w:sz="0" w:space="0" w:color="auto"/>
      </w:divBdr>
    </w:div>
    <w:div w:id="772939028">
      <w:bodyDiv w:val="1"/>
      <w:marLeft w:val="0"/>
      <w:marRight w:val="0"/>
      <w:marTop w:val="0"/>
      <w:marBottom w:val="0"/>
      <w:divBdr>
        <w:top w:val="none" w:sz="0" w:space="0" w:color="auto"/>
        <w:left w:val="none" w:sz="0" w:space="0" w:color="auto"/>
        <w:bottom w:val="none" w:sz="0" w:space="0" w:color="auto"/>
        <w:right w:val="none" w:sz="0" w:space="0" w:color="auto"/>
      </w:divBdr>
      <w:divsChild>
        <w:div w:id="1883442011">
          <w:marLeft w:val="0"/>
          <w:marRight w:val="0"/>
          <w:marTop w:val="0"/>
          <w:marBottom w:val="0"/>
          <w:divBdr>
            <w:top w:val="none" w:sz="0" w:space="0" w:color="auto"/>
            <w:left w:val="none" w:sz="0" w:space="0" w:color="auto"/>
            <w:bottom w:val="none" w:sz="0" w:space="0" w:color="auto"/>
            <w:right w:val="none" w:sz="0" w:space="0" w:color="auto"/>
          </w:divBdr>
        </w:div>
      </w:divsChild>
    </w:div>
    <w:div w:id="777257852">
      <w:bodyDiv w:val="1"/>
      <w:marLeft w:val="0"/>
      <w:marRight w:val="0"/>
      <w:marTop w:val="0"/>
      <w:marBottom w:val="0"/>
      <w:divBdr>
        <w:top w:val="none" w:sz="0" w:space="0" w:color="auto"/>
        <w:left w:val="none" w:sz="0" w:space="0" w:color="auto"/>
        <w:bottom w:val="none" w:sz="0" w:space="0" w:color="auto"/>
        <w:right w:val="none" w:sz="0" w:space="0" w:color="auto"/>
      </w:divBdr>
    </w:div>
    <w:div w:id="779378474">
      <w:bodyDiv w:val="1"/>
      <w:marLeft w:val="0"/>
      <w:marRight w:val="0"/>
      <w:marTop w:val="0"/>
      <w:marBottom w:val="0"/>
      <w:divBdr>
        <w:top w:val="none" w:sz="0" w:space="0" w:color="auto"/>
        <w:left w:val="none" w:sz="0" w:space="0" w:color="auto"/>
        <w:bottom w:val="none" w:sz="0" w:space="0" w:color="auto"/>
        <w:right w:val="none" w:sz="0" w:space="0" w:color="auto"/>
      </w:divBdr>
    </w:div>
    <w:div w:id="781075180">
      <w:bodyDiv w:val="1"/>
      <w:marLeft w:val="0"/>
      <w:marRight w:val="0"/>
      <w:marTop w:val="0"/>
      <w:marBottom w:val="0"/>
      <w:divBdr>
        <w:top w:val="none" w:sz="0" w:space="0" w:color="auto"/>
        <w:left w:val="none" w:sz="0" w:space="0" w:color="auto"/>
        <w:bottom w:val="none" w:sz="0" w:space="0" w:color="auto"/>
        <w:right w:val="none" w:sz="0" w:space="0" w:color="auto"/>
      </w:divBdr>
    </w:div>
    <w:div w:id="800423163">
      <w:bodyDiv w:val="1"/>
      <w:marLeft w:val="0"/>
      <w:marRight w:val="0"/>
      <w:marTop w:val="0"/>
      <w:marBottom w:val="0"/>
      <w:divBdr>
        <w:top w:val="none" w:sz="0" w:space="0" w:color="auto"/>
        <w:left w:val="none" w:sz="0" w:space="0" w:color="auto"/>
        <w:bottom w:val="none" w:sz="0" w:space="0" w:color="auto"/>
        <w:right w:val="none" w:sz="0" w:space="0" w:color="auto"/>
      </w:divBdr>
      <w:divsChild>
        <w:div w:id="569117688">
          <w:marLeft w:val="0"/>
          <w:marRight w:val="0"/>
          <w:marTop w:val="0"/>
          <w:marBottom w:val="0"/>
          <w:divBdr>
            <w:top w:val="none" w:sz="0" w:space="0" w:color="auto"/>
            <w:left w:val="none" w:sz="0" w:space="0" w:color="auto"/>
            <w:bottom w:val="none" w:sz="0" w:space="0" w:color="auto"/>
            <w:right w:val="none" w:sz="0" w:space="0" w:color="auto"/>
          </w:divBdr>
        </w:div>
      </w:divsChild>
    </w:div>
    <w:div w:id="804660558">
      <w:bodyDiv w:val="1"/>
      <w:marLeft w:val="0"/>
      <w:marRight w:val="0"/>
      <w:marTop w:val="0"/>
      <w:marBottom w:val="0"/>
      <w:divBdr>
        <w:top w:val="none" w:sz="0" w:space="0" w:color="auto"/>
        <w:left w:val="none" w:sz="0" w:space="0" w:color="auto"/>
        <w:bottom w:val="none" w:sz="0" w:space="0" w:color="auto"/>
        <w:right w:val="none" w:sz="0" w:space="0" w:color="auto"/>
      </w:divBdr>
      <w:divsChild>
        <w:div w:id="297994565">
          <w:marLeft w:val="285"/>
          <w:marRight w:val="0"/>
          <w:marTop w:val="60"/>
          <w:marBottom w:val="45"/>
          <w:divBdr>
            <w:top w:val="none" w:sz="0" w:space="0" w:color="auto"/>
            <w:left w:val="none" w:sz="0" w:space="0" w:color="auto"/>
            <w:bottom w:val="none" w:sz="0" w:space="0" w:color="auto"/>
            <w:right w:val="none" w:sz="0" w:space="0" w:color="auto"/>
          </w:divBdr>
        </w:div>
        <w:div w:id="1388727582">
          <w:marLeft w:val="285"/>
          <w:marRight w:val="0"/>
          <w:marTop w:val="60"/>
          <w:marBottom w:val="45"/>
          <w:divBdr>
            <w:top w:val="none" w:sz="0" w:space="0" w:color="auto"/>
            <w:left w:val="none" w:sz="0" w:space="0" w:color="auto"/>
            <w:bottom w:val="none" w:sz="0" w:space="0" w:color="auto"/>
            <w:right w:val="none" w:sz="0" w:space="0" w:color="auto"/>
          </w:divBdr>
        </w:div>
      </w:divsChild>
    </w:div>
    <w:div w:id="824392131">
      <w:bodyDiv w:val="1"/>
      <w:marLeft w:val="0"/>
      <w:marRight w:val="0"/>
      <w:marTop w:val="0"/>
      <w:marBottom w:val="0"/>
      <w:divBdr>
        <w:top w:val="none" w:sz="0" w:space="0" w:color="auto"/>
        <w:left w:val="none" w:sz="0" w:space="0" w:color="auto"/>
        <w:bottom w:val="none" w:sz="0" w:space="0" w:color="auto"/>
        <w:right w:val="none" w:sz="0" w:space="0" w:color="auto"/>
      </w:divBdr>
    </w:div>
    <w:div w:id="834998602">
      <w:bodyDiv w:val="1"/>
      <w:marLeft w:val="0"/>
      <w:marRight w:val="0"/>
      <w:marTop w:val="0"/>
      <w:marBottom w:val="0"/>
      <w:divBdr>
        <w:top w:val="none" w:sz="0" w:space="0" w:color="auto"/>
        <w:left w:val="none" w:sz="0" w:space="0" w:color="auto"/>
        <w:bottom w:val="none" w:sz="0" w:space="0" w:color="auto"/>
        <w:right w:val="none" w:sz="0" w:space="0" w:color="auto"/>
      </w:divBdr>
      <w:divsChild>
        <w:div w:id="543450023">
          <w:marLeft w:val="0"/>
          <w:marRight w:val="0"/>
          <w:marTop w:val="0"/>
          <w:marBottom w:val="0"/>
          <w:divBdr>
            <w:top w:val="none" w:sz="0" w:space="0" w:color="auto"/>
            <w:left w:val="none" w:sz="0" w:space="0" w:color="auto"/>
            <w:bottom w:val="none" w:sz="0" w:space="0" w:color="auto"/>
            <w:right w:val="none" w:sz="0" w:space="0" w:color="auto"/>
          </w:divBdr>
        </w:div>
      </w:divsChild>
    </w:div>
    <w:div w:id="845829128">
      <w:bodyDiv w:val="1"/>
      <w:marLeft w:val="0"/>
      <w:marRight w:val="0"/>
      <w:marTop w:val="0"/>
      <w:marBottom w:val="0"/>
      <w:divBdr>
        <w:top w:val="none" w:sz="0" w:space="0" w:color="auto"/>
        <w:left w:val="none" w:sz="0" w:space="0" w:color="auto"/>
        <w:bottom w:val="none" w:sz="0" w:space="0" w:color="auto"/>
        <w:right w:val="none" w:sz="0" w:space="0" w:color="auto"/>
      </w:divBdr>
    </w:div>
    <w:div w:id="849685550">
      <w:bodyDiv w:val="1"/>
      <w:marLeft w:val="0"/>
      <w:marRight w:val="0"/>
      <w:marTop w:val="0"/>
      <w:marBottom w:val="0"/>
      <w:divBdr>
        <w:top w:val="none" w:sz="0" w:space="0" w:color="auto"/>
        <w:left w:val="none" w:sz="0" w:space="0" w:color="auto"/>
        <w:bottom w:val="none" w:sz="0" w:space="0" w:color="auto"/>
        <w:right w:val="none" w:sz="0" w:space="0" w:color="auto"/>
      </w:divBdr>
    </w:div>
    <w:div w:id="851797237">
      <w:bodyDiv w:val="1"/>
      <w:marLeft w:val="0"/>
      <w:marRight w:val="0"/>
      <w:marTop w:val="0"/>
      <w:marBottom w:val="0"/>
      <w:divBdr>
        <w:top w:val="none" w:sz="0" w:space="0" w:color="auto"/>
        <w:left w:val="none" w:sz="0" w:space="0" w:color="auto"/>
        <w:bottom w:val="none" w:sz="0" w:space="0" w:color="auto"/>
        <w:right w:val="none" w:sz="0" w:space="0" w:color="auto"/>
      </w:divBdr>
    </w:div>
    <w:div w:id="858203082">
      <w:bodyDiv w:val="1"/>
      <w:marLeft w:val="0"/>
      <w:marRight w:val="0"/>
      <w:marTop w:val="0"/>
      <w:marBottom w:val="0"/>
      <w:divBdr>
        <w:top w:val="none" w:sz="0" w:space="0" w:color="auto"/>
        <w:left w:val="none" w:sz="0" w:space="0" w:color="auto"/>
        <w:bottom w:val="none" w:sz="0" w:space="0" w:color="auto"/>
        <w:right w:val="none" w:sz="0" w:space="0" w:color="auto"/>
      </w:divBdr>
    </w:div>
    <w:div w:id="860512643">
      <w:bodyDiv w:val="1"/>
      <w:marLeft w:val="0"/>
      <w:marRight w:val="0"/>
      <w:marTop w:val="0"/>
      <w:marBottom w:val="0"/>
      <w:divBdr>
        <w:top w:val="none" w:sz="0" w:space="0" w:color="auto"/>
        <w:left w:val="none" w:sz="0" w:space="0" w:color="auto"/>
        <w:bottom w:val="none" w:sz="0" w:space="0" w:color="auto"/>
        <w:right w:val="none" w:sz="0" w:space="0" w:color="auto"/>
      </w:divBdr>
    </w:div>
    <w:div w:id="862061523">
      <w:bodyDiv w:val="1"/>
      <w:marLeft w:val="0"/>
      <w:marRight w:val="0"/>
      <w:marTop w:val="0"/>
      <w:marBottom w:val="0"/>
      <w:divBdr>
        <w:top w:val="none" w:sz="0" w:space="0" w:color="auto"/>
        <w:left w:val="none" w:sz="0" w:space="0" w:color="auto"/>
        <w:bottom w:val="none" w:sz="0" w:space="0" w:color="auto"/>
        <w:right w:val="none" w:sz="0" w:space="0" w:color="auto"/>
      </w:divBdr>
    </w:div>
    <w:div w:id="872426787">
      <w:bodyDiv w:val="1"/>
      <w:marLeft w:val="0"/>
      <w:marRight w:val="0"/>
      <w:marTop w:val="0"/>
      <w:marBottom w:val="0"/>
      <w:divBdr>
        <w:top w:val="none" w:sz="0" w:space="0" w:color="auto"/>
        <w:left w:val="none" w:sz="0" w:space="0" w:color="auto"/>
        <w:bottom w:val="none" w:sz="0" w:space="0" w:color="auto"/>
        <w:right w:val="none" w:sz="0" w:space="0" w:color="auto"/>
      </w:divBdr>
    </w:div>
    <w:div w:id="889996125">
      <w:bodyDiv w:val="1"/>
      <w:marLeft w:val="0"/>
      <w:marRight w:val="0"/>
      <w:marTop w:val="0"/>
      <w:marBottom w:val="0"/>
      <w:divBdr>
        <w:top w:val="none" w:sz="0" w:space="0" w:color="auto"/>
        <w:left w:val="none" w:sz="0" w:space="0" w:color="auto"/>
        <w:bottom w:val="none" w:sz="0" w:space="0" w:color="auto"/>
        <w:right w:val="none" w:sz="0" w:space="0" w:color="auto"/>
      </w:divBdr>
    </w:div>
    <w:div w:id="900022366">
      <w:bodyDiv w:val="1"/>
      <w:marLeft w:val="0"/>
      <w:marRight w:val="0"/>
      <w:marTop w:val="0"/>
      <w:marBottom w:val="0"/>
      <w:divBdr>
        <w:top w:val="none" w:sz="0" w:space="0" w:color="auto"/>
        <w:left w:val="none" w:sz="0" w:space="0" w:color="auto"/>
        <w:bottom w:val="none" w:sz="0" w:space="0" w:color="auto"/>
        <w:right w:val="none" w:sz="0" w:space="0" w:color="auto"/>
      </w:divBdr>
    </w:div>
    <w:div w:id="904684103">
      <w:bodyDiv w:val="1"/>
      <w:marLeft w:val="0"/>
      <w:marRight w:val="0"/>
      <w:marTop w:val="0"/>
      <w:marBottom w:val="0"/>
      <w:divBdr>
        <w:top w:val="none" w:sz="0" w:space="0" w:color="auto"/>
        <w:left w:val="none" w:sz="0" w:space="0" w:color="auto"/>
        <w:bottom w:val="none" w:sz="0" w:space="0" w:color="auto"/>
        <w:right w:val="none" w:sz="0" w:space="0" w:color="auto"/>
      </w:divBdr>
    </w:div>
    <w:div w:id="912356060">
      <w:bodyDiv w:val="1"/>
      <w:marLeft w:val="0"/>
      <w:marRight w:val="0"/>
      <w:marTop w:val="0"/>
      <w:marBottom w:val="0"/>
      <w:divBdr>
        <w:top w:val="none" w:sz="0" w:space="0" w:color="auto"/>
        <w:left w:val="none" w:sz="0" w:space="0" w:color="auto"/>
        <w:bottom w:val="none" w:sz="0" w:space="0" w:color="auto"/>
        <w:right w:val="none" w:sz="0" w:space="0" w:color="auto"/>
      </w:divBdr>
    </w:div>
    <w:div w:id="935406113">
      <w:bodyDiv w:val="1"/>
      <w:marLeft w:val="0"/>
      <w:marRight w:val="0"/>
      <w:marTop w:val="0"/>
      <w:marBottom w:val="0"/>
      <w:divBdr>
        <w:top w:val="none" w:sz="0" w:space="0" w:color="auto"/>
        <w:left w:val="none" w:sz="0" w:space="0" w:color="auto"/>
        <w:bottom w:val="none" w:sz="0" w:space="0" w:color="auto"/>
        <w:right w:val="none" w:sz="0" w:space="0" w:color="auto"/>
      </w:divBdr>
    </w:div>
    <w:div w:id="956719703">
      <w:bodyDiv w:val="1"/>
      <w:marLeft w:val="0"/>
      <w:marRight w:val="0"/>
      <w:marTop w:val="0"/>
      <w:marBottom w:val="0"/>
      <w:divBdr>
        <w:top w:val="none" w:sz="0" w:space="0" w:color="auto"/>
        <w:left w:val="none" w:sz="0" w:space="0" w:color="auto"/>
        <w:bottom w:val="none" w:sz="0" w:space="0" w:color="auto"/>
        <w:right w:val="none" w:sz="0" w:space="0" w:color="auto"/>
      </w:divBdr>
    </w:div>
    <w:div w:id="1005668085">
      <w:bodyDiv w:val="1"/>
      <w:marLeft w:val="0"/>
      <w:marRight w:val="0"/>
      <w:marTop w:val="0"/>
      <w:marBottom w:val="0"/>
      <w:divBdr>
        <w:top w:val="none" w:sz="0" w:space="0" w:color="auto"/>
        <w:left w:val="none" w:sz="0" w:space="0" w:color="auto"/>
        <w:bottom w:val="none" w:sz="0" w:space="0" w:color="auto"/>
        <w:right w:val="none" w:sz="0" w:space="0" w:color="auto"/>
      </w:divBdr>
    </w:div>
    <w:div w:id="1030031646">
      <w:bodyDiv w:val="1"/>
      <w:marLeft w:val="0"/>
      <w:marRight w:val="0"/>
      <w:marTop w:val="0"/>
      <w:marBottom w:val="0"/>
      <w:divBdr>
        <w:top w:val="none" w:sz="0" w:space="0" w:color="auto"/>
        <w:left w:val="none" w:sz="0" w:space="0" w:color="auto"/>
        <w:bottom w:val="none" w:sz="0" w:space="0" w:color="auto"/>
        <w:right w:val="none" w:sz="0" w:space="0" w:color="auto"/>
      </w:divBdr>
    </w:div>
    <w:div w:id="1043946397">
      <w:bodyDiv w:val="1"/>
      <w:marLeft w:val="0"/>
      <w:marRight w:val="0"/>
      <w:marTop w:val="0"/>
      <w:marBottom w:val="0"/>
      <w:divBdr>
        <w:top w:val="none" w:sz="0" w:space="0" w:color="auto"/>
        <w:left w:val="none" w:sz="0" w:space="0" w:color="auto"/>
        <w:bottom w:val="none" w:sz="0" w:space="0" w:color="auto"/>
        <w:right w:val="none" w:sz="0" w:space="0" w:color="auto"/>
      </w:divBdr>
    </w:div>
    <w:div w:id="1048527107">
      <w:bodyDiv w:val="1"/>
      <w:marLeft w:val="0"/>
      <w:marRight w:val="0"/>
      <w:marTop w:val="0"/>
      <w:marBottom w:val="0"/>
      <w:divBdr>
        <w:top w:val="none" w:sz="0" w:space="0" w:color="auto"/>
        <w:left w:val="none" w:sz="0" w:space="0" w:color="auto"/>
        <w:bottom w:val="none" w:sz="0" w:space="0" w:color="auto"/>
        <w:right w:val="none" w:sz="0" w:space="0" w:color="auto"/>
      </w:divBdr>
    </w:div>
    <w:div w:id="1051885260">
      <w:bodyDiv w:val="1"/>
      <w:marLeft w:val="0"/>
      <w:marRight w:val="0"/>
      <w:marTop w:val="0"/>
      <w:marBottom w:val="0"/>
      <w:divBdr>
        <w:top w:val="none" w:sz="0" w:space="0" w:color="auto"/>
        <w:left w:val="none" w:sz="0" w:space="0" w:color="auto"/>
        <w:bottom w:val="none" w:sz="0" w:space="0" w:color="auto"/>
        <w:right w:val="none" w:sz="0" w:space="0" w:color="auto"/>
      </w:divBdr>
    </w:div>
    <w:div w:id="1052577709">
      <w:bodyDiv w:val="1"/>
      <w:marLeft w:val="0"/>
      <w:marRight w:val="0"/>
      <w:marTop w:val="0"/>
      <w:marBottom w:val="0"/>
      <w:divBdr>
        <w:top w:val="none" w:sz="0" w:space="0" w:color="auto"/>
        <w:left w:val="none" w:sz="0" w:space="0" w:color="auto"/>
        <w:bottom w:val="none" w:sz="0" w:space="0" w:color="auto"/>
        <w:right w:val="none" w:sz="0" w:space="0" w:color="auto"/>
      </w:divBdr>
    </w:div>
    <w:div w:id="1056051959">
      <w:bodyDiv w:val="1"/>
      <w:marLeft w:val="0"/>
      <w:marRight w:val="0"/>
      <w:marTop w:val="0"/>
      <w:marBottom w:val="0"/>
      <w:divBdr>
        <w:top w:val="none" w:sz="0" w:space="0" w:color="auto"/>
        <w:left w:val="none" w:sz="0" w:space="0" w:color="auto"/>
        <w:bottom w:val="none" w:sz="0" w:space="0" w:color="auto"/>
        <w:right w:val="none" w:sz="0" w:space="0" w:color="auto"/>
      </w:divBdr>
      <w:divsChild>
        <w:div w:id="1509715946">
          <w:marLeft w:val="285"/>
          <w:marRight w:val="0"/>
          <w:marTop w:val="60"/>
          <w:marBottom w:val="45"/>
          <w:divBdr>
            <w:top w:val="none" w:sz="0" w:space="0" w:color="auto"/>
            <w:left w:val="none" w:sz="0" w:space="0" w:color="auto"/>
            <w:bottom w:val="none" w:sz="0" w:space="0" w:color="auto"/>
            <w:right w:val="none" w:sz="0" w:space="0" w:color="auto"/>
          </w:divBdr>
        </w:div>
        <w:div w:id="2121533465">
          <w:marLeft w:val="285"/>
          <w:marRight w:val="0"/>
          <w:marTop w:val="60"/>
          <w:marBottom w:val="45"/>
          <w:divBdr>
            <w:top w:val="none" w:sz="0" w:space="0" w:color="auto"/>
            <w:left w:val="none" w:sz="0" w:space="0" w:color="auto"/>
            <w:bottom w:val="none" w:sz="0" w:space="0" w:color="auto"/>
            <w:right w:val="none" w:sz="0" w:space="0" w:color="auto"/>
          </w:divBdr>
        </w:div>
      </w:divsChild>
    </w:div>
    <w:div w:id="1073964732">
      <w:bodyDiv w:val="1"/>
      <w:marLeft w:val="0"/>
      <w:marRight w:val="0"/>
      <w:marTop w:val="0"/>
      <w:marBottom w:val="0"/>
      <w:divBdr>
        <w:top w:val="none" w:sz="0" w:space="0" w:color="auto"/>
        <w:left w:val="none" w:sz="0" w:space="0" w:color="auto"/>
        <w:bottom w:val="none" w:sz="0" w:space="0" w:color="auto"/>
        <w:right w:val="none" w:sz="0" w:space="0" w:color="auto"/>
      </w:divBdr>
      <w:divsChild>
        <w:div w:id="1557812145">
          <w:marLeft w:val="60"/>
          <w:marRight w:val="0"/>
          <w:marTop w:val="0"/>
          <w:marBottom w:val="0"/>
          <w:divBdr>
            <w:top w:val="none" w:sz="0" w:space="0" w:color="auto"/>
            <w:left w:val="none" w:sz="0" w:space="0" w:color="auto"/>
            <w:bottom w:val="none" w:sz="0" w:space="0" w:color="auto"/>
            <w:right w:val="none" w:sz="0" w:space="0" w:color="auto"/>
          </w:divBdr>
        </w:div>
      </w:divsChild>
    </w:div>
    <w:div w:id="1083186603">
      <w:bodyDiv w:val="1"/>
      <w:marLeft w:val="0"/>
      <w:marRight w:val="0"/>
      <w:marTop w:val="0"/>
      <w:marBottom w:val="0"/>
      <w:divBdr>
        <w:top w:val="none" w:sz="0" w:space="0" w:color="auto"/>
        <w:left w:val="none" w:sz="0" w:space="0" w:color="auto"/>
        <w:bottom w:val="none" w:sz="0" w:space="0" w:color="auto"/>
        <w:right w:val="none" w:sz="0" w:space="0" w:color="auto"/>
      </w:divBdr>
    </w:div>
    <w:div w:id="1088691010">
      <w:bodyDiv w:val="1"/>
      <w:marLeft w:val="0"/>
      <w:marRight w:val="0"/>
      <w:marTop w:val="0"/>
      <w:marBottom w:val="0"/>
      <w:divBdr>
        <w:top w:val="none" w:sz="0" w:space="0" w:color="auto"/>
        <w:left w:val="none" w:sz="0" w:space="0" w:color="auto"/>
        <w:bottom w:val="none" w:sz="0" w:space="0" w:color="auto"/>
        <w:right w:val="none" w:sz="0" w:space="0" w:color="auto"/>
      </w:divBdr>
    </w:div>
    <w:div w:id="1091121908">
      <w:bodyDiv w:val="1"/>
      <w:marLeft w:val="0"/>
      <w:marRight w:val="0"/>
      <w:marTop w:val="0"/>
      <w:marBottom w:val="0"/>
      <w:divBdr>
        <w:top w:val="none" w:sz="0" w:space="0" w:color="auto"/>
        <w:left w:val="none" w:sz="0" w:space="0" w:color="auto"/>
        <w:bottom w:val="none" w:sz="0" w:space="0" w:color="auto"/>
        <w:right w:val="none" w:sz="0" w:space="0" w:color="auto"/>
      </w:divBdr>
    </w:div>
    <w:div w:id="1099761596">
      <w:bodyDiv w:val="1"/>
      <w:marLeft w:val="0"/>
      <w:marRight w:val="0"/>
      <w:marTop w:val="0"/>
      <w:marBottom w:val="0"/>
      <w:divBdr>
        <w:top w:val="none" w:sz="0" w:space="0" w:color="auto"/>
        <w:left w:val="none" w:sz="0" w:space="0" w:color="auto"/>
        <w:bottom w:val="none" w:sz="0" w:space="0" w:color="auto"/>
        <w:right w:val="none" w:sz="0" w:space="0" w:color="auto"/>
      </w:divBdr>
      <w:divsChild>
        <w:div w:id="344015112">
          <w:marLeft w:val="285"/>
          <w:marRight w:val="0"/>
          <w:marTop w:val="60"/>
          <w:marBottom w:val="45"/>
          <w:divBdr>
            <w:top w:val="none" w:sz="0" w:space="0" w:color="auto"/>
            <w:left w:val="none" w:sz="0" w:space="0" w:color="auto"/>
            <w:bottom w:val="none" w:sz="0" w:space="0" w:color="auto"/>
            <w:right w:val="none" w:sz="0" w:space="0" w:color="auto"/>
          </w:divBdr>
        </w:div>
        <w:div w:id="1499148380">
          <w:marLeft w:val="285"/>
          <w:marRight w:val="0"/>
          <w:marTop w:val="60"/>
          <w:marBottom w:val="45"/>
          <w:divBdr>
            <w:top w:val="none" w:sz="0" w:space="0" w:color="auto"/>
            <w:left w:val="none" w:sz="0" w:space="0" w:color="auto"/>
            <w:bottom w:val="none" w:sz="0" w:space="0" w:color="auto"/>
            <w:right w:val="none" w:sz="0" w:space="0" w:color="auto"/>
          </w:divBdr>
        </w:div>
      </w:divsChild>
    </w:div>
    <w:div w:id="1105617358">
      <w:bodyDiv w:val="1"/>
      <w:marLeft w:val="0"/>
      <w:marRight w:val="0"/>
      <w:marTop w:val="0"/>
      <w:marBottom w:val="0"/>
      <w:divBdr>
        <w:top w:val="none" w:sz="0" w:space="0" w:color="auto"/>
        <w:left w:val="none" w:sz="0" w:space="0" w:color="auto"/>
        <w:bottom w:val="none" w:sz="0" w:space="0" w:color="auto"/>
        <w:right w:val="none" w:sz="0" w:space="0" w:color="auto"/>
      </w:divBdr>
      <w:divsChild>
        <w:div w:id="1726835708">
          <w:marLeft w:val="0"/>
          <w:marRight w:val="0"/>
          <w:marTop w:val="0"/>
          <w:marBottom w:val="0"/>
          <w:divBdr>
            <w:top w:val="none" w:sz="0" w:space="0" w:color="auto"/>
            <w:left w:val="none" w:sz="0" w:space="0" w:color="auto"/>
            <w:bottom w:val="none" w:sz="0" w:space="0" w:color="auto"/>
            <w:right w:val="none" w:sz="0" w:space="0" w:color="auto"/>
          </w:divBdr>
        </w:div>
      </w:divsChild>
    </w:div>
    <w:div w:id="1170102296">
      <w:bodyDiv w:val="1"/>
      <w:marLeft w:val="0"/>
      <w:marRight w:val="0"/>
      <w:marTop w:val="0"/>
      <w:marBottom w:val="0"/>
      <w:divBdr>
        <w:top w:val="none" w:sz="0" w:space="0" w:color="auto"/>
        <w:left w:val="none" w:sz="0" w:space="0" w:color="auto"/>
        <w:bottom w:val="none" w:sz="0" w:space="0" w:color="auto"/>
        <w:right w:val="none" w:sz="0" w:space="0" w:color="auto"/>
      </w:divBdr>
    </w:div>
    <w:div w:id="1172529776">
      <w:bodyDiv w:val="1"/>
      <w:marLeft w:val="0"/>
      <w:marRight w:val="0"/>
      <w:marTop w:val="0"/>
      <w:marBottom w:val="0"/>
      <w:divBdr>
        <w:top w:val="none" w:sz="0" w:space="0" w:color="auto"/>
        <w:left w:val="none" w:sz="0" w:space="0" w:color="auto"/>
        <w:bottom w:val="none" w:sz="0" w:space="0" w:color="auto"/>
        <w:right w:val="none" w:sz="0" w:space="0" w:color="auto"/>
      </w:divBdr>
    </w:div>
    <w:div w:id="1180582403">
      <w:bodyDiv w:val="1"/>
      <w:marLeft w:val="0"/>
      <w:marRight w:val="0"/>
      <w:marTop w:val="0"/>
      <w:marBottom w:val="0"/>
      <w:divBdr>
        <w:top w:val="none" w:sz="0" w:space="0" w:color="auto"/>
        <w:left w:val="none" w:sz="0" w:space="0" w:color="auto"/>
        <w:bottom w:val="none" w:sz="0" w:space="0" w:color="auto"/>
        <w:right w:val="none" w:sz="0" w:space="0" w:color="auto"/>
      </w:divBdr>
    </w:div>
    <w:div w:id="1183087663">
      <w:bodyDiv w:val="1"/>
      <w:marLeft w:val="0"/>
      <w:marRight w:val="0"/>
      <w:marTop w:val="0"/>
      <w:marBottom w:val="0"/>
      <w:divBdr>
        <w:top w:val="none" w:sz="0" w:space="0" w:color="auto"/>
        <w:left w:val="none" w:sz="0" w:space="0" w:color="auto"/>
        <w:bottom w:val="none" w:sz="0" w:space="0" w:color="auto"/>
        <w:right w:val="none" w:sz="0" w:space="0" w:color="auto"/>
      </w:divBdr>
    </w:div>
    <w:div w:id="1201748851">
      <w:bodyDiv w:val="1"/>
      <w:marLeft w:val="0"/>
      <w:marRight w:val="0"/>
      <w:marTop w:val="0"/>
      <w:marBottom w:val="0"/>
      <w:divBdr>
        <w:top w:val="none" w:sz="0" w:space="0" w:color="auto"/>
        <w:left w:val="none" w:sz="0" w:space="0" w:color="auto"/>
        <w:bottom w:val="none" w:sz="0" w:space="0" w:color="auto"/>
        <w:right w:val="none" w:sz="0" w:space="0" w:color="auto"/>
      </w:divBdr>
    </w:div>
    <w:div w:id="1230110838">
      <w:bodyDiv w:val="1"/>
      <w:marLeft w:val="0"/>
      <w:marRight w:val="0"/>
      <w:marTop w:val="0"/>
      <w:marBottom w:val="0"/>
      <w:divBdr>
        <w:top w:val="none" w:sz="0" w:space="0" w:color="auto"/>
        <w:left w:val="none" w:sz="0" w:space="0" w:color="auto"/>
        <w:bottom w:val="none" w:sz="0" w:space="0" w:color="auto"/>
        <w:right w:val="none" w:sz="0" w:space="0" w:color="auto"/>
      </w:divBdr>
    </w:div>
    <w:div w:id="1240210469">
      <w:bodyDiv w:val="1"/>
      <w:marLeft w:val="0"/>
      <w:marRight w:val="0"/>
      <w:marTop w:val="0"/>
      <w:marBottom w:val="0"/>
      <w:divBdr>
        <w:top w:val="none" w:sz="0" w:space="0" w:color="auto"/>
        <w:left w:val="none" w:sz="0" w:space="0" w:color="auto"/>
        <w:bottom w:val="none" w:sz="0" w:space="0" w:color="auto"/>
        <w:right w:val="none" w:sz="0" w:space="0" w:color="auto"/>
      </w:divBdr>
    </w:div>
    <w:div w:id="1240216093">
      <w:bodyDiv w:val="1"/>
      <w:marLeft w:val="0"/>
      <w:marRight w:val="0"/>
      <w:marTop w:val="0"/>
      <w:marBottom w:val="0"/>
      <w:divBdr>
        <w:top w:val="none" w:sz="0" w:space="0" w:color="auto"/>
        <w:left w:val="none" w:sz="0" w:space="0" w:color="auto"/>
        <w:bottom w:val="none" w:sz="0" w:space="0" w:color="auto"/>
        <w:right w:val="none" w:sz="0" w:space="0" w:color="auto"/>
      </w:divBdr>
    </w:div>
    <w:div w:id="1243180156">
      <w:bodyDiv w:val="1"/>
      <w:marLeft w:val="0"/>
      <w:marRight w:val="0"/>
      <w:marTop w:val="0"/>
      <w:marBottom w:val="0"/>
      <w:divBdr>
        <w:top w:val="none" w:sz="0" w:space="0" w:color="auto"/>
        <w:left w:val="none" w:sz="0" w:space="0" w:color="auto"/>
        <w:bottom w:val="none" w:sz="0" w:space="0" w:color="auto"/>
        <w:right w:val="none" w:sz="0" w:space="0" w:color="auto"/>
      </w:divBdr>
      <w:divsChild>
        <w:div w:id="1683971920">
          <w:marLeft w:val="0"/>
          <w:marRight w:val="0"/>
          <w:marTop w:val="0"/>
          <w:marBottom w:val="0"/>
          <w:divBdr>
            <w:top w:val="none" w:sz="0" w:space="0" w:color="auto"/>
            <w:left w:val="none" w:sz="0" w:space="0" w:color="auto"/>
            <w:bottom w:val="none" w:sz="0" w:space="0" w:color="auto"/>
            <w:right w:val="none" w:sz="0" w:space="0" w:color="auto"/>
          </w:divBdr>
          <w:divsChild>
            <w:div w:id="1402214371">
              <w:marLeft w:val="0"/>
              <w:marRight w:val="0"/>
              <w:marTop w:val="0"/>
              <w:marBottom w:val="0"/>
              <w:divBdr>
                <w:top w:val="none" w:sz="0" w:space="0" w:color="auto"/>
                <w:left w:val="none" w:sz="0" w:space="0" w:color="auto"/>
                <w:bottom w:val="none" w:sz="0" w:space="0" w:color="auto"/>
                <w:right w:val="none" w:sz="0" w:space="0" w:color="auto"/>
              </w:divBdr>
            </w:div>
          </w:divsChild>
        </w:div>
        <w:div w:id="1843542025">
          <w:marLeft w:val="0"/>
          <w:marRight w:val="0"/>
          <w:marTop w:val="0"/>
          <w:marBottom w:val="0"/>
          <w:divBdr>
            <w:top w:val="none" w:sz="0" w:space="0" w:color="auto"/>
            <w:left w:val="none" w:sz="0" w:space="0" w:color="auto"/>
            <w:bottom w:val="none" w:sz="0" w:space="0" w:color="auto"/>
            <w:right w:val="none" w:sz="0" w:space="0" w:color="auto"/>
          </w:divBdr>
          <w:divsChild>
            <w:div w:id="8261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4050">
      <w:bodyDiv w:val="1"/>
      <w:marLeft w:val="0"/>
      <w:marRight w:val="0"/>
      <w:marTop w:val="0"/>
      <w:marBottom w:val="0"/>
      <w:divBdr>
        <w:top w:val="none" w:sz="0" w:space="0" w:color="auto"/>
        <w:left w:val="none" w:sz="0" w:space="0" w:color="auto"/>
        <w:bottom w:val="none" w:sz="0" w:space="0" w:color="auto"/>
        <w:right w:val="none" w:sz="0" w:space="0" w:color="auto"/>
      </w:divBdr>
    </w:div>
    <w:div w:id="1266040982">
      <w:bodyDiv w:val="1"/>
      <w:marLeft w:val="0"/>
      <w:marRight w:val="0"/>
      <w:marTop w:val="0"/>
      <w:marBottom w:val="0"/>
      <w:divBdr>
        <w:top w:val="none" w:sz="0" w:space="0" w:color="auto"/>
        <w:left w:val="none" w:sz="0" w:space="0" w:color="auto"/>
        <w:bottom w:val="none" w:sz="0" w:space="0" w:color="auto"/>
        <w:right w:val="none" w:sz="0" w:space="0" w:color="auto"/>
      </w:divBdr>
      <w:divsChild>
        <w:div w:id="192813315">
          <w:marLeft w:val="285"/>
          <w:marRight w:val="0"/>
          <w:marTop w:val="60"/>
          <w:marBottom w:val="45"/>
          <w:divBdr>
            <w:top w:val="none" w:sz="0" w:space="0" w:color="auto"/>
            <w:left w:val="none" w:sz="0" w:space="0" w:color="auto"/>
            <w:bottom w:val="none" w:sz="0" w:space="0" w:color="auto"/>
            <w:right w:val="none" w:sz="0" w:space="0" w:color="auto"/>
          </w:divBdr>
        </w:div>
        <w:div w:id="604769306">
          <w:marLeft w:val="285"/>
          <w:marRight w:val="0"/>
          <w:marTop w:val="60"/>
          <w:marBottom w:val="45"/>
          <w:divBdr>
            <w:top w:val="none" w:sz="0" w:space="0" w:color="auto"/>
            <w:left w:val="none" w:sz="0" w:space="0" w:color="auto"/>
            <w:bottom w:val="none" w:sz="0" w:space="0" w:color="auto"/>
            <w:right w:val="none" w:sz="0" w:space="0" w:color="auto"/>
          </w:divBdr>
        </w:div>
      </w:divsChild>
    </w:div>
    <w:div w:id="1279022780">
      <w:bodyDiv w:val="1"/>
      <w:marLeft w:val="0"/>
      <w:marRight w:val="0"/>
      <w:marTop w:val="0"/>
      <w:marBottom w:val="0"/>
      <w:divBdr>
        <w:top w:val="none" w:sz="0" w:space="0" w:color="auto"/>
        <w:left w:val="none" w:sz="0" w:space="0" w:color="auto"/>
        <w:bottom w:val="none" w:sz="0" w:space="0" w:color="auto"/>
        <w:right w:val="none" w:sz="0" w:space="0" w:color="auto"/>
      </w:divBdr>
    </w:div>
    <w:div w:id="1286042315">
      <w:bodyDiv w:val="1"/>
      <w:marLeft w:val="0"/>
      <w:marRight w:val="0"/>
      <w:marTop w:val="0"/>
      <w:marBottom w:val="0"/>
      <w:divBdr>
        <w:top w:val="none" w:sz="0" w:space="0" w:color="auto"/>
        <w:left w:val="none" w:sz="0" w:space="0" w:color="auto"/>
        <w:bottom w:val="none" w:sz="0" w:space="0" w:color="auto"/>
        <w:right w:val="none" w:sz="0" w:space="0" w:color="auto"/>
      </w:divBdr>
    </w:div>
    <w:div w:id="1287198630">
      <w:bodyDiv w:val="1"/>
      <w:marLeft w:val="0"/>
      <w:marRight w:val="0"/>
      <w:marTop w:val="0"/>
      <w:marBottom w:val="0"/>
      <w:divBdr>
        <w:top w:val="none" w:sz="0" w:space="0" w:color="auto"/>
        <w:left w:val="none" w:sz="0" w:space="0" w:color="auto"/>
        <w:bottom w:val="none" w:sz="0" w:space="0" w:color="auto"/>
        <w:right w:val="none" w:sz="0" w:space="0" w:color="auto"/>
      </w:divBdr>
    </w:div>
    <w:div w:id="1287541268">
      <w:bodyDiv w:val="1"/>
      <w:marLeft w:val="0"/>
      <w:marRight w:val="0"/>
      <w:marTop w:val="0"/>
      <w:marBottom w:val="0"/>
      <w:divBdr>
        <w:top w:val="none" w:sz="0" w:space="0" w:color="auto"/>
        <w:left w:val="none" w:sz="0" w:space="0" w:color="auto"/>
        <w:bottom w:val="none" w:sz="0" w:space="0" w:color="auto"/>
        <w:right w:val="none" w:sz="0" w:space="0" w:color="auto"/>
      </w:divBdr>
    </w:div>
    <w:div w:id="1297762016">
      <w:bodyDiv w:val="1"/>
      <w:marLeft w:val="0"/>
      <w:marRight w:val="0"/>
      <w:marTop w:val="0"/>
      <w:marBottom w:val="0"/>
      <w:divBdr>
        <w:top w:val="none" w:sz="0" w:space="0" w:color="auto"/>
        <w:left w:val="none" w:sz="0" w:space="0" w:color="auto"/>
        <w:bottom w:val="none" w:sz="0" w:space="0" w:color="auto"/>
        <w:right w:val="none" w:sz="0" w:space="0" w:color="auto"/>
      </w:divBdr>
      <w:divsChild>
        <w:div w:id="533032857">
          <w:marLeft w:val="285"/>
          <w:marRight w:val="0"/>
          <w:marTop w:val="60"/>
          <w:marBottom w:val="45"/>
          <w:divBdr>
            <w:top w:val="none" w:sz="0" w:space="0" w:color="auto"/>
            <w:left w:val="none" w:sz="0" w:space="0" w:color="auto"/>
            <w:bottom w:val="none" w:sz="0" w:space="0" w:color="auto"/>
            <w:right w:val="none" w:sz="0" w:space="0" w:color="auto"/>
          </w:divBdr>
        </w:div>
        <w:div w:id="2029596724">
          <w:marLeft w:val="285"/>
          <w:marRight w:val="0"/>
          <w:marTop w:val="60"/>
          <w:marBottom w:val="45"/>
          <w:divBdr>
            <w:top w:val="none" w:sz="0" w:space="0" w:color="auto"/>
            <w:left w:val="none" w:sz="0" w:space="0" w:color="auto"/>
            <w:bottom w:val="none" w:sz="0" w:space="0" w:color="auto"/>
            <w:right w:val="none" w:sz="0" w:space="0" w:color="auto"/>
          </w:divBdr>
        </w:div>
      </w:divsChild>
    </w:div>
    <w:div w:id="1302924361">
      <w:bodyDiv w:val="1"/>
      <w:marLeft w:val="0"/>
      <w:marRight w:val="0"/>
      <w:marTop w:val="0"/>
      <w:marBottom w:val="0"/>
      <w:divBdr>
        <w:top w:val="none" w:sz="0" w:space="0" w:color="auto"/>
        <w:left w:val="none" w:sz="0" w:space="0" w:color="auto"/>
        <w:bottom w:val="none" w:sz="0" w:space="0" w:color="auto"/>
        <w:right w:val="none" w:sz="0" w:space="0" w:color="auto"/>
      </w:divBdr>
    </w:div>
    <w:div w:id="1317997564">
      <w:bodyDiv w:val="1"/>
      <w:marLeft w:val="0"/>
      <w:marRight w:val="0"/>
      <w:marTop w:val="0"/>
      <w:marBottom w:val="0"/>
      <w:divBdr>
        <w:top w:val="none" w:sz="0" w:space="0" w:color="auto"/>
        <w:left w:val="none" w:sz="0" w:space="0" w:color="auto"/>
        <w:bottom w:val="none" w:sz="0" w:space="0" w:color="auto"/>
        <w:right w:val="none" w:sz="0" w:space="0" w:color="auto"/>
      </w:divBdr>
    </w:div>
    <w:div w:id="1322349447">
      <w:bodyDiv w:val="1"/>
      <w:marLeft w:val="0"/>
      <w:marRight w:val="0"/>
      <w:marTop w:val="0"/>
      <w:marBottom w:val="0"/>
      <w:divBdr>
        <w:top w:val="none" w:sz="0" w:space="0" w:color="auto"/>
        <w:left w:val="none" w:sz="0" w:space="0" w:color="auto"/>
        <w:bottom w:val="none" w:sz="0" w:space="0" w:color="auto"/>
        <w:right w:val="none" w:sz="0" w:space="0" w:color="auto"/>
      </w:divBdr>
    </w:div>
    <w:div w:id="1365983961">
      <w:bodyDiv w:val="1"/>
      <w:marLeft w:val="0"/>
      <w:marRight w:val="0"/>
      <w:marTop w:val="0"/>
      <w:marBottom w:val="0"/>
      <w:divBdr>
        <w:top w:val="none" w:sz="0" w:space="0" w:color="auto"/>
        <w:left w:val="none" w:sz="0" w:space="0" w:color="auto"/>
        <w:bottom w:val="none" w:sz="0" w:space="0" w:color="auto"/>
        <w:right w:val="none" w:sz="0" w:space="0" w:color="auto"/>
      </w:divBdr>
    </w:div>
    <w:div w:id="1380350820">
      <w:bodyDiv w:val="1"/>
      <w:marLeft w:val="0"/>
      <w:marRight w:val="0"/>
      <w:marTop w:val="0"/>
      <w:marBottom w:val="0"/>
      <w:divBdr>
        <w:top w:val="none" w:sz="0" w:space="0" w:color="auto"/>
        <w:left w:val="none" w:sz="0" w:space="0" w:color="auto"/>
        <w:bottom w:val="none" w:sz="0" w:space="0" w:color="auto"/>
        <w:right w:val="none" w:sz="0" w:space="0" w:color="auto"/>
      </w:divBdr>
    </w:div>
    <w:div w:id="1386107135">
      <w:bodyDiv w:val="1"/>
      <w:marLeft w:val="0"/>
      <w:marRight w:val="0"/>
      <w:marTop w:val="0"/>
      <w:marBottom w:val="0"/>
      <w:divBdr>
        <w:top w:val="none" w:sz="0" w:space="0" w:color="auto"/>
        <w:left w:val="none" w:sz="0" w:space="0" w:color="auto"/>
        <w:bottom w:val="none" w:sz="0" w:space="0" w:color="auto"/>
        <w:right w:val="none" w:sz="0" w:space="0" w:color="auto"/>
      </w:divBdr>
    </w:div>
    <w:div w:id="1394038625">
      <w:bodyDiv w:val="1"/>
      <w:marLeft w:val="0"/>
      <w:marRight w:val="0"/>
      <w:marTop w:val="0"/>
      <w:marBottom w:val="0"/>
      <w:divBdr>
        <w:top w:val="none" w:sz="0" w:space="0" w:color="auto"/>
        <w:left w:val="none" w:sz="0" w:space="0" w:color="auto"/>
        <w:bottom w:val="none" w:sz="0" w:space="0" w:color="auto"/>
        <w:right w:val="none" w:sz="0" w:space="0" w:color="auto"/>
      </w:divBdr>
      <w:divsChild>
        <w:div w:id="342827459">
          <w:marLeft w:val="0"/>
          <w:marRight w:val="0"/>
          <w:marTop w:val="0"/>
          <w:marBottom w:val="0"/>
          <w:divBdr>
            <w:top w:val="none" w:sz="0" w:space="0" w:color="auto"/>
            <w:left w:val="none" w:sz="0" w:space="0" w:color="auto"/>
            <w:bottom w:val="none" w:sz="0" w:space="0" w:color="auto"/>
            <w:right w:val="none" w:sz="0" w:space="0" w:color="auto"/>
          </w:divBdr>
        </w:div>
      </w:divsChild>
    </w:div>
    <w:div w:id="1426464938">
      <w:bodyDiv w:val="1"/>
      <w:marLeft w:val="0"/>
      <w:marRight w:val="0"/>
      <w:marTop w:val="0"/>
      <w:marBottom w:val="0"/>
      <w:divBdr>
        <w:top w:val="none" w:sz="0" w:space="0" w:color="auto"/>
        <w:left w:val="none" w:sz="0" w:space="0" w:color="auto"/>
        <w:bottom w:val="none" w:sz="0" w:space="0" w:color="auto"/>
        <w:right w:val="none" w:sz="0" w:space="0" w:color="auto"/>
      </w:divBdr>
    </w:div>
    <w:div w:id="1446314830">
      <w:bodyDiv w:val="1"/>
      <w:marLeft w:val="0"/>
      <w:marRight w:val="0"/>
      <w:marTop w:val="0"/>
      <w:marBottom w:val="0"/>
      <w:divBdr>
        <w:top w:val="none" w:sz="0" w:space="0" w:color="auto"/>
        <w:left w:val="none" w:sz="0" w:space="0" w:color="auto"/>
        <w:bottom w:val="none" w:sz="0" w:space="0" w:color="auto"/>
        <w:right w:val="none" w:sz="0" w:space="0" w:color="auto"/>
      </w:divBdr>
    </w:div>
    <w:div w:id="1446921939">
      <w:bodyDiv w:val="1"/>
      <w:marLeft w:val="0"/>
      <w:marRight w:val="0"/>
      <w:marTop w:val="0"/>
      <w:marBottom w:val="0"/>
      <w:divBdr>
        <w:top w:val="none" w:sz="0" w:space="0" w:color="auto"/>
        <w:left w:val="none" w:sz="0" w:space="0" w:color="auto"/>
        <w:bottom w:val="none" w:sz="0" w:space="0" w:color="auto"/>
        <w:right w:val="none" w:sz="0" w:space="0" w:color="auto"/>
      </w:divBdr>
    </w:div>
    <w:div w:id="1448767663">
      <w:bodyDiv w:val="1"/>
      <w:marLeft w:val="0"/>
      <w:marRight w:val="0"/>
      <w:marTop w:val="0"/>
      <w:marBottom w:val="0"/>
      <w:divBdr>
        <w:top w:val="none" w:sz="0" w:space="0" w:color="auto"/>
        <w:left w:val="none" w:sz="0" w:space="0" w:color="auto"/>
        <w:bottom w:val="none" w:sz="0" w:space="0" w:color="auto"/>
        <w:right w:val="none" w:sz="0" w:space="0" w:color="auto"/>
      </w:divBdr>
    </w:div>
    <w:div w:id="1471434084">
      <w:bodyDiv w:val="1"/>
      <w:marLeft w:val="0"/>
      <w:marRight w:val="0"/>
      <w:marTop w:val="0"/>
      <w:marBottom w:val="0"/>
      <w:divBdr>
        <w:top w:val="none" w:sz="0" w:space="0" w:color="auto"/>
        <w:left w:val="none" w:sz="0" w:space="0" w:color="auto"/>
        <w:bottom w:val="none" w:sz="0" w:space="0" w:color="auto"/>
        <w:right w:val="none" w:sz="0" w:space="0" w:color="auto"/>
      </w:divBdr>
    </w:div>
    <w:div w:id="1476722935">
      <w:bodyDiv w:val="1"/>
      <w:marLeft w:val="0"/>
      <w:marRight w:val="0"/>
      <w:marTop w:val="0"/>
      <w:marBottom w:val="0"/>
      <w:divBdr>
        <w:top w:val="none" w:sz="0" w:space="0" w:color="auto"/>
        <w:left w:val="none" w:sz="0" w:space="0" w:color="auto"/>
        <w:bottom w:val="none" w:sz="0" w:space="0" w:color="auto"/>
        <w:right w:val="none" w:sz="0" w:space="0" w:color="auto"/>
      </w:divBdr>
      <w:divsChild>
        <w:div w:id="734741925">
          <w:marLeft w:val="285"/>
          <w:marRight w:val="0"/>
          <w:marTop w:val="60"/>
          <w:marBottom w:val="45"/>
          <w:divBdr>
            <w:top w:val="none" w:sz="0" w:space="0" w:color="auto"/>
            <w:left w:val="none" w:sz="0" w:space="0" w:color="auto"/>
            <w:bottom w:val="none" w:sz="0" w:space="0" w:color="auto"/>
            <w:right w:val="none" w:sz="0" w:space="0" w:color="auto"/>
          </w:divBdr>
        </w:div>
        <w:div w:id="1330333832">
          <w:marLeft w:val="285"/>
          <w:marRight w:val="0"/>
          <w:marTop w:val="60"/>
          <w:marBottom w:val="45"/>
          <w:divBdr>
            <w:top w:val="none" w:sz="0" w:space="0" w:color="auto"/>
            <w:left w:val="none" w:sz="0" w:space="0" w:color="auto"/>
            <w:bottom w:val="none" w:sz="0" w:space="0" w:color="auto"/>
            <w:right w:val="none" w:sz="0" w:space="0" w:color="auto"/>
          </w:divBdr>
        </w:div>
      </w:divsChild>
    </w:div>
    <w:div w:id="1477340055">
      <w:bodyDiv w:val="1"/>
      <w:marLeft w:val="0"/>
      <w:marRight w:val="0"/>
      <w:marTop w:val="0"/>
      <w:marBottom w:val="0"/>
      <w:divBdr>
        <w:top w:val="none" w:sz="0" w:space="0" w:color="auto"/>
        <w:left w:val="none" w:sz="0" w:space="0" w:color="auto"/>
        <w:bottom w:val="none" w:sz="0" w:space="0" w:color="auto"/>
        <w:right w:val="none" w:sz="0" w:space="0" w:color="auto"/>
      </w:divBdr>
    </w:div>
    <w:div w:id="1489979862">
      <w:bodyDiv w:val="1"/>
      <w:marLeft w:val="0"/>
      <w:marRight w:val="0"/>
      <w:marTop w:val="0"/>
      <w:marBottom w:val="0"/>
      <w:divBdr>
        <w:top w:val="none" w:sz="0" w:space="0" w:color="auto"/>
        <w:left w:val="none" w:sz="0" w:space="0" w:color="auto"/>
        <w:bottom w:val="none" w:sz="0" w:space="0" w:color="auto"/>
        <w:right w:val="none" w:sz="0" w:space="0" w:color="auto"/>
      </w:divBdr>
    </w:div>
    <w:div w:id="1494375937">
      <w:bodyDiv w:val="1"/>
      <w:marLeft w:val="0"/>
      <w:marRight w:val="0"/>
      <w:marTop w:val="0"/>
      <w:marBottom w:val="0"/>
      <w:divBdr>
        <w:top w:val="none" w:sz="0" w:space="0" w:color="auto"/>
        <w:left w:val="none" w:sz="0" w:space="0" w:color="auto"/>
        <w:bottom w:val="none" w:sz="0" w:space="0" w:color="auto"/>
        <w:right w:val="none" w:sz="0" w:space="0" w:color="auto"/>
      </w:divBdr>
    </w:div>
    <w:div w:id="1497576916">
      <w:bodyDiv w:val="1"/>
      <w:marLeft w:val="0"/>
      <w:marRight w:val="0"/>
      <w:marTop w:val="0"/>
      <w:marBottom w:val="0"/>
      <w:divBdr>
        <w:top w:val="none" w:sz="0" w:space="0" w:color="auto"/>
        <w:left w:val="none" w:sz="0" w:space="0" w:color="auto"/>
        <w:bottom w:val="none" w:sz="0" w:space="0" w:color="auto"/>
        <w:right w:val="none" w:sz="0" w:space="0" w:color="auto"/>
      </w:divBdr>
    </w:div>
    <w:div w:id="1507744904">
      <w:bodyDiv w:val="1"/>
      <w:marLeft w:val="0"/>
      <w:marRight w:val="0"/>
      <w:marTop w:val="0"/>
      <w:marBottom w:val="0"/>
      <w:divBdr>
        <w:top w:val="none" w:sz="0" w:space="0" w:color="auto"/>
        <w:left w:val="none" w:sz="0" w:space="0" w:color="auto"/>
        <w:bottom w:val="none" w:sz="0" w:space="0" w:color="auto"/>
        <w:right w:val="none" w:sz="0" w:space="0" w:color="auto"/>
      </w:divBdr>
      <w:divsChild>
        <w:div w:id="2041389868">
          <w:marLeft w:val="0"/>
          <w:marRight w:val="0"/>
          <w:marTop w:val="0"/>
          <w:marBottom w:val="0"/>
          <w:divBdr>
            <w:top w:val="none" w:sz="0" w:space="0" w:color="auto"/>
            <w:left w:val="none" w:sz="0" w:space="0" w:color="auto"/>
            <w:bottom w:val="none" w:sz="0" w:space="0" w:color="auto"/>
            <w:right w:val="none" w:sz="0" w:space="0" w:color="auto"/>
          </w:divBdr>
        </w:div>
      </w:divsChild>
    </w:div>
    <w:div w:id="1512332762">
      <w:bodyDiv w:val="1"/>
      <w:marLeft w:val="0"/>
      <w:marRight w:val="0"/>
      <w:marTop w:val="0"/>
      <w:marBottom w:val="0"/>
      <w:divBdr>
        <w:top w:val="none" w:sz="0" w:space="0" w:color="auto"/>
        <w:left w:val="none" w:sz="0" w:space="0" w:color="auto"/>
        <w:bottom w:val="none" w:sz="0" w:space="0" w:color="auto"/>
        <w:right w:val="none" w:sz="0" w:space="0" w:color="auto"/>
      </w:divBdr>
      <w:divsChild>
        <w:div w:id="647593832">
          <w:marLeft w:val="285"/>
          <w:marRight w:val="0"/>
          <w:marTop w:val="60"/>
          <w:marBottom w:val="45"/>
          <w:divBdr>
            <w:top w:val="none" w:sz="0" w:space="0" w:color="auto"/>
            <w:left w:val="none" w:sz="0" w:space="0" w:color="auto"/>
            <w:bottom w:val="none" w:sz="0" w:space="0" w:color="auto"/>
            <w:right w:val="none" w:sz="0" w:space="0" w:color="auto"/>
          </w:divBdr>
        </w:div>
        <w:div w:id="1401055630">
          <w:marLeft w:val="285"/>
          <w:marRight w:val="0"/>
          <w:marTop w:val="60"/>
          <w:marBottom w:val="45"/>
          <w:divBdr>
            <w:top w:val="none" w:sz="0" w:space="0" w:color="auto"/>
            <w:left w:val="none" w:sz="0" w:space="0" w:color="auto"/>
            <w:bottom w:val="none" w:sz="0" w:space="0" w:color="auto"/>
            <w:right w:val="none" w:sz="0" w:space="0" w:color="auto"/>
          </w:divBdr>
        </w:div>
      </w:divsChild>
    </w:div>
    <w:div w:id="1526094422">
      <w:bodyDiv w:val="1"/>
      <w:marLeft w:val="0"/>
      <w:marRight w:val="0"/>
      <w:marTop w:val="0"/>
      <w:marBottom w:val="0"/>
      <w:divBdr>
        <w:top w:val="none" w:sz="0" w:space="0" w:color="auto"/>
        <w:left w:val="none" w:sz="0" w:space="0" w:color="auto"/>
        <w:bottom w:val="none" w:sz="0" w:space="0" w:color="auto"/>
        <w:right w:val="none" w:sz="0" w:space="0" w:color="auto"/>
      </w:divBdr>
      <w:divsChild>
        <w:div w:id="85614501">
          <w:marLeft w:val="285"/>
          <w:marRight w:val="0"/>
          <w:marTop w:val="60"/>
          <w:marBottom w:val="45"/>
          <w:divBdr>
            <w:top w:val="none" w:sz="0" w:space="0" w:color="auto"/>
            <w:left w:val="none" w:sz="0" w:space="0" w:color="auto"/>
            <w:bottom w:val="none" w:sz="0" w:space="0" w:color="auto"/>
            <w:right w:val="none" w:sz="0" w:space="0" w:color="auto"/>
          </w:divBdr>
        </w:div>
        <w:div w:id="1754736652">
          <w:marLeft w:val="285"/>
          <w:marRight w:val="0"/>
          <w:marTop w:val="60"/>
          <w:marBottom w:val="45"/>
          <w:divBdr>
            <w:top w:val="none" w:sz="0" w:space="0" w:color="auto"/>
            <w:left w:val="none" w:sz="0" w:space="0" w:color="auto"/>
            <w:bottom w:val="none" w:sz="0" w:space="0" w:color="auto"/>
            <w:right w:val="none" w:sz="0" w:space="0" w:color="auto"/>
          </w:divBdr>
        </w:div>
        <w:div w:id="1840735258">
          <w:marLeft w:val="285"/>
          <w:marRight w:val="0"/>
          <w:marTop w:val="60"/>
          <w:marBottom w:val="45"/>
          <w:divBdr>
            <w:top w:val="none" w:sz="0" w:space="0" w:color="auto"/>
            <w:left w:val="none" w:sz="0" w:space="0" w:color="auto"/>
            <w:bottom w:val="none" w:sz="0" w:space="0" w:color="auto"/>
            <w:right w:val="none" w:sz="0" w:space="0" w:color="auto"/>
          </w:divBdr>
        </w:div>
      </w:divsChild>
    </w:div>
    <w:div w:id="1570069039">
      <w:bodyDiv w:val="1"/>
      <w:marLeft w:val="0"/>
      <w:marRight w:val="0"/>
      <w:marTop w:val="0"/>
      <w:marBottom w:val="0"/>
      <w:divBdr>
        <w:top w:val="none" w:sz="0" w:space="0" w:color="auto"/>
        <w:left w:val="none" w:sz="0" w:space="0" w:color="auto"/>
        <w:bottom w:val="none" w:sz="0" w:space="0" w:color="auto"/>
        <w:right w:val="none" w:sz="0" w:space="0" w:color="auto"/>
      </w:divBdr>
    </w:div>
    <w:div w:id="1599290121">
      <w:bodyDiv w:val="1"/>
      <w:marLeft w:val="0"/>
      <w:marRight w:val="0"/>
      <w:marTop w:val="0"/>
      <w:marBottom w:val="0"/>
      <w:divBdr>
        <w:top w:val="none" w:sz="0" w:space="0" w:color="auto"/>
        <w:left w:val="none" w:sz="0" w:space="0" w:color="auto"/>
        <w:bottom w:val="none" w:sz="0" w:space="0" w:color="auto"/>
        <w:right w:val="none" w:sz="0" w:space="0" w:color="auto"/>
      </w:divBdr>
    </w:div>
    <w:div w:id="1626159157">
      <w:bodyDiv w:val="1"/>
      <w:marLeft w:val="0"/>
      <w:marRight w:val="0"/>
      <w:marTop w:val="0"/>
      <w:marBottom w:val="0"/>
      <w:divBdr>
        <w:top w:val="none" w:sz="0" w:space="0" w:color="auto"/>
        <w:left w:val="none" w:sz="0" w:space="0" w:color="auto"/>
        <w:bottom w:val="none" w:sz="0" w:space="0" w:color="auto"/>
        <w:right w:val="none" w:sz="0" w:space="0" w:color="auto"/>
      </w:divBdr>
    </w:div>
    <w:div w:id="1635483630">
      <w:bodyDiv w:val="1"/>
      <w:marLeft w:val="0"/>
      <w:marRight w:val="0"/>
      <w:marTop w:val="0"/>
      <w:marBottom w:val="0"/>
      <w:divBdr>
        <w:top w:val="none" w:sz="0" w:space="0" w:color="auto"/>
        <w:left w:val="none" w:sz="0" w:space="0" w:color="auto"/>
        <w:bottom w:val="none" w:sz="0" w:space="0" w:color="auto"/>
        <w:right w:val="none" w:sz="0" w:space="0" w:color="auto"/>
      </w:divBdr>
      <w:divsChild>
        <w:div w:id="538517352">
          <w:marLeft w:val="0"/>
          <w:marRight w:val="0"/>
          <w:marTop w:val="0"/>
          <w:marBottom w:val="0"/>
          <w:divBdr>
            <w:top w:val="none" w:sz="0" w:space="0" w:color="auto"/>
            <w:left w:val="none" w:sz="0" w:space="0" w:color="auto"/>
            <w:bottom w:val="none" w:sz="0" w:space="0" w:color="auto"/>
            <w:right w:val="none" w:sz="0" w:space="0" w:color="auto"/>
          </w:divBdr>
        </w:div>
      </w:divsChild>
    </w:div>
    <w:div w:id="1650401981">
      <w:bodyDiv w:val="1"/>
      <w:marLeft w:val="0"/>
      <w:marRight w:val="0"/>
      <w:marTop w:val="0"/>
      <w:marBottom w:val="0"/>
      <w:divBdr>
        <w:top w:val="none" w:sz="0" w:space="0" w:color="auto"/>
        <w:left w:val="none" w:sz="0" w:space="0" w:color="auto"/>
        <w:bottom w:val="none" w:sz="0" w:space="0" w:color="auto"/>
        <w:right w:val="none" w:sz="0" w:space="0" w:color="auto"/>
      </w:divBdr>
    </w:div>
    <w:div w:id="1652128752">
      <w:bodyDiv w:val="1"/>
      <w:marLeft w:val="0"/>
      <w:marRight w:val="0"/>
      <w:marTop w:val="0"/>
      <w:marBottom w:val="0"/>
      <w:divBdr>
        <w:top w:val="none" w:sz="0" w:space="0" w:color="auto"/>
        <w:left w:val="none" w:sz="0" w:space="0" w:color="auto"/>
        <w:bottom w:val="none" w:sz="0" w:space="0" w:color="auto"/>
        <w:right w:val="none" w:sz="0" w:space="0" w:color="auto"/>
      </w:divBdr>
    </w:div>
    <w:div w:id="1661350316">
      <w:bodyDiv w:val="1"/>
      <w:marLeft w:val="0"/>
      <w:marRight w:val="0"/>
      <w:marTop w:val="0"/>
      <w:marBottom w:val="0"/>
      <w:divBdr>
        <w:top w:val="none" w:sz="0" w:space="0" w:color="auto"/>
        <w:left w:val="none" w:sz="0" w:space="0" w:color="auto"/>
        <w:bottom w:val="none" w:sz="0" w:space="0" w:color="auto"/>
        <w:right w:val="none" w:sz="0" w:space="0" w:color="auto"/>
      </w:divBdr>
    </w:div>
    <w:div w:id="1667051825">
      <w:bodyDiv w:val="1"/>
      <w:marLeft w:val="0"/>
      <w:marRight w:val="0"/>
      <w:marTop w:val="0"/>
      <w:marBottom w:val="0"/>
      <w:divBdr>
        <w:top w:val="none" w:sz="0" w:space="0" w:color="auto"/>
        <w:left w:val="none" w:sz="0" w:space="0" w:color="auto"/>
        <w:bottom w:val="none" w:sz="0" w:space="0" w:color="auto"/>
        <w:right w:val="none" w:sz="0" w:space="0" w:color="auto"/>
      </w:divBdr>
    </w:div>
    <w:div w:id="1681815333">
      <w:bodyDiv w:val="1"/>
      <w:marLeft w:val="0"/>
      <w:marRight w:val="0"/>
      <w:marTop w:val="0"/>
      <w:marBottom w:val="0"/>
      <w:divBdr>
        <w:top w:val="none" w:sz="0" w:space="0" w:color="auto"/>
        <w:left w:val="none" w:sz="0" w:space="0" w:color="auto"/>
        <w:bottom w:val="none" w:sz="0" w:space="0" w:color="auto"/>
        <w:right w:val="none" w:sz="0" w:space="0" w:color="auto"/>
      </w:divBdr>
    </w:div>
    <w:div w:id="1685015453">
      <w:bodyDiv w:val="1"/>
      <w:marLeft w:val="0"/>
      <w:marRight w:val="0"/>
      <w:marTop w:val="0"/>
      <w:marBottom w:val="0"/>
      <w:divBdr>
        <w:top w:val="none" w:sz="0" w:space="0" w:color="auto"/>
        <w:left w:val="none" w:sz="0" w:space="0" w:color="auto"/>
        <w:bottom w:val="none" w:sz="0" w:space="0" w:color="auto"/>
        <w:right w:val="none" w:sz="0" w:space="0" w:color="auto"/>
      </w:divBdr>
    </w:div>
    <w:div w:id="1691370730">
      <w:bodyDiv w:val="1"/>
      <w:marLeft w:val="0"/>
      <w:marRight w:val="0"/>
      <w:marTop w:val="0"/>
      <w:marBottom w:val="0"/>
      <w:divBdr>
        <w:top w:val="none" w:sz="0" w:space="0" w:color="auto"/>
        <w:left w:val="none" w:sz="0" w:space="0" w:color="auto"/>
        <w:bottom w:val="none" w:sz="0" w:space="0" w:color="auto"/>
        <w:right w:val="none" w:sz="0" w:space="0" w:color="auto"/>
      </w:divBdr>
      <w:divsChild>
        <w:div w:id="952977309">
          <w:marLeft w:val="0"/>
          <w:marRight w:val="0"/>
          <w:marTop w:val="0"/>
          <w:marBottom w:val="0"/>
          <w:divBdr>
            <w:top w:val="none" w:sz="0" w:space="0" w:color="auto"/>
            <w:left w:val="none" w:sz="0" w:space="0" w:color="auto"/>
            <w:bottom w:val="none" w:sz="0" w:space="0" w:color="auto"/>
            <w:right w:val="none" w:sz="0" w:space="0" w:color="auto"/>
          </w:divBdr>
        </w:div>
      </w:divsChild>
    </w:div>
    <w:div w:id="1697807960">
      <w:bodyDiv w:val="1"/>
      <w:marLeft w:val="0"/>
      <w:marRight w:val="0"/>
      <w:marTop w:val="0"/>
      <w:marBottom w:val="0"/>
      <w:divBdr>
        <w:top w:val="none" w:sz="0" w:space="0" w:color="auto"/>
        <w:left w:val="none" w:sz="0" w:space="0" w:color="auto"/>
        <w:bottom w:val="none" w:sz="0" w:space="0" w:color="auto"/>
        <w:right w:val="none" w:sz="0" w:space="0" w:color="auto"/>
      </w:divBdr>
    </w:div>
    <w:div w:id="1698847044">
      <w:bodyDiv w:val="1"/>
      <w:marLeft w:val="0"/>
      <w:marRight w:val="0"/>
      <w:marTop w:val="0"/>
      <w:marBottom w:val="0"/>
      <w:divBdr>
        <w:top w:val="none" w:sz="0" w:space="0" w:color="auto"/>
        <w:left w:val="none" w:sz="0" w:space="0" w:color="auto"/>
        <w:bottom w:val="none" w:sz="0" w:space="0" w:color="auto"/>
        <w:right w:val="none" w:sz="0" w:space="0" w:color="auto"/>
      </w:divBdr>
    </w:div>
    <w:div w:id="1698965762">
      <w:bodyDiv w:val="1"/>
      <w:marLeft w:val="0"/>
      <w:marRight w:val="0"/>
      <w:marTop w:val="0"/>
      <w:marBottom w:val="0"/>
      <w:divBdr>
        <w:top w:val="none" w:sz="0" w:space="0" w:color="auto"/>
        <w:left w:val="none" w:sz="0" w:space="0" w:color="auto"/>
        <w:bottom w:val="none" w:sz="0" w:space="0" w:color="auto"/>
        <w:right w:val="none" w:sz="0" w:space="0" w:color="auto"/>
      </w:divBdr>
    </w:div>
    <w:div w:id="1712266127">
      <w:bodyDiv w:val="1"/>
      <w:marLeft w:val="0"/>
      <w:marRight w:val="0"/>
      <w:marTop w:val="0"/>
      <w:marBottom w:val="0"/>
      <w:divBdr>
        <w:top w:val="none" w:sz="0" w:space="0" w:color="auto"/>
        <w:left w:val="none" w:sz="0" w:space="0" w:color="auto"/>
        <w:bottom w:val="none" w:sz="0" w:space="0" w:color="auto"/>
        <w:right w:val="none" w:sz="0" w:space="0" w:color="auto"/>
      </w:divBdr>
      <w:divsChild>
        <w:div w:id="249704514">
          <w:marLeft w:val="0"/>
          <w:marRight w:val="0"/>
          <w:marTop w:val="0"/>
          <w:marBottom w:val="0"/>
          <w:divBdr>
            <w:top w:val="none" w:sz="0" w:space="0" w:color="auto"/>
            <w:left w:val="none" w:sz="0" w:space="0" w:color="auto"/>
            <w:bottom w:val="none" w:sz="0" w:space="0" w:color="auto"/>
            <w:right w:val="none" w:sz="0" w:space="0" w:color="auto"/>
          </w:divBdr>
        </w:div>
      </w:divsChild>
    </w:div>
    <w:div w:id="1730641477">
      <w:bodyDiv w:val="1"/>
      <w:marLeft w:val="0"/>
      <w:marRight w:val="0"/>
      <w:marTop w:val="0"/>
      <w:marBottom w:val="0"/>
      <w:divBdr>
        <w:top w:val="none" w:sz="0" w:space="0" w:color="auto"/>
        <w:left w:val="none" w:sz="0" w:space="0" w:color="auto"/>
        <w:bottom w:val="none" w:sz="0" w:space="0" w:color="auto"/>
        <w:right w:val="none" w:sz="0" w:space="0" w:color="auto"/>
      </w:divBdr>
    </w:div>
    <w:div w:id="1746142749">
      <w:bodyDiv w:val="1"/>
      <w:marLeft w:val="0"/>
      <w:marRight w:val="0"/>
      <w:marTop w:val="0"/>
      <w:marBottom w:val="0"/>
      <w:divBdr>
        <w:top w:val="none" w:sz="0" w:space="0" w:color="auto"/>
        <w:left w:val="none" w:sz="0" w:space="0" w:color="auto"/>
        <w:bottom w:val="none" w:sz="0" w:space="0" w:color="auto"/>
        <w:right w:val="none" w:sz="0" w:space="0" w:color="auto"/>
      </w:divBdr>
    </w:div>
    <w:div w:id="1750036817">
      <w:bodyDiv w:val="1"/>
      <w:marLeft w:val="0"/>
      <w:marRight w:val="0"/>
      <w:marTop w:val="0"/>
      <w:marBottom w:val="0"/>
      <w:divBdr>
        <w:top w:val="none" w:sz="0" w:space="0" w:color="auto"/>
        <w:left w:val="none" w:sz="0" w:space="0" w:color="auto"/>
        <w:bottom w:val="none" w:sz="0" w:space="0" w:color="auto"/>
        <w:right w:val="none" w:sz="0" w:space="0" w:color="auto"/>
      </w:divBdr>
    </w:div>
    <w:div w:id="1756515251">
      <w:bodyDiv w:val="1"/>
      <w:marLeft w:val="0"/>
      <w:marRight w:val="0"/>
      <w:marTop w:val="0"/>
      <w:marBottom w:val="0"/>
      <w:divBdr>
        <w:top w:val="none" w:sz="0" w:space="0" w:color="auto"/>
        <w:left w:val="none" w:sz="0" w:space="0" w:color="auto"/>
        <w:bottom w:val="none" w:sz="0" w:space="0" w:color="auto"/>
        <w:right w:val="none" w:sz="0" w:space="0" w:color="auto"/>
      </w:divBdr>
      <w:divsChild>
        <w:div w:id="231159578">
          <w:marLeft w:val="0"/>
          <w:marRight w:val="0"/>
          <w:marTop w:val="0"/>
          <w:marBottom w:val="0"/>
          <w:divBdr>
            <w:top w:val="none" w:sz="0" w:space="0" w:color="auto"/>
            <w:left w:val="none" w:sz="0" w:space="0" w:color="auto"/>
            <w:bottom w:val="none" w:sz="0" w:space="0" w:color="auto"/>
            <w:right w:val="none" w:sz="0" w:space="0" w:color="auto"/>
          </w:divBdr>
        </w:div>
      </w:divsChild>
    </w:div>
    <w:div w:id="1761633351">
      <w:bodyDiv w:val="1"/>
      <w:marLeft w:val="0"/>
      <w:marRight w:val="0"/>
      <w:marTop w:val="0"/>
      <w:marBottom w:val="0"/>
      <w:divBdr>
        <w:top w:val="none" w:sz="0" w:space="0" w:color="auto"/>
        <w:left w:val="none" w:sz="0" w:space="0" w:color="auto"/>
        <w:bottom w:val="none" w:sz="0" w:space="0" w:color="auto"/>
        <w:right w:val="none" w:sz="0" w:space="0" w:color="auto"/>
      </w:divBdr>
      <w:divsChild>
        <w:div w:id="1158231944">
          <w:marLeft w:val="0"/>
          <w:marRight w:val="0"/>
          <w:marTop w:val="0"/>
          <w:marBottom w:val="0"/>
          <w:divBdr>
            <w:top w:val="none" w:sz="0" w:space="0" w:color="auto"/>
            <w:left w:val="none" w:sz="0" w:space="0" w:color="auto"/>
            <w:bottom w:val="none" w:sz="0" w:space="0" w:color="auto"/>
            <w:right w:val="none" w:sz="0" w:space="0" w:color="auto"/>
          </w:divBdr>
        </w:div>
      </w:divsChild>
    </w:div>
    <w:div w:id="1764571165">
      <w:bodyDiv w:val="1"/>
      <w:marLeft w:val="0"/>
      <w:marRight w:val="0"/>
      <w:marTop w:val="0"/>
      <w:marBottom w:val="0"/>
      <w:divBdr>
        <w:top w:val="none" w:sz="0" w:space="0" w:color="auto"/>
        <w:left w:val="none" w:sz="0" w:space="0" w:color="auto"/>
        <w:bottom w:val="none" w:sz="0" w:space="0" w:color="auto"/>
        <w:right w:val="none" w:sz="0" w:space="0" w:color="auto"/>
      </w:divBdr>
      <w:divsChild>
        <w:div w:id="485826281">
          <w:marLeft w:val="285"/>
          <w:marRight w:val="0"/>
          <w:marTop w:val="60"/>
          <w:marBottom w:val="45"/>
          <w:divBdr>
            <w:top w:val="none" w:sz="0" w:space="0" w:color="auto"/>
            <w:left w:val="none" w:sz="0" w:space="0" w:color="auto"/>
            <w:bottom w:val="none" w:sz="0" w:space="0" w:color="auto"/>
            <w:right w:val="none" w:sz="0" w:space="0" w:color="auto"/>
          </w:divBdr>
        </w:div>
        <w:div w:id="1032147838">
          <w:marLeft w:val="285"/>
          <w:marRight w:val="0"/>
          <w:marTop w:val="60"/>
          <w:marBottom w:val="45"/>
          <w:divBdr>
            <w:top w:val="none" w:sz="0" w:space="0" w:color="auto"/>
            <w:left w:val="none" w:sz="0" w:space="0" w:color="auto"/>
            <w:bottom w:val="none" w:sz="0" w:space="0" w:color="auto"/>
            <w:right w:val="none" w:sz="0" w:space="0" w:color="auto"/>
          </w:divBdr>
        </w:div>
      </w:divsChild>
    </w:div>
    <w:div w:id="1772240103">
      <w:bodyDiv w:val="1"/>
      <w:marLeft w:val="0"/>
      <w:marRight w:val="0"/>
      <w:marTop w:val="0"/>
      <w:marBottom w:val="0"/>
      <w:divBdr>
        <w:top w:val="none" w:sz="0" w:space="0" w:color="auto"/>
        <w:left w:val="none" w:sz="0" w:space="0" w:color="auto"/>
        <w:bottom w:val="none" w:sz="0" w:space="0" w:color="auto"/>
        <w:right w:val="none" w:sz="0" w:space="0" w:color="auto"/>
      </w:divBdr>
    </w:div>
    <w:div w:id="1787919362">
      <w:bodyDiv w:val="1"/>
      <w:marLeft w:val="0"/>
      <w:marRight w:val="0"/>
      <w:marTop w:val="0"/>
      <w:marBottom w:val="0"/>
      <w:divBdr>
        <w:top w:val="none" w:sz="0" w:space="0" w:color="auto"/>
        <w:left w:val="none" w:sz="0" w:space="0" w:color="auto"/>
        <w:bottom w:val="none" w:sz="0" w:space="0" w:color="auto"/>
        <w:right w:val="none" w:sz="0" w:space="0" w:color="auto"/>
      </w:divBdr>
    </w:div>
    <w:div w:id="1798260707">
      <w:bodyDiv w:val="1"/>
      <w:marLeft w:val="0"/>
      <w:marRight w:val="0"/>
      <w:marTop w:val="0"/>
      <w:marBottom w:val="0"/>
      <w:divBdr>
        <w:top w:val="none" w:sz="0" w:space="0" w:color="auto"/>
        <w:left w:val="none" w:sz="0" w:space="0" w:color="auto"/>
        <w:bottom w:val="none" w:sz="0" w:space="0" w:color="auto"/>
        <w:right w:val="none" w:sz="0" w:space="0" w:color="auto"/>
      </w:divBdr>
    </w:div>
    <w:div w:id="1816406402">
      <w:bodyDiv w:val="1"/>
      <w:marLeft w:val="0"/>
      <w:marRight w:val="0"/>
      <w:marTop w:val="0"/>
      <w:marBottom w:val="0"/>
      <w:divBdr>
        <w:top w:val="none" w:sz="0" w:space="0" w:color="auto"/>
        <w:left w:val="none" w:sz="0" w:space="0" w:color="auto"/>
        <w:bottom w:val="none" w:sz="0" w:space="0" w:color="auto"/>
        <w:right w:val="none" w:sz="0" w:space="0" w:color="auto"/>
      </w:divBdr>
    </w:div>
    <w:div w:id="1833181323">
      <w:bodyDiv w:val="1"/>
      <w:marLeft w:val="0"/>
      <w:marRight w:val="0"/>
      <w:marTop w:val="0"/>
      <w:marBottom w:val="0"/>
      <w:divBdr>
        <w:top w:val="none" w:sz="0" w:space="0" w:color="auto"/>
        <w:left w:val="none" w:sz="0" w:space="0" w:color="auto"/>
        <w:bottom w:val="none" w:sz="0" w:space="0" w:color="auto"/>
        <w:right w:val="none" w:sz="0" w:space="0" w:color="auto"/>
      </w:divBdr>
    </w:div>
    <w:div w:id="1837572351">
      <w:bodyDiv w:val="1"/>
      <w:marLeft w:val="0"/>
      <w:marRight w:val="0"/>
      <w:marTop w:val="0"/>
      <w:marBottom w:val="0"/>
      <w:divBdr>
        <w:top w:val="none" w:sz="0" w:space="0" w:color="auto"/>
        <w:left w:val="none" w:sz="0" w:space="0" w:color="auto"/>
        <w:bottom w:val="none" w:sz="0" w:space="0" w:color="auto"/>
        <w:right w:val="none" w:sz="0" w:space="0" w:color="auto"/>
      </w:divBdr>
    </w:div>
    <w:div w:id="1853375404">
      <w:bodyDiv w:val="1"/>
      <w:marLeft w:val="0"/>
      <w:marRight w:val="0"/>
      <w:marTop w:val="0"/>
      <w:marBottom w:val="0"/>
      <w:divBdr>
        <w:top w:val="none" w:sz="0" w:space="0" w:color="auto"/>
        <w:left w:val="none" w:sz="0" w:space="0" w:color="auto"/>
        <w:bottom w:val="none" w:sz="0" w:space="0" w:color="auto"/>
        <w:right w:val="none" w:sz="0" w:space="0" w:color="auto"/>
      </w:divBdr>
      <w:divsChild>
        <w:div w:id="1288006723">
          <w:marLeft w:val="0"/>
          <w:marRight w:val="0"/>
          <w:marTop w:val="0"/>
          <w:marBottom w:val="0"/>
          <w:divBdr>
            <w:top w:val="none" w:sz="0" w:space="0" w:color="auto"/>
            <w:left w:val="none" w:sz="0" w:space="0" w:color="auto"/>
            <w:bottom w:val="none" w:sz="0" w:space="0" w:color="auto"/>
            <w:right w:val="none" w:sz="0" w:space="0" w:color="auto"/>
          </w:divBdr>
        </w:div>
      </w:divsChild>
    </w:div>
    <w:div w:id="1861702526">
      <w:bodyDiv w:val="1"/>
      <w:marLeft w:val="0"/>
      <w:marRight w:val="0"/>
      <w:marTop w:val="0"/>
      <w:marBottom w:val="0"/>
      <w:divBdr>
        <w:top w:val="none" w:sz="0" w:space="0" w:color="auto"/>
        <w:left w:val="none" w:sz="0" w:space="0" w:color="auto"/>
        <w:bottom w:val="none" w:sz="0" w:space="0" w:color="auto"/>
        <w:right w:val="none" w:sz="0" w:space="0" w:color="auto"/>
      </w:divBdr>
    </w:div>
    <w:div w:id="1877037175">
      <w:bodyDiv w:val="1"/>
      <w:marLeft w:val="0"/>
      <w:marRight w:val="0"/>
      <w:marTop w:val="0"/>
      <w:marBottom w:val="0"/>
      <w:divBdr>
        <w:top w:val="none" w:sz="0" w:space="0" w:color="auto"/>
        <w:left w:val="none" w:sz="0" w:space="0" w:color="auto"/>
        <w:bottom w:val="none" w:sz="0" w:space="0" w:color="auto"/>
        <w:right w:val="none" w:sz="0" w:space="0" w:color="auto"/>
      </w:divBdr>
      <w:divsChild>
        <w:div w:id="791553363">
          <w:marLeft w:val="285"/>
          <w:marRight w:val="0"/>
          <w:marTop w:val="60"/>
          <w:marBottom w:val="45"/>
          <w:divBdr>
            <w:top w:val="none" w:sz="0" w:space="0" w:color="auto"/>
            <w:left w:val="none" w:sz="0" w:space="0" w:color="auto"/>
            <w:bottom w:val="none" w:sz="0" w:space="0" w:color="auto"/>
            <w:right w:val="none" w:sz="0" w:space="0" w:color="auto"/>
          </w:divBdr>
        </w:div>
        <w:div w:id="1399281861">
          <w:marLeft w:val="285"/>
          <w:marRight w:val="0"/>
          <w:marTop w:val="60"/>
          <w:marBottom w:val="45"/>
          <w:divBdr>
            <w:top w:val="none" w:sz="0" w:space="0" w:color="auto"/>
            <w:left w:val="none" w:sz="0" w:space="0" w:color="auto"/>
            <w:bottom w:val="none" w:sz="0" w:space="0" w:color="auto"/>
            <w:right w:val="none" w:sz="0" w:space="0" w:color="auto"/>
          </w:divBdr>
        </w:div>
      </w:divsChild>
    </w:div>
    <w:div w:id="1882211374">
      <w:bodyDiv w:val="1"/>
      <w:marLeft w:val="0"/>
      <w:marRight w:val="0"/>
      <w:marTop w:val="0"/>
      <w:marBottom w:val="0"/>
      <w:divBdr>
        <w:top w:val="none" w:sz="0" w:space="0" w:color="auto"/>
        <w:left w:val="none" w:sz="0" w:space="0" w:color="auto"/>
        <w:bottom w:val="none" w:sz="0" w:space="0" w:color="auto"/>
        <w:right w:val="none" w:sz="0" w:space="0" w:color="auto"/>
      </w:divBdr>
      <w:divsChild>
        <w:div w:id="150214308">
          <w:marLeft w:val="285"/>
          <w:marRight w:val="0"/>
          <w:marTop w:val="60"/>
          <w:marBottom w:val="45"/>
          <w:divBdr>
            <w:top w:val="none" w:sz="0" w:space="0" w:color="auto"/>
            <w:left w:val="none" w:sz="0" w:space="0" w:color="auto"/>
            <w:bottom w:val="none" w:sz="0" w:space="0" w:color="auto"/>
            <w:right w:val="none" w:sz="0" w:space="0" w:color="auto"/>
          </w:divBdr>
        </w:div>
        <w:div w:id="177081442">
          <w:marLeft w:val="285"/>
          <w:marRight w:val="0"/>
          <w:marTop w:val="60"/>
          <w:marBottom w:val="45"/>
          <w:divBdr>
            <w:top w:val="none" w:sz="0" w:space="0" w:color="auto"/>
            <w:left w:val="none" w:sz="0" w:space="0" w:color="auto"/>
            <w:bottom w:val="none" w:sz="0" w:space="0" w:color="auto"/>
            <w:right w:val="none" w:sz="0" w:space="0" w:color="auto"/>
          </w:divBdr>
        </w:div>
        <w:div w:id="525369332">
          <w:marLeft w:val="285"/>
          <w:marRight w:val="0"/>
          <w:marTop w:val="60"/>
          <w:marBottom w:val="45"/>
          <w:divBdr>
            <w:top w:val="none" w:sz="0" w:space="0" w:color="auto"/>
            <w:left w:val="none" w:sz="0" w:space="0" w:color="auto"/>
            <w:bottom w:val="none" w:sz="0" w:space="0" w:color="auto"/>
            <w:right w:val="none" w:sz="0" w:space="0" w:color="auto"/>
          </w:divBdr>
        </w:div>
        <w:div w:id="646399103">
          <w:marLeft w:val="285"/>
          <w:marRight w:val="0"/>
          <w:marTop w:val="60"/>
          <w:marBottom w:val="45"/>
          <w:divBdr>
            <w:top w:val="none" w:sz="0" w:space="0" w:color="auto"/>
            <w:left w:val="none" w:sz="0" w:space="0" w:color="auto"/>
            <w:bottom w:val="none" w:sz="0" w:space="0" w:color="auto"/>
            <w:right w:val="none" w:sz="0" w:space="0" w:color="auto"/>
          </w:divBdr>
        </w:div>
        <w:div w:id="1080952809">
          <w:marLeft w:val="285"/>
          <w:marRight w:val="0"/>
          <w:marTop w:val="60"/>
          <w:marBottom w:val="45"/>
          <w:divBdr>
            <w:top w:val="none" w:sz="0" w:space="0" w:color="auto"/>
            <w:left w:val="none" w:sz="0" w:space="0" w:color="auto"/>
            <w:bottom w:val="none" w:sz="0" w:space="0" w:color="auto"/>
            <w:right w:val="none" w:sz="0" w:space="0" w:color="auto"/>
          </w:divBdr>
        </w:div>
        <w:div w:id="1711687279">
          <w:marLeft w:val="285"/>
          <w:marRight w:val="0"/>
          <w:marTop w:val="60"/>
          <w:marBottom w:val="45"/>
          <w:divBdr>
            <w:top w:val="none" w:sz="0" w:space="0" w:color="auto"/>
            <w:left w:val="none" w:sz="0" w:space="0" w:color="auto"/>
            <w:bottom w:val="none" w:sz="0" w:space="0" w:color="auto"/>
            <w:right w:val="none" w:sz="0" w:space="0" w:color="auto"/>
          </w:divBdr>
        </w:div>
      </w:divsChild>
    </w:div>
    <w:div w:id="1882352467">
      <w:bodyDiv w:val="1"/>
      <w:marLeft w:val="0"/>
      <w:marRight w:val="0"/>
      <w:marTop w:val="0"/>
      <w:marBottom w:val="0"/>
      <w:divBdr>
        <w:top w:val="none" w:sz="0" w:space="0" w:color="auto"/>
        <w:left w:val="none" w:sz="0" w:space="0" w:color="auto"/>
        <w:bottom w:val="none" w:sz="0" w:space="0" w:color="auto"/>
        <w:right w:val="none" w:sz="0" w:space="0" w:color="auto"/>
      </w:divBdr>
    </w:div>
    <w:div w:id="1884905542">
      <w:bodyDiv w:val="1"/>
      <w:marLeft w:val="0"/>
      <w:marRight w:val="0"/>
      <w:marTop w:val="0"/>
      <w:marBottom w:val="0"/>
      <w:divBdr>
        <w:top w:val="none" w:sz="0" w:space="0" w:color="auto"/>
        <w:left w:val="none" w:sz="0" w:space="0" w:color="auto"/>
        <w:bottom w:val="none" w:sz="0" w:space="0" w:color="auto"/>
        <w:right w:val="none" w:sz="0" w:space="0" w:color="auto"/>
      </w:divBdr>
      <w:divsChild>
        <w:div w:id="1286736172">
          <w:marLeft w:val="0"/>
          <w:marRight w:val="0"/>
          <w:marTop w:val="0"/>
          <w:marBottom w:val="0"/>
          <w:divBdr>
            <w:top w:val="none" w:sz="0" w:space="0" w:color="auto"/>
            <w:left w:val="none" w:sz="0" w:space="0" w:color="auto"/>
            <w:bottom w:val="none" w:sz="0" w:space="0" w:color="auto"/>
            <w:right w:val="none" w:sz="0" w:space="0" w:color="auto"/>
          </w:divBdr>
        </w:div>
      </w:divsChild>
    </w:div>
    <w:div w:id="1910920022">
      <w:bodyDiv w:val="1"/>
      <w:marLeft w:val="0"/>
      <w:marRight w:val="0"/>
      <w:marTop w:val="0"/>
      <w:marBottom w:val="0"/>
      <w:divBdr>
        <w:top w:val="none" w:sz="0" w:space="0" w:color="auto"/>
        <w:left w:val="none" w:sz="0" w:space="0" w:color="auto"/>
        <w:bottom w:val="none" w:sz="0" w:space="0" w:color="auto"/>
        <w:right w:val="none" w:sz="0" w:space="0" w:color="auto"/>
      </w:divBdr>
    </w:div>
    <w:div w:id="1919362362">
      <w:bodyDiv w:val="1"/>
      <w:marLeft w:val="0"/>
      <w:marRight w:val="0"/>
      <w:marTop w:val="0"/>
      <w:marBottom w:val="0"/>
      <w:divBdr>
        <w:top w:val="none" w:sz="0" w:space="0" w:color="auto"/>
        <w:left w:val="none" w:sz="0" w:space="0" w:color="auto"/>
        <w:bottom w:val="none" w:sz="0" w:space="0" w:color="auto"/>
        <w:right w:val="none" w:sz="0" w:space="0" w:color="auto"/>
      </w:divBdr>
      <w:divsChild>
        <w:div w:id="547644329">
          <w:marLeft w:val="0"/>
          <w:marRight w:val="0"/>
          <w:marTop w:val="0"/>
          <w:marBottom w:val="0"/>
          <w:divBdr>
            <w:top w:val="none" w:sz="0" w:space="0" w:color="auto"/>
            <w:left w:val="none" w:sz="0" w:space="0" w:color="auto"/>
            <w:bottom w:val="none" w:sz="0" w:space="0" w:color="auto"/>
            <w:right w:val="none" w:sz="0" w:space="0" w:color="auto"/>
          </w:divBdr>
        </w:div>
      </w:divsChild>
    </w:div>
    <w:div w:id="1970814962">
      <w:bodyDiv w:val="1"/>
      <w:marLeft w:val="0"/>
      <w:marRight w:val="0"/>
      <w:marTop w:val="0"/>
      <w:marBottom w:val="0"/>
      <w:divBdr>
        <w:top w:val="none" w:sz="0" w:space="0" w:color="auto"/>
        <w:left w:val="none" w:sz="0" w:space="0" w:color="auto"/>
        <w:bottom w:val="none" w:sz="0" w:space="0" w:color="auto"/>
        <w:right w:val="none" w:sz="0" w:space="0" w:color="auto"/>
      </w:divBdr>
    </w:div>
    <w:div w:id="1982615870">
      <w:bodyDiv w:val="1"/>
      <w:marLeft w:val="0"/>
      <w:marRight w:val="0"/>
      <w:marTop w:val="0"/>
      <w:marBottom w:val="0"/>
      <w:divBdr>
        <w:top w:val="none" w:sz="0" w:space="0" w:color="auto"/>
        <w:left w:val="none" w:sz="0" w:space="0" w:color="auto"/>
        <w:bottom w:val="none" w:sz="0" w:space="0" w:color="auto"/>
        <w:right w:val="none" w:sz="0" w:space="0" w:color="auto"/>
      </w:divBdr>
    </w:div>
    <w:div w:id="2002924755">
      <w:bodyDiv w:val="1"/>
      <w:marLeft w:val="0"/>
      <w:marRight w:val="0"/>
      <w:marTop w:val="0"/>
      <w:marBottom w:val="0"/>
      <w:divBdr>
        <w:top w:val="none" w:sz="0" w:space="0" w:color="auto"/>
        <w:left w:val="none" w:sz="0" w:space="0" w:color="auto"/>
        <w:bottom w:val="none" w:sz="0" w:space="0" w:color="auto"/>
        <w:right w:val="none" w:sz="0" w:space="0" w:color="auto"/>
      </w:divBdr>
      <w:divsChild>
        <w:div w:id="462888411">
          <w:marLeft w:val="285"/>
          <w:marRight w:val="0"/>
          <w:marTop w:val="60"/>
          <w:marBottom w:val="45"/>
          <w:divBdr>
            <w:top w:val="none" w:sz="0" w:space="0" w:color="auto"/>
            <w:left w:val="none" w:sz="0" w:space="0" w:color="auto"/>
            <w:bottom w:val="none" w:sz="0" w:space="0" w:color="auto"/>
            <w:right w:val="none" w:sz="0" w:space="0" w:color="auto"/>
          </w:divBdr>
        </w:div>
        <w:div w:id="477848644">
          <w:marLeft w:val="285"/>
          <w:marRight w:val="0"/>
          <w:marTop w:val="60"/>
          <w:marBottom w:val="45"/>
          <w:divBdr>
            <w:top w:val="none" w:sz="0" w:space="0" w:color="auto"/>
            <w:left w:val="none" w:sz="0" w:space="0" w:color="auto"/>
            <w:bottom w:val="none" w:sz="0" w:space="0" w:color="auto"/>
            <w:right w:val="none" w:sz="0" w:space="0" w:color="auto"/>
          </w:divBdr>
        </w:div>
      </w:divsChild>
    </w:div>
    <w:div w:id="2031447272">
      <w:bodyDiv w:val="1"/>
      <w:marLeft w:val="0"/>
      <w:marRight w:val="0"/>
      <w:marTop w:val="0"/>
      <w:marBottom w:val="0"/>
      <w:divBdr>
        <w:top w:val="none" w:sz="0" w:space="0" w:color="auto"/>
        <w:left w:val="none" w:sz="0" w:space="0" w:color="auto"/>
        <w:bottom w:val="none" w:sz="0" w:space="0" w:color="auto"/>
        <w:right w:val="none" w:sz="0" w:space="0" w:color="auto"/>
      </w:divBdr>
    </w:div>
    <w:div w:id="2041785287">
      <w:bodyDiv w:val="1"/>
      <w:marLeft w:val="0"/>
      <w:marRight w:val="0"/>
      <w:marTop w:val="0"/>
      <w:marBottom w:val="0"/>
      <w:divBdr>
        <w:top w:val="none" w:sz="0" w:space="0" w:color="auto"/>
        <w:left w:val="none" w:sz="0" w:space="0" w:color="auto"/>
        <w:bottom w:val="none" w:sz="0" w:space="0" w:color="auto"/>
        <w:right w:val="none" w:sz="0" w:space="0" w:color="auto"/>
      </w:divBdr>
    </w:div>
    <w:div w:id="2056812010">
      <w:bodyDiv w:val="1"/>
      <w:marLeft w:val="0"/>
      <w:marRight w:val="0"/>
      <w:marTop w:val="0"/>
      <w:marBottom w:val="0"/>
      <w:divBdr>
        <w:top w:val="none" w:sz="0" w:space="0" w:color="auto"/>
        <w:left w:val="none" w:sz="0" w:space="0" w:color="auto"/>
        <w:bottom w:val="none" w:sz="0" w:space="0" w:color="auto"/>
        <w:right w:val="none" w:sz="0" w:space="0" w:color="auto"/>
      </w:divBdr>
      <w:divsChild>
        <w:div w:id="1155411611">
          <w:marLeft w:val="0"/>
          <w:marRight w:val="0"/>
          <w:marTop w:val="0"/>
          <w:marBottom w:val="0"/>
          <w:divBdr>
            <w:top w:val="none" w:sz="0" w:space="0" w:color="auto"/>
            <w:left w:val="none" w:sz="0" w:space="0" w:color="auto"/>
            <w:bottom w:val="none" w:sz="0" w:space="0" w:color="auto"/>
            <w:right w:val="none" w:sz="0" w:space="0" w:color="auto"/>
          </w:divBdr>
        </w:div>
      </w:divsChild>
    </w:div>
    <w:div w:id="2057898584">
      <w:bodyDiv w:val="1"/>
      <w:marLeft w:val="0"/>
      <w:marRight w:val="0"/>
      <w:marTop w:val="0"/>
      <w:marBottom w:val="0"/>
      <w:divBdr>
        <w:top w:val="none" w:sz="0" w:space="0" w:color="auto"/>
        <w:left w:val="none" w:sz="0" w:space="0" w:color="auto"/>
        <w:bottom w:val="none" w:sz="0" w:space="0" w:color="auto"/>
        <w:right w:val="none" w:sz="0" w:space="0" w:color="auto"/>
      </w:divBdr>
    </w:div>
    <w:div w:id="2061897147">
      <w:bodyDiv w:val="1"/>
      <w:marLeft w:val="0"/>
      <w:marRight w:val="0"/>
      <w:marTop w:val="0"/>
      <w:marBottom w:val="0"/>
      <w:divBdr>
        <w:top w:val="none" w:sz="0" w:space="0" w:color="auto"/>
        <w:left w:val="none" w:sz="0" w:space="0" w:color="auto"/>
        <w:bottom w:val="none" w:sz="0" w:space="0" w:color="auto"/>
        <w:right w:val="none" w:sz="0" w:space="0" w:color="auto"/>
      </w:divBdr>
      <w:divsChild>
        <w:div w:id="839268980">
          <w:marLeft w:val="285"/>
          <w:marRight w:val="0"/>
          <w:marTop w:val="60"/>
          <w:marBottom w:val="45"/>
          <w:divBdr>
            <w:top w:val="none" w:sz="0" w:space="0" w:color="auto"/>
            <w:left w:val="none" w:sz="0" w:space="0" w:color="auto"/>
            <w:bottom w:val="none" w:sz="0" w:space="0" w:color="auto"/>
            <w:right w:val="none" w:sz="0" w:space="0" w:color="auto"/>
          </w:divBdr>
        </w:div>
        <w:div w:id="1573465476">
          <w:marLeft w:val="285"/>
          <w:marRight w:val="0"/>
          <w:marTop w:val="60"/>
          <w:marBottom w:val="45"/>
          <w:divBdr>
            <w:top w:val="none" w:sz="0" w:space="0" w:color="auto"/>
            <w:left w:val="none" w:sz="0" w:space="0" w:color="auto"/>
            <w:bottom w:val="none" w:sz="0" w:space="0" w:color="auto"/>
            <w:right w:val="none" w:sz="0" w:space="0" w:color="auto"/>
          </w:divBdr>
        </w:div>
      </w:divsChild>
    </w:div>
    <w:div w:id="2082022790">
      <w:bodyDiv w:val="1"/>
      <w:marLeft w:val="0"/>
      <w:marRight w:val="0"/>
      <w:marTop w:val="0"/>
      <w:marBottom w:val="0"/>
      <w:divBdr>
        <w:top w:val="none" w:sz="0" w:space="0" w:color="auto"/>
        <w:left w:val="none" w:sz="0" w:space="0" w:color="auto"/>
        <w:bottom w:val="none" w:sz="0" w:space="0" w:color="auto"/>
        <w:right w:val="none" w:sz="0" w:space="0" w:color="auto"/>
      </w:divBdr>
    </w:div>
    <w:div w:id="2088766908">
      <w:bodyDiv w:val="1"/>
      <w:marLeft w:val="0"/>
      <w:marRight w:val="0"/>
      <w:marTop w:val="0"/>
      <w:marBottom w:val="0"/>
      <w:divBdr>
        <w:top w:val="none" w:sz="0" w:space="0" w:color="auto"/>
        <w:left w:val="none" w:sz="0" w:space="0" w:color="auto"/>
        <w:bottom w:val="none" w:sz="0" w:space="0" w:color="auto"/>
        <w:right w:val="none" w:sz="0" w:space="0" w:color="auto"/>
      </w:divBdr>
    </w:div>
    <w:div w:id="2101634203">
      <w:bodyDiv w:val="1"/>
      <w:marLeft w:val="0"/>
      <w:marRight w:val="0"/>
      <w:marTop w:val="0"/>
      <w:marBottom w:val="0"/>
      <w:divBdr>
        <w:top w:val="none" w:sz="0" w:space="0" w:color="auto"/>
        <w:left w:val="none" w:sz="0" w:space="0" w:color="auto"/>
        <w:bottom w:val="none" w:sz="0" w:space="0" w:color="auto"/>
        <w:right w:val="none" w:sz="0" w:space="0" w:color="auto"/>
      </w:divBdr>
    </w:div>
    <w:div w:id="2109963344">
      <w:bodyDiv w:val="1"/>
      <w:marLeft w:val="0"/>
      <w:marRight w:val="0"/>
      <w:marTop w:val="0"/>
      <w:marBottom w:val="0"/>
      <w:divBdr>
        <w:top w:val="none" w:sz="0" w:space="0" w:color="auto"/>
        <w:left w:val="none" w:sz="0" w:space="0" w:color="auto"/>
        <w:bottom w:val="none" w:sz="0" w:space="0" w:color="auto"/>
        <w:right w:val="none" w:sz="0" w:space="0" w:color="auto"/>
      </w:divBdr>
    </w:div>
    <w:div w:id="2117824690">
      <w:bodyDiv w:val="1"/>
      <w:marLeft w:val="0"/>
      <w:marRight w:val="0"/>
      <w:marTop w:val="0"/>
      <w:marBottom w:val="0"/>
      <w:divBdr>
        <w:top w:val="none" w:sz="0" w:space="0" w:color="auto"/>
        <w:left w:val="none" w:sz="0" w:space="0" w:color="auto"/>
        <w:bottom w:val="none" w:sz="0" w:space="0" w:color="auto"/>
        <w:right w:val="none" w:sz="0" w:space="0" w:color="auto"/>
      </w:divBdr>
    </w:div>
    <w:div w:id="2120296346">
      <w:bodyDiv w:val="1"/>
      <w:marLeft w:val="0"/>
      <w:marRight w:val="0"/>
      <w:marTop w:val="0"/>
      <w:marBottom w:val="0"/>
      <w:divBdr>
        <w:top w:val="none" w:sz="0" w:space="0" w:color="auto"/>
        <w:left w:val="none" w:sz="0" w:space="0" w:color="auto"/>
        <w:bottom w:val="none" w:sz="0" w:space="0" w:color="auto"/>
        <w:right w:val="none" w:sz="0" w:space="0" w:color="auto"/>
      </w:divBdr>
    </w:div>
    <w:div w:id="2126148073">
      <w:bodyDiv w:val="1"/>
      <w:marLeft w:val="0"/>
      <w:marRight w:val="0"/>
      <w:marTop w:val="0"/>
      <w:marBottom w:val="0"/>
      <w:divBdr>
        <w:top w:val="none" w:sz="0" w:space="0" w:color="auto"/>
        <w:left w:val="none" w:sz="0" w:space="0" w:color="auto"/>
        <w:bottom w:val="none" w:sz="0" w:space="0" w:color="auto"/>
        <w:right w:val="none" w:sz="0" w:space="0" w:color="auto"/>
      </w:divBdr>
      <w:divsChild>
        <w:div w:id="478232545">
          <w:marLeft w:val="285"/>
          <w:marRight w:val="0"/>
          <w:marTop w:val="60"/>
          <w:marBottom w:val="45"/>
          <w:divBdr>
            <w:top w:val="none" w:sz="0" w:space="0" w:color="auto"/>
            <w:left w:val="none" w:sz="0" w:space="0" w:color="auto"/>
            <w:bottom w:val="none" w:sz="0" w:space="0" w:color="auto"/>
            <w:right w:val="none" w:sz="0" w:space="0" w:color="auto"/>
          </w:divBdr>
        </w:div>
        <w:div w:id="1022897182">
          <w:marLeft w:val="285"/>
          <w:marRight w:val="0"/>
          <w:marTop w:val="60"/>
          <w:marBottom w:val="45"/>
          <w:divBdr>
            <w:top w:val="none" w:sz="0" w:space="0" w:color="auto"/>
            <w:left w:val="none" w:sz="0" w:space="0" w:color="auto"/>
            <w:bottom w:val="none" w:sz="0" w:space="0" w:color="auto"/>
            <w:right w:val="none" w:sz="0" w:space="0" w:color="auto"/>
          </w:divBdr>
        </w:div>
        <w:div w:id="1049107780">
          <w:marLeft w:val="285"/>
          <w:marRight w:val="0"/>
          <w:marTop w:val="60"/>
          <w:marBottom w:val="45"/>
          <w:divBdr>
            <w:top w:val="none" w:sz="0" w:space="0" w:color="auto"/>
            <w:left w:val="none" w:sz="0" w:space="0" w:color="auto"/>
            <w:bottom w:val="none" w:sz="0" w:space="0" w:color="auto"/>
            <w:right w:val="none" w:sz="0" w:space="0" w:color="auto"/>
          </w:divBdr>
        </w:div>
        <w:div w:id="1059133815">
          <w:marLeft w:val="285"/>
          <w:marRight w:val="0"/>
          <w:marTop w:val="60"/>
          <w:marBottom w:val="45"/>
          <w:divBdr>
            <w:top w:val="none" w:sz="0" w:space="0" w:color="auto"/>
            <w:left w:val="none" w:sz="0" w:space="0" w:color="auto"/>
            <w:bottom w:val="none" w:sz="0" w:space="0" w:color="auto"/>
            <w:right w:val="none" w:sz="0" w:space="0" w:color="auto"/>
          </w:divBdr>
        </w:div>
        <w:div w:id="1178038929">
          <w:marLeft w:val="285"/>
          <w:marRight w:val="0"/>
          <w:marTop w:val="60"/>
          <w:marBottom w:val="45"/>
          <w:divBdr>
            <w:top w:val="none" w:sz="0" w:space="0" w:color="auto"/>
            <w:left w:val="none" w:sz="0" w:space="0" w:color="auto"/>
            <w:bottom w:val="none" w:sz="0" w:space="0" w:color="auto"/>
            <w:right w:val="none" w:sz="0" w:space="0" w:color="auto"/>
          </w:divBdr>
        </w:div>
        <w:div w:id="1904095994">
          <w:marLeft w:val="285"/>
          <w:marRight w:val="0"/>
          <w:marTop w:val="6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jpeg"/><Relationship Id="rId29" Type="http://schemas.openxmlformats.org/officeDocument/2006/relationships/image" Target="media/image19.jpeg"/><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png"/><Relationship Id="rId36" Type="http://schemas.openxmlformats.org/officeDocument/2006/relationships/image" Target="media/image26.jpeg"/><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8" Type="http://schemas.openxmlformats.org/officeDocument/2006/relationships/webSettings" Target="web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20" Type="http://schemas.openxmlformats.org/officeDocument/2006/relationships/image" Target="media/image10.jpeg"/><Relationship Id="rId41" Type="http://schemas.openxmlformats.org/officeDocument/2006/relationships/image" Target="media/image31.jpeg"/><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1F3394FB199E4D9280C9939536A1A3" ma:contentTypeVersion="11" ma:contentTypeDescription="Create a new document." ma:contentTypeScope="" ma:versionID="943d7d62f931799b8b0e6655dcf37158">
  <xsd:schema xmlns:xsd="http://www.w3.org/2001/XMLSchema" xmlns:xs="http://www.w3.org/2001/XMLSchema" xmlns:p="http://schemas.microsoft.com/office/2006/metadata/properties" xmlns:ns2="171865e4-0159-42da-ac60-64a64a4cc682" xmlns:ns3="c89e2e13-394d-4721-b810-8464a35a6400" targetNamespace="http://schemas.microsoft.com/office/2006/metadata/properties" ma:root="true" ma:fieldsID="67804a35c5eb3e4dc62bde959eac3c05" ns2:_="" ns3:_="">
    <xsd:import namespace="171865e4-0159-42da-ac60-64a64a4cc682"/>
    <xsd:import namespace="c89e2e13-394d-4721-b810-8464a35a64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865e4-0159-42da-ac60-64a64a4cc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789c0-6a8f-4f8e-ad9b-7d7ccc259dc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e2e13-394d-4721-b810-8464a35a64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3564ce-6513-43fc-ba5d-7fc99b5a78e8}" ma:internalName="TaxCatchAll" ma:showField="CatchAllData" ma:web="c89e2e13-394d-4721-b810-8464a35a64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89e2e13-394d-4721-b810-8464a35a6400" xsi:nil="true"/>
    <lcf76f155ced4ddcb4097134ff3c332f xmlns="171865e4-0159-42da-ac60-64a64a4cc68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A6B4D-B188-624F-B341-EE89EC4763C5}">
  <ds:schemaRefs>
    <ds:schemaRef ds:uri="http://schemas.openxmlformats.org/officeDocument/2006/bibliography"/>
  </ds:schemaRefs>
</ds:datastoreItem>
</file>

<file path=customXml/itemProps2.xml><?xml version="1.0" encoding="utf-8"?>
<ds:datastoreItem xmlns:ds="http://schemas.openxmlformats.org/officeDocument/2006/customXml" ds:itemID="{5E3EF055-8044-455F-9D40-41743BD15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1865e4-0159-42da-ac60-64a64a4cc682"/>
    <ds:schemaRef ds:uri="c89e2e13-394d-4721-b810-8464a35a64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25792-709B-4606-946F-4335ACD16B60}">
  <ds:schemaRefs>
    <ds:schemaRef ds:uri="http://schemas.microsoft.com/office/2006/metadata/properties"/>
    <ds:schemaRef ds:uri="http://schemas.microsoft.com/office/infopath/2007/PartnerControls"/>
    <ds:schemaRef ds:uri="c89e2e13-394d-4721-b810-8464a35a6400"/>
    <ds:schemaRef ds:uri="171865e4-0159-42da-ac60-64a64a4cc682"/>
  </ds:schemaRefs>
</ds:datastoreItem>
</file>

<file path=customXml/itemProps4.xml><?xml version="1.0" encoding="utf-8"?>
<ds:datastoreItem xmlns:ds="http://schemas.openxmlformats.org/officeDocument/2006/customXml" ds:itemID="{B9534932-2949-45A0-8868-4C4DD5A11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18</Pages>
  <Words>15155</Words>
  <Characters>86390</Characters>
  <Application>Microsoft Office Word</Application>
  <DocSecurity>0</DocSecurity>
  <Lines>719</Lines>
  <Paragraphs>202</Paragraphs>
  <ScaleCrop>false</ScaleCrop>
  <Company/>
  <LinksUpToDate>false</LinksUpToDate>
  <CharactersWithSpaces>101343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Dowds</dc:creator>
  <cp:keywords/>
  <dc:description/>
  <cp:lastModifiedBy>H. Smith</cp:lastModifiedBy>
  <cp:revision>122</cp:revision>
  <cp:lastPrinted>2023-07-14T15:21:00Z</cp:lastPrinted>
  <dcterms:created xsi:type="dcterms:W3CDTF">2023-07-14T08:26:00Z</dcterms:created>
  <dcterms:modified xsi:type="dcterms:W3CDTF">2023-07-14T15:29:00Z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0x010100F21F3394FB199E4D9280C9939536A1A3</vt:lpwstr>
  </property>
  <property fmtid="{D5CDD505-2E9C-101B-9397-08002B2CF9AE}" pid="3" name="MediaServiceImageTags">
    <vt:lpwstr/>
  </property>
</Properties>
</file>